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4A0" w:firstRow="1" w:lastRow="0" w:firstColumn="1" w:lastColumn="0" w:noHBand="0" w:noVBand="1"/>
      </w:tblPr>
      <w:tblGrid>
        <w:gridCol w:w="4060"/>
        <w:gridCol w:w="1577"/>
        <w:gridCol w:w="3934"/>
      </w:tblGrid>
      <w:tr w:rsidR="00C15652" w:rsidRPr="00591561" w:rsidTr="00A61BD8">
        <w:trPr>
          <w:trHeight w:val="415"/>
        </w:trPr>
        <w:tc>
          <w:tcPr>
            <w:tcW w:w="2121" w:type="pct"/>
          </w:tcPr>
          <w:p w:rsidR="00C15652" w:rsidRPr="00591561" w:rsidRDefault="00C15652" w:rsidP="00C15652">
            <w:pPr>
              <w:pStyle w:val="a8"/>
            </w:pPr>
            <w:r w:rsidRPr="00591561">
              <w:t>Утверждено:</w:t>
            </w:r>
          </w:p>
        </w:tc>
        <w:tc>
          <w:tcPr>
            <w:tcW w:w="824" w:type="pct"/>
          </w:tcPr>
          <w:p w:rsidR="00C15652" w:rsidRPr="00591561" w:rsidRDefault="00C15652" w:rsidP="00C15652"/>
        </w:tc>
        <w:tc>
          <w:tcPr>
            <w:tcW w:w="2055" w:type="pct"/>
          </w:tcPr>
          <w:p w:rsidR="00C15652" w:rsidRPr="00591561" w:rsidRDefault="00C15652" w:rsidP="00C15652">
            <w:pPr>
              <w:pStyle w:val="a8"/>
            </w:pPr>
            <w:r w:rsidRPr="00591561">
              <w:t>Утверждено:</w:t>
            </w:r>
          </w:p>
        </w:tc>
      </w:tr>
      <w:tr w:rsidR="00C15652" w:rsidRPr="00591561" w:rsidTr="00A61BD8">
        <w:trPr>
          <w:trHeight w:val="420"/>
        </w:trPr>
        <w:tc>
          <w:tcPr>
            <w:tcW w:w="2121" w:type="pct"/>
          </w:tcPr>
          <w:p w:rsidR="00C15652" w:rsidRPr="00591561" w:rsidRDefault="00C15652" w:rsidP="00C15652">
            <w:r>
              <w:t xml:space="preserve">Главный бухгалтер </w:t>
            </w:r>
          </w:p>
        </w:tc>
        <w:tc>
          <w:tcPr>
            <w:tcW w:w="824" w:type="pct"/>
          </w:tcPr>
          <w:p w:rsidR="00C15652" w:rsidRPr="00591561" w:rsidRDefault="00C15652" w:rsidP="00C15652"/>
        </w:tc>
        <w:tc>
          <w:tcPr>
            <w:tcW w:w="2055" w:type="pct"/>
          </w:tcPr>
          <w:p w:rsidR="00C15652" w:rsidRPr="00591561" w:rsidRDefault="00C15652" w:rsidP="00C15652">
            <w:r>
              <w:t xml:space="preserve">Главный бухгалтер </w:t>
            </w:r>
          </w:p>
        </w:tc>
      </w:tr>
      <w:tr w:rsidR="00C15652" w:rsidRPr="00591561" w:rsidTr="00A61BD8">
        <w:trPr>
          <w:trHeight w:val="412"/>
        </w:trPr>
        <w:tc>
          <w:tcPr>
            <w:tcW w:w="2121" w:type="pct"/>
          </w:tcPr>
          <w:p w:rsidR="00C15652" w:rsidRPr="00591561" w:rsidRDefault="00C15652" w:rsidP="00C15652">
            <w:r>
              <w:t>ООО «Интер РАО – Управление электрогенерацией»</w:t>
            </w:r>
          </w:p>
        </w:tc>
        <w:tc>
          <w:tcPr>
            <w:tcW w:w="824" w:type="pct"/>
          </w:tcPr>
          <w:p w:rsidR="00C15652" w:rsidRPr="00591561" w:rsidRDefault="00C15652" w:rsidP="00C15652"/>
        </w:tc>
        <w:tc>
          <w:tcPr>
            <w:tcW w:w="2055" w:type="pct"/>
          </w:tcPr>
          <w:p w:rsidR="00C15652" w:rsidRPr="00591561" w:rsidRDefault="00C15652" w:rsidP="00C15652">
            <w:r>
              <w:t>ПАО «Интер РАО»</w:t>
            </w:r>
          </w:p>
        </w:tc>
      </w:tr>
      <w:tr w:rsidR="00C15652" w:rsidRPr="00591561" w:rsidTr="00A61BD8">
        <w:trPr>
          <w:trHeight w:val="829"/>
        </w:trPr>
        <w:tc>
          <w:tcPr>
            <w:tcW w:w="2121" w:type="pct"/>
            <w:vAlign w:val="bottom"/>
          </w:tcPr>
          <w:p w:rsidR="00C15652" w:rsidRPr="00591561" w:rsidRDefault="00C15652" w:rsidP="00C15652"/>
        </w:tc>
        <w:tc>
          <w:tcPr>
            <w:tcW w:w="824" w:type="pct"/>
          </w:tcPr>
          <w:p w:rsidR="00C15652" w:rsidRPr="00591561" w:rsidRDefault="00C15652" w:rsidP="00C15652"/>
        </w:tc>
        <w:tc>
          <w:tcPr>
            <w:tcW w:w="2055" w:type="pct"/>
            <w:vAlign w:val="bottom"/>
          </w:tcPr>
          <w:p w:rsidR="00C15652" w:rsidRPr="00591561" w:rsidRDefault="00C15652" w:rsidP="00C15652"/>
        </w:tc>
      </w:tr>
      <w:tr w:rsidR="00C15652" w:rsidRPr="00591561" w:rsidTr="00A61BD8">
        <w:trPr>
          <w:trHeight w:val="4119"/>
        </w:trPr>
        <w:tc>
          <w:tcPr>
            <w:tcW w:w="5000" w:type="pct"/>
            <w:gridSpan w:val="3"/>
            <w:vAlign w:val="center"/>
          </w:tcPr>
          <w:p w:rsidR="00C15652" w:rsidRDefault="00C15652" w:rsidP="00C15652">
            <w:pPr>
              <w:jc w:val="center"/>
            </w:pPr>
          </w:p>
          <w:p w:rsidR="00C15652" w:rsidRDefault="00C15652" w:rsidP="00C15652">
            <w:pPr>
              <w:jc w:val="center"/>
            </w:pPr>
          </w:p>
          <w:p w:rsidR="00C15652" w:rsidRDefault="00C15652" w:rsidP="00C15652">
            <w:pPr>
              <w:jc w:val="center"/>
            </w:pPr>
          </w:p>
          <w:p w:rsidR="00C15652" w:rsidRDefault="00C15652" w:rsidP="00C15652">
            <w:pPr>
              <w:jc w:val="center"/>
            </w:pPr>
          </w:p>
          <w:p w:rsidR="00C15652" w:rsidRDefault="00C15652" w:rsidP="00C15652">
            <w:pPr>
              <w:jc w:val="center"/>
            </w:pPr>
          </w:p>
          <w:p w:rsidR="00C15652" w:rsidRPr="00625690" w:rsidRDefault="00C15652" w:rsidP="00C15652">
            <w:pPr>
              <w:pStyle w:val="a4"/>
            </w:pPr>
            <w:r w:rsidRPr="00591561">
              <w:t>Автоматизированная система управленческого документооборота</w:t>
            </w:r>
          </w:p>
          <w:p w:rsidR="00C15652" w:rsidRPr="00591561" w:rsidRDefault="00C15652" w:rsidP="00C15652">
            <w:pPr>
              <w:pStyle w:val="a4"/>
            </w:pPr>
            <w:r w:rsidRPr="00591561">
              <w:t>(импортозамещенная конфигурация)</w:t>
            </w:r>
          </w:p>
          <w:p w:rsidR="00C15652" w:rsidRPr="00591561" w:rsidRDefault="00C15652" w:rsidP="00C15652">
            <w:pPr>
              <w:jc w:val="center"/>
            </w:pPr>
          </w:p>
          <w:p w:rsidR="00C15652" w:rsidRPr="00591561" w:rsidRDefault="00C15652" w:rsidP="00C15652">
            <w:pPr>
              <w:pStyle w:val="a6"/>
            </w:pPr>
            <w:r w:rsidRPr="00591561">
              <w:t>Функциональные требования</w:t>
            </w:r>
            <w:r w:rsidRPr="00591561">
              <w:br/>
              <w:t>на разработку модуля</w:t>
            </w:r>
            <w:r w:rsidRPr="00591561">
              <w:br/>
            </w:r>
            <w:r w:rsidR="00797003">
              <w:t>«</w:t>
            </w:r>
            <w:r w:rsidRPr="00591561">
              <w:t>А</w:t>
            </w:r>
            <w:r>
              <w:t xml:space="preserve">рхив </w:t>
            </w:r>
            <w:r w:rsidR="006119A6">
              <w:t xml:space="preserve">Первичных финансовых </w:t>
            </w:r>
            <w:r>
              <w:t>документов</w:t>
            </w:r>
            <w:r w:rsidR="00797003">
              <w:t>»</w:t>
            </w:r>
            <w:r w:rsidR="007E48D5">
              <w:t xml:space="preserve"> </w:t>
            </w:r>
            <w:r w:rsidR="007E48D5">
              <w:br/>
              <w:t>(Архив ПФД)</w:t>
            </w:r>
          </w:p>
          <w:p w:rsidR="00C15652" w:rsidRDefault="00A61BD8" w:rsidP="00C15652">
            <w:pPr>
              <w:jc w:val="center"/>
            </w:pPr>
            <w:r w:rsidRPr="00A61BD8">
              <w:t>АСУДИК_30_3_14_БМ_АрхивПФД</w:t>
            </w:r>
            <w:r w:rsidR="00C15652" w:rsidRPr="00591561">
              <w:t>_ФТ</w:t>
            </w:r>
          </w:p>
          <w:p w:rsidR="00C15652" w:rsidRDefault="00C15652" w:rsidP="00C15652">
            <w:pPr>
              <w:jc w:val="center"/>
            </w:pPr>
          </w:p>
          <w:p w:rsidR="00C15652" w:rsidRDefault="00C15652" w:rsidP="00C15652">
            <w:pPr>
              <w:jc w:val="center"/>
            </w:pPr>
          </w:p>
          <w:p w:rsidR="00C15652" w:rsidRPr="00591561" w:rsidRDefault="00C15652" w:rsidP="00C15652">
            <w:pPr>
              <w:jc w:val="center"/>
            </w:pPr>
          </w:p>
        </w:tc>
      </w:tr>
      <w:tr w:rsidR="00C15652" w:rsidRPr="00591561" w:rsidTr="00A61BD8">
        <w:tc>
          <w:tcPr>
            <w:tcW w:w="2121" w:type="pct"/>
          </w:tcPr>
          <w:p w:rsidR="00C15652" w:rsidRPr="00591561" w:rsidRDefault="00C15652" w:rsidP="00C15652"/>
        </w:tc>
        <w:tc>
          <w:tcPr>
            <w:tcW w:w="824" w:type="pct"/>
            <w:vAlign w:val="center"/>
          </w:tcPr>
          <w:p w:rsidR="00C15652" w:rsidRPr="00591561" w:rsidRDefault="00C15652" w:rsidP="00C15652">
            <w:pPr>
              <w:jc w:val="center"/>
            </w:pPr>
            <w:r w:rsidRPr="00591561">
              <w:t xml:space="preserve">На </w:t>
            </w:r>
            <w:r w:rsidRPr="00591561">
              <w:fldChar w:fldCharType="begin"/>
            </w:r>
            <w:r w:rsidRPr="00591561">
              <w:instrText xml:space="preserve"> NUMPAGES  \# "0" \* Arabic  \* MERGEFORMAT </w:instrText>
            </w:r>
            <w:r w:rsidRPr="00591561">
              <w:fldChar w:fldCharType="separate"/>
            </w:r>
            <w:r w:rsidR="00797003">
              <w:rPr>
                <w:noProof/>
              </w:rPr>
              <w:t>11</w:t>
            </w:r>
            <w:r w:rsidRPr="00591561">
              <w:fldChar w:fldCharType="end"/>
            </w:r>
            <w:r w:rsidRPr="00591561">
              <w:t xml:space="preserve"> листах</w:t>
            </w:r>
          </w:p>
        </w:tc>
        <w:tc>
          <w:tcPr>
            <w:tcW w:w="2055" w:type="pct"/>
          </w:tcPr>
          <w:p w:rsidR="00C15652" w:rsidRPr="00591561" w:rsidRDefault="00C15652" w:rsidP="00C15652"/>
        </w:tc>
      </w:tr>
      <w:tr w:rsidR="00C15652" w:rsidRPr="00591561" w:rsidTr="00A61BD8">
        <w:trPr>
          <w:trHeight w:val="1116"/>
        </w:trPr>
        <w:tc>
          <w:tcPr>
            <w:tcW w:w="2121" w:type="pct"/>
          </w:tcPr>
          <w:p w:rsidR="00C15652" w:rsidRPr="00591561" w:rsidRDefault="00C15652" w:rsidP="00C15652"/>
        </w:tc>
        <w:tc>
          <w:tcPr>
            <w:tcW w:w="824" w:type="pct"/>
          </w:tcPr>
          <w:p w:rsidR="00C15652" w:rsidRPr="00591561" w:rsidRDefault="00C15652" w:rsidP="00C15652"/>
        </w:tc>
        <w:tc>
          <w:tcPr>
            <w:tcW w:w="2055" w:type="pct"/>
          </w:tcPr>
          <w:p w:rsidR="00C15652" w:rsidRPr="00591561" w:rsidRDefault="00C15652" w:rsidP="00C15652"/>
        </w:tc>
      </w:tr>
      <w:tr w:rsidR="00C15652" w:rsidRPr="00591561" w:rsidTr="00A61BD8">
        <w:trPr>
          <w:trHeight w:val="398"/>
        </w:trPr>
        <w:tc>
          <w:tcPr>
            <w:tcW w:w="2121" w:type="pct"/>
          </w:tcPr>
          <w:p w:rsidR="00C15652" w:rsidRPr="00591561" w:rsidRDefault="00C15652" w:rsidP="00C15652"/>
        </w:tc>
        <w:tc>
          <w:tcPr>
            <w:tcW w:w="824" w:type="pct"/>
          </w:tcPr>
          <w:p w:rsidR="00C15652" w:rsidRPr="00591561" w:rsidRDefault="00C15652" w:rsidP="00C15652"/>
        </w:tc>
        <w:tc>
          <w:tcPr>
            <w:tcW w:w="2055" w:type="pct"/>
          </w:tcPr>
          <w:p w:rsidR="00C15652" w:rsidRPr="00591561" w:rsidRDefault="00C15652" w:rsidP="00C15652">
            <w:pPr>
              <w:pStyle w:val="a8"/>
            </w:pPr>
          </w:p>
        </w:tc>
      </w:tr>
      <w:tr w:rsidR="00C15652" w:rsidRPr="00591561" w:rsidTr="00A61BD8">
        <w:trPr>
          <w:trHeight w:val="417"/>
        </w:trPr>
        <w:tc>
          <w:tcPr>
            <w:tcW w:w="2121" w:type="pct"/>
          </w:tcPr>
          <w:p w:rsidR="00C15652" w:rsidRPr="00591561" w:rsidRDefault="00C15652" w:rsidP="00C15652"/>
        </w:tc>
        <w:tc>
          <w:tcPr>
            <w:tcW w:w="824" w:type="pct"/>
          </w:tcPr>
          <w:p w:rsidR="00C15652" w:rsidRPr="00591561" w:rsidRDefault="00C15652" w:rsidP="00C15652"/>
        </w:tc>
        <w:tc>
          <w:tcPr>
            <w:tcW w:w="2055" w:type="pct"/>
          </w:tcPr>
          <w:p w:rsidR="00C15652" w:rsidRPr="00591561" w:rsidRDefault="00C15652" w:rsidP="00C15652"/>
        </w:tc>
      </w:tr>
      <w:tr w:rsidR="00C15652" w:rsidRPr="00591561" w:rsidTr="00A61BD8">
        <w:trPr>
          <w:trHeight w:val="409"/>
        </w:trPr>
        <w:tc>
          <w:tcPr>
            <w:tcW w:w="2121" w:type="pct"/>
          </w:tcPr>
          <w:p w:rsidR="00C15652" w:rsidRPr="00591561" w:rsidRDefault="00C15652" w:rsidP="00C15652"/>
        </w:tc>
        <w:tc>
          <w:tcPr>
            <w:tcW w:w="824" w:type="pct"/>
          </w:tcPr>
          <w:p w:rsidR="00C15652" w:rsidRPr="00591561" w:rsidRDefault="00C15652" w:rsidP="00C15652"/>
        </w:tc>
        <w:tc>
          <w:tcPr>
            <w:tcW w:w="2055" w:type="pct"/>
          </w:tcPr>
          <w:p w:rsidR="00C15652" w:rsidRPr="00591561" w:rsidRDefault="00C15652" w:rsidP="00C15652"/>
        </w:tc>
      </w:tr>
      <w:tr w:rsidR="00C15652" w:rsidRPr="00591561" w:rsidTr="00A61BD8">
        <w:trPr>
          <w:trHeight w:val="841"/>
        </w:trPr>
        <w:tc>
          <w:tcPr>
            <w:tcW w:w="2121" w:type="pct"/>
          </w:tcPr>
          <w:p w:rsidR="00C15652" w:rsidRPr="00591561" w:rsidRDefault="00C15652" w:rsidP="00C15652"/>
        </w:tc>
        <w:tc>
          <w:tcPr>
            <w:tcW w:w="824" w:type="pct"/>
          </w:tcPr>
          <w:p w:rsidR="00C15652" w:rsidRPr="00591561" w:rsidRDefault="00C15652" w:rsidP="00C15652"/>
        </w:tc>
        <w:tc>
          <w:tcPr>
            <w:tcW w:w="2055" w:type="pct"/>
            <w:vAlign w:val="bottom"/>
          </w:tcPr>
          <w:p w:rsidR="00C15652" w:rsidRPr="00591561" w:rsidRDefault="00C15652" w:rsidP="00C15652"/>
        </w:tc>
      </w:tr>
      <w:tr w:rsidR="00C15652" w:rsidRPr="00591561" w:rsidTr="00A61BD8">
        <w:tc>
          <w:tcPr>
            <w:tcW w:w="2121" w:type="pct"/>
          </w:tcPr>
          <w:p w:rsidR="00C15652" w:rsidRPr="00591561" w:rsidRDefault="00C15652" w:rsidP="00C15652"/>
        </w:tc>
        <w:tc>
          <w:tcPr>
            <w:tcW w:w="824" w:type="pct"/>
          </w:tcPr>
          <w:p w:rsidR="00C15652" w:rsidRPr="00591561" w:rsidRDefault="00C15652" w:rsidP="00C15652"/>
        </w:tc>
        <w:tc>
          <w:tcPr>
            <w:tcW w:w="2055" w:type="pct"/>
          </w:tcPr>
          <w:p w:rsidR="00C15652" w:rsidRPr="00591561" w:rsidRDefault="00C15652" w:rsidP="00C15652"/>
        </w:tc>
      </w:tr>
      <w:tr w:rsidR="00C15652" w:rsidRPr="00591561" w:rsidTr="00A61BD8">
        <w:tc>
          <w:tcPr>
            <w:tcW w:w="2121" w:type="pct"/>
          </w:tcPr>
          <w:p w:rsidR="00C15652" w:rsidRPr="00591561" w:rsidRDefault="00C15652" w:rsidP="00C15652"/>
        </w:tc>
        <w:tc>
          <w:tcPr>
            <w:tcW w:w="824" w:type="pct"/>
          </w:tcPr>
          <w:p w:rsidR="00C15652" w:rsidRPr="00591561" w:rsidRDefault="00C15652" w:rsidP="00C15652"/>
        </w:tc>
        <w:tc>
          <w:tcPr>
            <w:tcW w:w="2055" w:type="pct"/>
          </w:tcPr>
          <w:p w:rsidR="00C15652" w:rsidRPr="00591561" w:rsidRDefault="00C15652" w:rsidP="00C15652"/>
        </w:tc>
      </w:tr>
    </w:tbl>
    <w:p w:rsidR="00C07208" w:rsidRPr="00591561" w:rsidRDefault="00C07208"/>
    <w:p w:rsidR="007223B4" w:rsidRPr="00591561" w:rsidRDefault="007223B4"/>
    <w:p w:rsidR="007223B4" w:rsidRPr="00591561" w:rsidRDefault="007223B4">
      <w:r w:rsidRPr="00591561">
        <w:br w:type="page"/>
      </w:r>
    </w:p>
    <w:p w:rsidR="007223B4" w:rsidRPr="00591561" w:rsidRDefault="00457CCE" w:rsidP="00161703">
      <w:pPr>
        <w:pStyle w:val="ae"/>
      </w:pPr>
      <w:r w:rsidRPr="00591561">
        <w:lastRenderedPageBreak/>
        <w:t>Лист согласования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85"/>
        <w:gridCol w:w="435"/>
        <w:gridCol w:w="4351"/>
      </w:tblGrid>
      <w:tr w:rsidR="00277F43" w:rsidRPr="00591561" w:rsidTr="0059436C">
        <w:trPr>
          <w:trHeight w:val="420"/>
        </w:trPr>
        <w:tc>
          <w:tcPr>
            <w:tcW w:w="2500" w:type="pct"/>
          </w:tcPr>
          <w:p w:rsidR="00277F43" w:rsidRPr="00591561" w:rsidRDefault="00277F43" w:rsidP="000474A2">
            <w:pPr>
              <w:pStyle w:val="a8"/>
            </w:pPr>
            <w:bookmarkStart w:id="0" w:name="_GoBack"/>
            <w:bookmarkEnd w:id="0"/>
          </w:p>
        </w:tc>
        <w:tc>
          <w:tcPr>
            <w:tcW w:w="227" w:type="pct"/>
          </w:tcPr>
          <w:p w:rsidR="00277F43" w:rsidRPr="00591561" w:rsidRDefault="00277F43" w:rsidP="000474A2"/>
        </w:tc>
        <w:tc>
          <w:tcPr>
            <w:tcW w:w="2273" w:type="pct"/>
          </w:tcPr>
          <w:p w:rsidR="00277F43" w:rsidRPr="00591561" w:rsidRDefault="00277F43" w:rsidP="000474A2">
            <w:pPr>
              <w:pStyle w:val="a8"/>
            </w:pPr>
          </w:p>
        </w:tc>
      </w:tr>
      <w:tr w:rsidR="00277F43" w:rsidRPr="00591561" w:rsidTr="0059436C">
        <w:trPr>
          <w:trHeight w:val="420"/>
        </w:trPr>
        <w:tc>
          <w:tcPr>
            <w:tcW w:w="2500" w:type="pct"/>
          </w:tcPr>
          <w:p w:rsidR="00277F43" w:rsidRPr="00591561" w:rsidRDefault="00277F43" w:rsidP="000474A2"/>
        </w:tc>
        <w:tc>
          <w:tcPr>
            <w:tcW w:w="227" w:type="pct"/>
          </w:tcPr>
          <w:p w:rsidR="00277F43" w:rsidRPr="00591561" w:rsidRDefault="00277F43" w:rsidP="000474A2"/>
        </w:tc>
        <w:tc>
          <w:tcPr>
            <w:tcW w:w="2273" w:type="pct"/>
          </w:tcPr>
          <w:p w:rsidR="00277F43" w:rsidRPr="00591561" w:rsidRDefault="00277F43" w:rsidP="000474A2"/>
        </w:tc>
      </w:tr>
      <w:tr w:rsidR="000474A2" w:rsidRPr="00591561" w:rsidTr="0059436C">
        <w:trPr>
          <w:trHeight w:val="829"/>
        </w:trPr>
        <w:tc>
          <w:tcPr>
            <w:tcW w:w="2500" w:type="pct"/>
            <w:vAlign w:val="bottom"/>
          </w:tcPr>
          <w:p w:rsidR="000474A2" w:rsidRPr="00591561" w:rsidRDefault="000474A2" w:rsidP="000474A2"/>
        </w:tc>
        <w:tc>
          <w:tcPr>
            <w:tcW w:w="227" w:type="pct"/>
          </w:tcPr>
          <w:p w:rsidR="000474A2" w:rsidRPr="00591561" w:rsidRDefault="000474A2" w:rsidP="000474A2"/>
        </w:tc>
        <w:tc>
          <w:tcPr>
            <w:tcW w:w="2273" w:type="pct"/>
            <w:vAlign w:val="bottom"/>
          </w:tcPr>
          <w:p w:rsidR="000474A2" w:rsidRPr="00591561" w:rsidRDefault="000474A2" w:rsidP="000474A2"/>
        </w:tc>
      </w:tr>
      <w:tr w:rsidR="000474A2" w:rsidRPr="00591561" w:rsidTr="0059436C">
        <w:trPr>
          <w:trHeight w:val="621"/>
        </w:trPr>
        <w:tc>
          <w:tcPr>
            <w:tcW w:w="2500" w:type="pct"/>
            <w:vAlign w:val="bottom"/>
          </w:tcPr>
          <w:p w:rsidR="000474A2" w:rsidRPr="00591561" w:rsidRDefault="000474A2" w:rsidP="000474A2"/>
        </w:tc>
        <w:tc>
          <w:tcPr>
            <w:tcW w:w="227" w:type="pct"/>
          </w:tcPr>
          <w:p w:rsidR="000474A2" w:rsidRPr="00591561" w:rsidRDefault="000474A2" w:rsidP="000474A2"/>
        </w:tc>
        <w:tc>
          <w:tcPr>
            <w:tcW w:w="2273" w:type="pct"/>
            <w:vAlign w:val="bottom"/>
          </w:tcPr>
          <w:p w:rsidR="000474A2" w:rsidRPr="00591561" w:rsidRDefault="000474A2" w:rsidP="000474A2"/>
        </w:tc>
      </w:tr>
      <w:tr w:rsidR="00386B7F" w:rsidRPr="00591561" w:rsidTr="0059436C">
        <w:trPr>
          <w:trHeight w:val="456"/>
        </w:trPr>
        <w:tc>
          <w:tcPr>
            <w:tcW w:w="2500" w:type="pct"/>
          </w:tcPr>
          <w:p w:rsidR="00386B7F" w:rsidRPr="00591561" w:rsidRDefault="00386B7F" w:rsidP="00386B7F">
            <w:pPr>
              <w:pStyle w:val="a8"/>
            </w:pPr>
          </w:p>
        </w:tc>
        <w:tc>
          <w:tcPr>
            <w:tcW w:w="227" w:type="pct"/>
          </w:tcPr>
          <w:p w:rsidR="00386B7F" w:rsidRPr="00591561" w:rsidRDefault="00386B7F" w:rsidP="00386B7F"/>
        </w:tc>
        <w:tc>
          <w:tcPr>
            <w:tcW w:w="2273" w:type="pct"/>
          </w:tcPr>
          <w:p w:rsidR="00386B7F" w:rsidRPr="00591561" w:rsidRDefault="00386B7F" w:rsidP="00386B7F">
            <w:pPr>
              <w:pStyle w:val="a8"/>
            </w:pPr>
          </w:p>
        </w:tc>
      </w:tr>
      <w:tr w:rsidR="00386B7F" w:rsidRPr="00591561" w:rsidTr="0059436C">
        <w:trPr>
          <w:trHeight w:val="419"/>
        </w:trPr>
        <w:tc>
          <w:tcPr>
            <w:tcW w:w="2500" w:type="pct"/>
          </w:tcPr>
          <w:p w:rsidR="00386B7F" w:rsidRPr="00591561" w:rsidRDefault="00386B7F" w:rsidP="00386B7F"/>
        </w:tc>
        <w:tc>
          <w:tcPr>
            <w:tcW w:w="227" w:type="pct"/>
          </w:tcPr>
          <w:p w:rsidR="00386B7F" w:rsidRPr="00591561" w:rsidRDefault="00386B7F" w:rsidP="00386B7F"/>
        </w:tc>
        <w:tc>
          <w:tcPr>
            <w:tcW w:w="2273" w:type="pct"/>
          </w:tcPr>
          <w:p w:rsidR="00386B7F" w:rsidRPr="00591561" w:rsidRDefault="00386B7F" w:rsidP="00386B7F"/>
        </w:tc>
      </w:tr>
      <w:tr w:rsidR="00386B7F" w:rsidRPr="00591561" w:rsidTr="0059436C">
        <w:trPr>
          <w:trHeight w:val="425"/>
        </w:trPr>
        <w:tc>
          <w:tcPr>
            <w:tcW w:w="2500" w:type="pct"/>
          </w:tcPr>
          <w:p w:rsidR="00386B7F" w:rsidRPr="00591561" w:rsidRDefault="00386B7F" w:rsidP="00386B7F"/>
        </w:tc>
        <w:tc>
          <w:tcPr>
            <w:tcW w:w="227" w:type="pct"/>
          </w:tcPr>
          <w:p w:rsidR="00386B7F" w:rsidRPr="00591561" w:rsidRDefault="00386B7F" w:rsidP="00386B7F"/>
        </w:tc>
        <w:tc>
          <w:tcPr>
            <w:tcW w:w="2273" w:type="pct"/>
          </w:tcPr>
          <w:p w:rsidR="00386B7F" w:rsidRPr="00591561" w:rsidRDefault="00386B7F" w:rsidP="00386B7F"/>
        </w:tc>
      </w:tr>
      <w:tr w:rsidR="00386B7F" w:rsidRPr="00591561" w:rsidTr="0059436C">
        <w:trPr>
          <w:trHeight w:val="843"/>
        </w:trPr>
        <w:tc>
          <w:tcPr>
            <w:tcW w:w="2500" w:type="pct"/>
            <w:vAlign w:val="bottom"/>
          </w:tcPr>
          <w:p w:rsidR="00386B7F" w:rsidRPr="00591561" w:rsidRDefault="00386B7F" w:rsidP="00386B7F"/>
        </w:tc>
        <w:tc>
          <w:tcPr>
            <w:tcW w:w="227" w:type="pct"/>
          </w:tcPr>
          <w:p w:rsidR="00386B7F" w:rsidRPr="00591561" w:rsidRDefault="00386B7F" w:rsidP="00386B7F"/>
        </w:tc>
        <w:tc>
          <w:tcPr>
            <w:tcW w:w="2273" w:type="pct"/>
            <w:vAlign w:val="bottom"/>
          </w:tcPr>
          <w:p w:rsidR="00386B7F" w:rsidRPr="00591561" w:rsidRDefault="00386B7F" w:rsidP="00386B7F"/>
        </w:tc>
      </w:tr>
      <w:tr w:rsidR="00386B7F" w:rsidRPr="00591561" w:rsidTr="0059436C">
        <w:trPr>
          <w:trHeight w:val="621"/>
        </w:trPr>
        <w:tc>
          <w:tcPr>
            <w:tcW w:w="2500" w:type="pct"/>
          </w:tcPr>
          <w:p w:rsidR="00386B7F" w:rsidRPr="00591561" w:rsidRDefault="00386B7F" w:rsidP="00386B7F"/>
        </w:tc>
        <w:tc>
          <w:tcPr>
            <w:tcW w:w="227" w:type="pct"/>
          </w:tcPr>
          <w:p w:rsidR="00386B7F" w:rsidRPr="00591561" w:rsidRDefault="00386B7F" w:rsidP="00386B7F"/>
        </w:tc>
        <w:tc>
          <w:tcPr>
            <w:tcW w:w="2273" w:type="pct"/>
          </w:tcPr>
          <w:p w:rsidR="00386B7F" w:rsidRPr="00591561" w:rsidRDefault="00386B7F" w:rsidP="00386B7F"/>
        </w:tc>
      </w:tr>
      <w:tr w:rsidR="00386B7F" w:rsidRPr="00C15652" w:rsidTr="0059436C">
        <w:trPr>
          <w:trHeight w:val="456"/>
        </w:trPr>
        <w:tc>
          <w:tcPr>
            <w:tcW w:w="2500" w:type="pct"/>
          </w:tcPr>
          <w:p w:rsidR="00386B7F" w:rsidRPr="00C15652" w:rsidRDefault="00386B7F" w:rsidP="00386B7F">
            <w:pPr>
              <w:pStyle w:val="a8"/>
              <w:rPr>
                <w:highlight w:val="yellow"/>
              </w:rPr>
            </w:pPr>
          </w:p>
        </w:tc>
        <w:tc>
          <w:tcPr>
            <w:tcW w:w="227" w:type="pct"/>
          </w:tcPr>
          <w:p w:rsidR="00386B7F" w:rsidRPr="00C15652" w:rsidRDefault="00386B7F" w:rsidP="00386B7F">
            <w:pPr>
              <w:rPr>
                <w:highlight w:val="yellow"/>
              </w:rPr>
            </w:pPr>
          </w:p>
        </w:tc>
        <w:tc>
          <w:tcPr>
            <w:tcW w:w="2273" w:type="pct"/>
          </w:tcPr>
          <w:p w:rsidR="00386B7F" w:rsidRPr="00591561" w:rsidRDefault="00386B7F" w:rsidP="00386B7F">
            <w:pPr>
              <w:pStyle w:val="a8"/>
            </w:pPr>
          </w:p>
        </w:tc>
      </w:tr>
      <w:tr w:rsidR="00386B7F" w:rsidRPr="00C15652" w:rsidTr="0059436C">
        <w:trPr>
          <w:trHeight w:val="419"/>
        </w:trPr>
        <w:tc>
          <w:tcPr>
            <w:tcW w:w="2500" w:type="pct"/>
          </w:tcPr>
          <w:p w:rsidR="00386B7F" w:rsidRPr="00C15652" w:rsidRDefault="00386B7F" w:rsidP="00386B7F">
            <w:pPr>
              <w:rPr>
                <w:highlight w:val="yellow"/>
              </w:rPr>
            </w:pPr>
          </w:p>
        </w:tc>
        <w:tc>
          <w:tcPr>
            <w:tcW w:w="227" w:type="pct"/>
          </w:tcPr>
          <w:p w:rsidR="00386B7F" w:rsidRPr="00C15652" w:rsidRDefault="00386B7F" w:rsidP="00386B7F">
            <w:pPr>
              <w:rPr>
                <w:highlight w:val="yellow"/>
              </w:rPr>
            </w:pPr>
          </w:p>
        </w:tc>
        <w:tc>
          <w:tcPr>
            <w:tcW w:w="2273" w:type="pct"/>
          </w:tcPr>
          <w:p w:rsidR="00386B7F" w:rsidRPr="00591561" w:rsidRDefault="00386B7F" w:rsidP="0059436C"/>
        </w:tc>
      </w:tr>
      <w:tr w:rsidR="00386B7F" w:rsidRPr="00C15652" w:rsidTr="0059436C">
        <w:trPr>
          <w:trHeight w:val="843"/>
        </w:trPr>
        <w:tc>
          <w:tcPr>
            <w:tcW w:w="2500" w:type="pct"/>
            <w:vAlign w:val="bottom"/>
          </w:tcPr>
          <w:p w:rsidR="00386B7F" w:rsidRPr="00C15652" w:rsidRDefault="00386B7F" w:rsidP="00386B7F">
            <w:pPr>
              <w:rPr>
                <w:highlight w:val="yellow"/>
              </w:rPr>
            </w:pPr>
          </w:p>
        </w:tc>
        <w:tc>
          <w:tcPr>
            <w:tcW w:w="227" w:type="pct"/>
            <w:vAlign w:val="bottom"/>
          </w:tcPr>
          <w:p w:rsidR="00386B7F" w:rsidRPr="00C15652" w:rsidRDefault="00386B7F" w:rsidP="00386B7F">
            <w:pPr>
              <w:rPr>
                <w:highlight w:val="yellow"/>
              </w:rPr>
            </w:pPr>
          </w:p>
        </w:tc>
        <w:tc>
          <w:tcPr>
            <w:tcW w:w="2273" w:type="pct"/>
            <w:vAlign w:val="bottom"/>
          </w:tcPr>
          <w:p w:rsidR="00386B7F" w:rsidRPr="00591561" w:rsidRDefault="00386B7F" w:rsidP="00386B7F"/>
        </w:tc>
      </w:tr>
      <w:tr w:rsidR="00386B7F" w:rsidRPr="00C15652" w:rsidTr="0059436C">
        <w:trPr>
          <w:trHeight w:val="621"/>
        </w:trPr>
        <w:tc>
          <w:tcPr>
            <w:tcW w:w="2500" w:type="pct"/>
          </w:tcPr>
          <w:p w:rsidR="00386B7F" w:rsidRPr="00C15652" w:rsidRDefault="00386B7F" w:rsidP="00386B7F">
            <w:pPr>
              <w:rPr>
                <w:highlight w:val="yellow"/>
              </w:rPr>
            </w:pPr>
          </w:p>
        </w:tc>
        <w:tc>
          <w:tcPr>
            <w:tcW w:w="227" w:type="pct"/>
          </w:tcPr>
          <w:p w:rsidR="00386B7F" w:rsidRPr="00C15652" w:rsidRDefault="00386B7F" w:rsidP="00386B7F">
            <w:pPr>
              <w:rPr>
                <w:highlight w:val="yellow"/>
              </w:rPr>
            </w:pPr>
          </w:p>
        </w:tc>
        <w:tc>
          <w:tcPr>
            <w:tcW w:w="2273" w:type="pct"/>
          </w:tcPr>
          <w:p w:rsidR="00386B7F" w:rsidRPr="00C15652" w:rsidRDefault="00386B7F" w:rsidP="00386B7F">
            <w:pPr>
              <w:rPr>
                <w:highlight w:val="yellow"/>
              </w:rPr>
            </w:pPr>
          </w:p>
        </w:tc>
      </w:tr>
      <w:tr w:rsidR="00386B7F" w:rsidRPr="00C15652" w:rsidTr="0059436C">
        <w:trPr>
          <w:trHeight w:val="456"/>
        </w:trPr>
        <w:tc>
          <w:tcPr>
            <w:tcW w:w="2500" w:type="pct"/>
          </w:tcPr>
          <w:p w:rsidR="00386B7F" w:rsidRPr="00C15652" w:rsidRDefault="00386B7F" w:rsidP="00386B7F">
            <w:pPr>
              <w:pStyle w:val="a8"/>
              <w:rPr>
                <w:highlight w:val="yellow"/>
              </w:rPr>
            </w:pPr>
          </w:p>
        </w:tc>
        <w:tc>
          <w:tcPr>
            <w:tcW w:w="227" w:type="pct"/>
          </w:tcPr>
          <w:p w:rsidR="00386B7F" w:rsidRPr="00C15652" w:rsidRDefault="00386B7F" w:rsidP="00386B7F">
            <w:pPr>
              <w:rPr>
                <w:highlight w:val="yellow"/>
              </w:rPr>
            </w:pPr>
          </w:p>
        </w:tc>
        <w:tc>
          <w:tcPr>
            <w:tcW w:w="2273" w:type="pct"/>
          </w:tcPr>
          <w:p w:rsidR="00386B7F" w:rsidRPr="00C15652" w:rsidRDefault="00386B7F" w:rsidP="00386B7F">
            <w:pPr>
              <w:pStyle w:val="a8"/>
              <w:rPr>
                <w:highlight w:val="yellow"/>
              </w:rPr>
            </w:pPr>
          </w:p>
        </w:tc>
      </w:tr>
      <w:tr w:rsidR="00386B7F" w:rsidRPr="00C15652" w:rsidTr="0059436C">
        <w:trPr>
          <w:trHeight w:val="419"/>
        </w:trPr>
        <w:tc>
          <w:tcPr>
            <w:tcW w:w="2500" w:type="pct"/>
          </w:tcPr>
          <w:p w:rsidR="00386B7F" w:rsidRPr="00C15652" w:rsidRDefault="00386B7F" w:rsidP="00386B7F">
            <w:pPr>
              <w:rPr>
                <w:highlight w:val="yellow"/>
              </w:rPr>
            </w:pPr>
          </w:p>
        </w:tc>
        <w:tc>
          <w:tcPr>
            <w:tcW w:w="227" w:type="pct"/>
          </w:tcPr>
          <w:p w:rsidR="00386B7F" w:rsidRPr="00C15652" w:rsidRDefault="00386B7F" w:rsidP="00386B7F">
            <w:pPr>
              <w:rPr>
                <w:highlight w:val="yellow"/>
              </w:rPr>
            </w:pPr>
          </w:p>
        </w:tc>
        <w:tc>
          <w:tcPr>
            <w:tcW w:w="2273" w:type="pct"/>
          </w:tcPr>
          <w:p w:rsidR="00386B7F" w:rsidRPr="00C15652" w:rsidRDefault="00386B7F" w:rsidP="00386B7F">
            <w:pPr>
              <w:rPr>
                <w:highlight w:val="yellow"/>
              </w:rPr>
            </w:pPr>
          </w:p>
        </w:tc>
      </w:tr>
      <w:tr w:rsidR="00386B7F" w:rsidRPr="00C15652" w:rsidTr="0059436C">
        <w:trPr>
          <w:trHeight w:val="425"/>
        </w:trPr>
        <w:tc>
          <w:tcPr>
            <w:tcW w:w="2500" w:type="pct"/>
          </w:tcPr>
          <w:p w:rsidR="00386B7F" w:rsidRPr="00C15652" w:rsidRDefault="00386B7F" w:rsidP="00386B7F">
            <w:pPr>
              <w:rPr>
                <w:highlight w:val="yellow"/>
              </w:rPr>
            </w:pPr>
          </w:p>
        </w:tc>
        <w:tc>
          <w:tcPr>
            <w:tcW w:w="227" w:type="pct"/>
          </w:tcPr>
          <w:p w:rsidR="00386B7F" w:rsidRPr="00C15652" w:rsidRDefault="00386B7F" w:rsidP="00386B7F">
            <w:pPr>
              <w:rPr>
                <w:highlight w:val="yellow"/>
              </w:rPr>
            </w:pPr>
          </w:p>
        </w:tc>
        <w:tc>
          <w:tcPr>
            <w:tcW w:w="2273" w:type="pct"/>
          </w:tcPr>
          <w:p w:rsidR="00386B7F" w:rsidRPr="00C15652" w:rsidRDefault="00386B7F" w:rsidP="00386B7F">
            <w:pPr>
              <w:rPr>
                <w:highlight w:val="yellow"/>
              </w:rPr>
            </w:pPr>
          </w:p>
        </w:tc>
      </w:tr>
      <w:tr w:rsidR="00386B7F" w:rsidRPr="00591561" w:rsidTr="0059436C">
        <w:trPr>
          <w:trHeight w:val="843"/>
        </w:trPr>
        <w:tc>
          <w:tcPr>
            <w:tcW w:w="2500" w:type="pct"/>
            <w:vAlign w:val="bottom"/>
          </w:tcPr>
          <w:p w:rsidR="00386B7F" w:rsidRPr="00C15652" w:rsidRDefault="00386B7F" w:rsidP="00386B7F">
            <w:pPr>
              <w:rPr>
                <w:highlight w:val="yellow"/>
              </w:rPr>
            </w:pPr>
          </w:p>
        </w:tc>
        <w:tc>
          <w:tcPr>
            <w:tcW w:w="227" w:type="pct"/>
            <w:vAlign w:val="bottom"/>
          </w:tcPr>
          <w:p w:rsidR="00386B7F" w:rsidRPr="00C15652" w:rsidRDefault="00386B7F" w:rsidP="00386B7F">
            <w:pPr>
              <w:rPr>
                <w:highlight w:val="yellow"/>
              </w:rPr>
            </w:pPr>
          </w:p>
        </w:tc>
        <w:tc>
          <w:tcPr>
            <w:tcW w:w="2273" w:type="pct"/>
            <w:vAlign w:val="bottom"/>
          </w:tcPr>
          <w:p w:rsidR="00386B7F" w:rsidRPr="00591561" w:rsidRDefault="00386B7F" w:rsidP="00386B7F"/>
        </w:tc>
      </w:tr>
    </w:tbl>
    <w:p w:rsidR="00457CCE" w:rsidRPr="00591561" w:rsidRDefault="00457CCE" w:rsidP="001771BE"/>
    <w:p w:rsidR="00161703" w:rsidRPr="00591561" w:rsidRDefault="00932EBA" w:rsidP="00932EBA">
      <w:pPr>
        <w:pStyle w:val="ae"/>
      </w:pPr>
      <w:r w:rsidRPr="00591561">
        <w:lastRenderedPageBreak/>
        <w:t>Содержание</w:t>
      </w:r>
    </w:p>
    <w:p w:rsidR="00797003" w:rsidRDefault="00700822">
      <w:pPr>
        <w:pStyle w:val="12"/>
        <w:tabs>
          <w:tab w:val="left" w:pos="480"/>
        </w:tabs>
        <w:rPr>
          <w:rFonts w:asciiTheme="minorHAnsi" w:hAnsiTheme="minorHAnsi"/>
          <w:noProof/>
          <w:sz w:val="22"/>
          <w:lang w:eastAsia="ru-RU"/>
        </w:rPr>
      </w:pPr>
      <w:r w:rsidRPr="00591561">
        <w:fldChar w:fldCharType="begin"/>
      </w:r>
      <w:r w:rsidRPr="00591561">
        <w:instrText xml:space="preserve"> TOC \o "1-3" \h \z \u </w:instrText>
      </w:r>
      <w:r w:rsidRPr="00591561">
        <w:fldChar w:fldCharType="separate"/>
      </w:r>
      <w:hyperlink w:anchor="_Toc481680101" w:history="1">
        <w:r w:rsidR="00797003" w:rsidRPr="00C92440">
          <w:rPr>
            <w:rStyle w:val="af3"/>
            <w:noProof/>
          </w:rPr>
          <w:t>1.</w:t>
        </w:r>
        <w:r w:rsidR="00797003">
          <w:rPr>
            <w:rFonts w:asciiTheme="minorHAnsi" w:hAnsiTheme="minorHAnsi"/>
            <w:noProof/>
            <w:sz w:val="22"/>
            <w:lang w:eastAsia="ru-RU"/>
          </w:rPr>
          <w:tab/>
        </w:r>
        <w:r w:rsidR="00797003" w:rsidRPr="00C92440">
          <w:rPr>
            <w:rStyle w:val="af3"/>
            <w:noProof/>
          </w:rPr>
          <w:t>Общие сведения</w:t>
        </w:r>
        <w:r w:rsidR="00797003">
          <w:rPr>
            <w:noProof/>
            <w:webHidden/>
          </w:rPr>
          <w:tab/>
        </w:r>
        <w:r w:rsidR="00797003">
          <w:rPr>
            <w:noProof/>
            <w:webHidden/>
          </w:rPr>
          <w:fldChar w:fldCharType="begin"/>
        </w:r>
        <w:r w:rsidR="00797003">
          <w:rPr>
            <w:noProof/>
            <w:webHidden/>
          </w:rPr>
          <w:instrText xml:space="preserve"> PAGEREF _Toc481680101 \h </w:instrText>
        </w:r>
        <w:r w:rsidR="00797003">
          <w:rPr>
            <w:noProof/>
            <w:webHidden/>
          </w:rPr>
        </w:r>
        <w:r w:rsidR="00797003">
          <w:rPr>
            <w:noProof/>
            <w:webHidden/>
          </w:rPr>
          <w:fldChar w:fldCharType="separate"/>
        </w:r>
        <w:r w:rsidR="00797003">
          <w:rPr>
            <w:noProof/>
            <w:webHidden/>
          </w:rPr>
          <w:t>4</w:t>
        </w:r>
        <w:r w:rsidR="00797003">
          <w:rPr>
            <w:noProof/>
            <w:webHidden/>
          </w:rPr>
          <w:fldChar w:fldCharType="end"/>
        </w:r>
      </w:hyperlink>
    </w:p>
    <w:p w:rsidR="00797003" w:rsidRDefault="00545727">
      <w:pPr>
        <w:pStyle w:val="21"/>
        <w:tabs>
          <w:tab w:val="left" w:pos="880"/>
          <w:tab w:val="right" w:leader="dot" w:pos="9345"/>
        </w:tabs>
        <w:rPr>
          <w:rFonts w:asciiTheme="minorHAnsi" w:hAnsiTheme="minorHAnsi"/>
          <w:noProof/>
          <w:sz w:val="22"/>
          <w:lang w:eastAsia="ru-RU"/>
        </w:rPr>
      </w:pPr>
      <w:hyperlink w:anchor="_Toc481680102" w:history="1">
        <w:r w:rsidR="00797003" w:rsidRPr="00C92440">
          <w:rPr>
            <w:rStyle w:val="af3"/>
            <w:noProof/>
          </w:rPr>
          <w:t>1.1.</w:t>
        </w:r>
        <w:r w:rsidR="00797003">
          <w:rPr>
            <w:rFonts w:asciiTheme="minorHAnsi" w:hAnsiTheme="minorHAnsi"/>
            <w:noProof/>
            <w:sz w:val="22"/>
            <w:lang w:eastAsia="ru-RU"/>
          </w:rPr>
          <w:tab/>
        </w:r>
        <w:r w:rsidR="00797003" w:rsidRPr="00C92440">
          <w:rPr>
            <w:rStyle w:val="af3"/>
            <w:noProof/>
          </w:rPr>
          <w:t>Назначение и цели создания модуля</w:t>
        </w:r>
        <w:r w:rsidR="00797003">
          <w:rPr>
            <w:noProof/>
            <w:webHidden/>
          </w:rPr>
          <w:tab/>
        </w:r>
        <w:r w:rsidR="00797003">
          <w:rPr>
            <w:noProof/>
            <w:webHidden/>
          </w:rPr>
          <w:fldChar w:fldCharType="begin"/>
        </w:r>
        <w:r w:rsidR="00797003">
          <w:rPr>
            <w:noProof/>
            <w:webHidden/>
          </w:rPr>
          <w:instrText xml:space="preserve"> PAGEREF _Toc481680102 \h </w:instrText>
        </w:r>
        <w:r w:rsidR="00797003">
          <w:rPr>
            <w:noProof/>
            <w:webHidden/>
          </w:rPr>
        </w:r>
        <w:r w:rsidR="00797003">
          <w:rPr>
            <w:noProof/>
            <w:webHidden/>
          </w:rPr>
          <w:fldChar w:fldCharType="separate"/>
        </w:r>
        <w:r w:rsidR="00797003">
          <w:rPr>
            <w:noProof/>
            <w:webHidden/>
          </w:rPr>
          <w:t>4</w:t>
        </w:r>
        <w:r w:rsidR="00797003">
          <w:rPr>
            <w:noProof/>
            <w:webHidden/>
          </w:rPr>
          <w:fldChar w:fldCharType="end"/>
        </w:r>
      </w:hyperlink>
    </w:p>
    <w:p w:rsidR="00797003" w:rsidRDefault="00545727">
      <w:pPr>
        <w:pStyle w:val="31"/>
        <w:tabs>
          <w:tab w:val="left" w:pos="1320"/>
          <w:tab w:val="right" w:leader="dot" w:pos="9345"/>
        </w:tabs>
        <w:rPr>
          <w:rFonts w:asciiTheme="minorHAnsi" w:hAnsiTheme="minorHAnsi"/>
          <w:noProof/>
          <w:sz w:val="22"/>
          <w:lang w:eastAsia="ru-RU"/>
        </w:rPr>
      </w:pPr>
      <w:hyperlink w:anchor="_Toc481680103" w:history="1">
        <w:r w:rsidR="00797003" w:rsidRPr="00C92440">
          <w:rPr>
            <w:rStyle w:val="af3"/>
            <w:noProof/>
          </w:rPr>
          <w:t>1.1.1.</w:t>
        </w:r>
        <w:r w:rsidR="00797003">
          <w:rPr>
            <w:rFonts w:asciiTheme="minorHAnsi" w:hAnsiTheme="minorHAnsi"/>
            <w:noProof/>
            <w:sz w:val="22"/>
            <w:lang w:eastAsia="ru-RU"/>
          </w:rPr>
          <w:tab/>
        </w:r>
        <w:r w:rsidR="00797003" w:rsidRPr="00C92440">
          <w:rPr>
            <w:rStyle w:val="af3"/>
            <w:noProof/>
          </w:rPr>
          <w:t>Назначение</w:t>
        </w:r>
        <w:r w:rsidR="00797003">
          <w:rPr>
            <w:noProof/>
            <w:webHidden/>
          </w:rPr>
          <w:tab/>
        </w:r>
        <w:r w:rsidR="00797003">
          <w:rPr>
            <w:noProof/>
            <w:webHidden/>
          </w:rPr>
          <w:fldChar w:fldCharType="begin"/>
        </w:r>
        <w:r w:rsidR="00797003">
          <w:rPr>
            <w:noProof/>
            <w:webHidden/>
          </w:rPr>
          <w:instrText xml:space="preserve"> PAGEREF _Toc481680103 \h </w:instrText>
        </w:r>
        <w:r w:rsidR="00797003">
          <w:rPr>
            <w:noProof/>
            <w:webHidden/>
          </w:rPr>
        </w:r>
        <w:r w:rsidR="00797003">
          <w:rPr>
            <w:noProof/>
            <w:webHidden/>
          </w:rPr>
          <w:fldChar w:fldCharType="separate"/>
        </w:r>
        <w:r w:rsidR="00797003">
          <w:rPr>
            <w:noProof/>
            <w:webHidden/>
          </w:rPr>
          <w:t>4</w:t>
        </w:r>
        <w:r w:rsidR="00797003">
          <w:rPr>
            <w:noProof/>
            <w:webHidden/>
          </w:rPr>
          <w:fldChar w:fldCharType="end"/>
        </w:r>
      </w:hyperlink>
    </w:p>
    <w:p w:rsidR="00797003" w:rsidRDefault="00545727">
      <w:pPr>
        <w:pStyle w:val="31"/>
        <w:tabs>
          <w:tab w:val="left" w:pos="1320"/>
          <w:tab w:val="right" w:leader="dot" w:pos="9345"/>
        </w:tabs>
        <w:rPr>
          <w:rFonts w:asciiTheme="minorHAnsi" w:hAnsiTheme="minorHAnsi"/>
          <w:noProof/>
          <w:sz w:val="22"/>
          <w:lang w:eastAsia="ru-RU"/>
        </w:rPr>
      </w:pPr>
      <w:hyperlink w:anchor="_Toc481680104" w:history="1">
        <w:r w:rsidR="00797003" w:rsidRPr="00C92440">
          <w:rPr>
            <w:rStyle w:val="af3"/>
            <w:noProof/>
          </w:rPr>
          <w:t>1.1.2.</w:t>
        </w:r>
        <w:r w:rsidR="00797003">
          <w:rPr>
            <w:rFonts w:asciiTheme="minorHAnsi" w:hAnsiTheme="minorHAnsi"/>
            <w:noProof/>
            <w:sz w:val="22"/>
            <w:lang w:eastAsia="ru-RU"/>
          </w:rPr>
          <w:tab/>
        </w:r>
        <w:r w:rsidR="00797003" w:rsidRPr="00C92440">
          <w:rPr>
            <w:rStyle w:val="af3"/>
            <w:noProof/>
          </w:rPr>
          <w:t>Цели создания</w:t>
        </w:r>
        <w:r w:rsidR="00797003">
          <w:rPr>
            <w:noProof/>
            <w:webHidden/>
          </w:rPr>
          <w:tab/>
        </w:r>
        <w:r w:rsidR="00797003">
          <w:rPr>
            <w:noProof/>
            <w:webHidden/>
          </w:rPr>
          <w:fldChar w:fldCharType="begin"/>
        </w:r>
        <w:r w:rsidR="00797003">
          <w:rPr>
            <w:noProof/>
            <w:webHidden/>
          </w:rPr>
          <w:instrText xml:space="preserve"> PAGEREF _Toc481680104 \h </w:instrText>
        </w:r>
        <w:r w:rsidR="00797003">
          <w:rPr>
            <w:noProof/>
            <w:webHidden/>
          </w:rPr>
        </w:r>
        <w:r w:rsidR="00797003">
          <w:rPr>
            <w:noProof/>
            <w:webHidden/>
          </w:rPr>
          <w:fldChar w:fldCharType="separate"/>
        </w:r>
        <w:r w:rsidR="00797003">
          <w:rPr>
            <w:noProof/>
            <w:webHidden/>
          </w:rPr>
          <w:t>4</w:t>
        </w:r>
        <w:r w:rsidR="00797003">
          <w:rPr>
            <w:noProof/>
            <w:webHidden/>
          </w:rPr>
          <w:fldChar w:fldCharType="end"/>
        </w:r>
      </w:hyperlink>
    </w:p>
    <w:p w:rsidR="00797003" w:rsidRDefault="00545727">
      <w:pPr>
        <w:pStyle w:val="21"/>
        <w:tabs>
          <w:tab w:val="left" w:pos="880"/>
          <w:tab w:val="right" w:leader="dot" w:pos="9345"/>
        </w:tabs>
        <w:rPr>
          <w:rFonts w:asciiTheme="minorHAnsi" w:hAnsiTheme="minorHAnsi"/>
          <w:noProof/>
          <w:sz w:val="22"/>
          <w:lang w:eastAsia="ru-RU"/>
        </w:rPr>
      </w:pPr>
      <w:hyperlink w:anchor="_Toc481680105" w:history="1">
        <w:r w:rsidR="00797003" w:rsidRPr="00C92440">
          <w:rPr>
            <w:rStyle w:val="af3"/>
            <w:noProof/>
          </w:rPr>
          <w:t>1.2.</w:t>
        </w:r>
        <w:r w:rsidR="00797003">
          <w:rPr>
            <w:rFonts w:asciiTheme="minorHAnsi" w:hAnsiTheme="minorHAnsi"/>
            <w:noProof/>
            <w:sz w:val="22"/>
            <w:lang w:eastAsia="ru-RU"/>
          </w:rPr>
          <w:tab/>
        </w:r>
        <w:r w:rsidR="00797003" w:rsidRPr="00C92440">
          <w:rPr>
            <w:rStyle w:val="af3"/>
            <w:noProof/>
          </w:rPr>
          <w:t>История изменения документа</w:t>
        </w:r>
        <w:r w:rsidR="00797003">
          <w:rPr>
            <w:noProof/>
            <w:webHidden/>
          </w:rPr>
          <w:tab/>
        </w:r>
        <w:r w:rsidR="00797003">
          <w:rPr>
            <w:noProof/>
            <w:webHidden/>
          </w:rPr>
          <w:fldChar w:fldCharType="begin"/>
        </w:r>
        <w:r w:rsidR="00797003">
          <w:rPr>
            <w:noProof/>
            <w:webHidden/>
          </w:rPr>
          <w:instrText xml:space="preserve"> PAGEREF _Toc481680105 \h </w:instrText>
        </w:r>
        <w:r w:rsidR="00797003">
          <w:rPr>
            <w:noProof/>
            <w:webHidden/>
          </w:rPr>
        </w:r>
        <w:r w:rsidR="00797003">
          <w:rPr>
            <w:noProof/>
            <w:webHidden/>
          </w:rPr>
          <w:fldChar w:fldCharType="separate"/>
        </w:r>
        <w:r w:rsidR="00797003">
          <w:rPr>
            <w:noProof/>
            <w:webHidden/>
          </w:rPr>
          <w:t>4</w:t>
        </w:r>
        <w:r w:rsidR="00797003">
          <w:rPr>
            <w:noProof/>
            <w:webHidden/>
          </w:rPr>
          <w:fldChar w:fldCharType="end"/>
        </w:r>
      </w:hyperlink>
    </w:p>
    <w:p w:rsidR="00797003" w:rsidRDefault="00545727">
      <w:pPr>
        <w:pStyle w:val="21"/>
        <w:tabs>
          <w:tab w:val="left" w:pos="880"/>
          <w:tab w:val="right" w:leader="dot" w:pos="9345"/>
        </w:tabs>
        <w:rPr>
          <w:rFonts w:asciiTheme="minorHAnsi" w:hAnsiTheme="minorHAnsi"/>
          <w:noProof/>
          <w:sz w:val="22"/>
          <w:lang w:eastAsia="ru-RU"/>
        </w:rPr>
      </w:pPr>
      <w:hyperlink w:anchor="_Toc481680106" w:history="1">
        <w:r w:rsidR="00797003" w:rsidRPr="00C92440">
          <w:rPr>
            <w:rStyle w:val="af3"/>
            <w:noProof/>
          </w:rPr>
          <w:t>1.3.</w:t>
        </w:r>
        <w:r w:rsidR="00797003">
          <w:rPr>
            <w:rFonts w:asciiTheme="minorHAnsi" w:hAnsiTheme="minorHAnsi"/>
            <w:noProof/>
            <w:sz w:val="22"/>
            <w:lang w:eastAsia="ru-RU"/>
          </w:rPr>
          <w:tab/>
        </w:r>
        <w:r w:rsidR="00797003" w:rsidRPr="00C92440">
          <w:rPr>
            <w:rStyle w:val="af3"/>
            <w:noProof/>
          </w:rPr>
          <w:t>Состав функций подсистемы</w:t>
        </w:r>
        <w:r w:rsidR="00797003">
          <w:rPr>
            <w:noProof/>
            <w:webHidden/>
          </w:rPr>
          <w:tab/>
        </w:r>
        <w:r w:rsidR="00797003">
          <w:rPr>
            <w:noProof/>
            <w:webHidden/>
          </w:rPr>
          <w:fldChar w:fldCharType="begin"/>
        </w:r>
        <w:r w:rsidR="00797003">
          <w:rPr>
            <w:noProof/>
            <w:webHidden/>
          </w:rPr>
          <w:instrText xml:space="preserve"> PAGEREF _Toc481680106 \h </w:instrText>
        </w:r>
        <w:r w:rsidR="00797003">
          <w:rPr>
            <w:noProof/>
            <w:webHidden/>
          </w:rPr>
        </w:r>
        <w:r w:rsidR="00797003">
          <w:rPr>
            <w:noProof/>
            <w:webHidden/>
          </w:rPr>
          <w:fldChar w:fldCharType="separate"/>
        </w:r>
        <w:r w:rsidR="00797003">
          <w:rPr>
            <w:noProof/>
            <w:webHidden/>
          </w:rPr>
          <w:t>4</w:t>
        </w:r>
        <w:r w:rsidR="00797003">
          <w:rPr>
            <w:noProof/>
            <w:webHidden/>
          </w:rPr>
          <w:fldChar w:fldCharType="end"/>
        </w:r>
      </w:hyperlink>
    </w:p>
    <w:p w:rsidR="00797003" w:rsidRDefault="00545727">
      <w:pPr>
        <w:pStyle w:val="21"/>
        <w:tabs>
          <w:tab w:val="left" w:pos="880"/>
          <w:tab w:val="right" w:leader="dot" w:pos="9345"/>
        </w:tabs>
        <w:rPr>
          <w:rFonts w:asciiTheme="minorHAnsi" w:hAnsiTheme="minorHAnsi"/>
          <w:noProof/>
          <w:sz w:val="22"/>
          <w:lang w:eastAsia="ru-RU"/>
        </w:rPr>
      </w:pPr>
      <w:hyperlink w:anchor="_Toc481680107" w:history="1">
        <w:r w:rsidR="00797003" w:rsidRPr="00C92440">
          <w:rPr>
            <w:rStyle w:val="af3"/>
            <w:noProof/>
          </w:rPr>
          <w:t>1.4.</w:t>
        </w:r>
        <w:r w:rsidR="00797003">
          <w:rPr>
            <w:rFonts w:asciiTheme="minorHAnsi" w:hAnsiTheme="minorHAnsi"/>
            <w:noProof/>
            <w:sz w:val="22"/>
            <w:lang w:eastAsia="ru-RU"/>
          </w:rPr>
          <w:tab/>
        </w:r>
        <w:r w:rsidR="00797003" w:rsidRPr="00C92440">
          <w:rPr>
            <w:rStyle w:val="af3"/>
            <w:noProof/>
          </w:rPr>
          <w:t>Требования к функциям подсистемы</w:t>
        </w:r>
        <w:r w:rsidR="00797003">
          <w:rPr>
            <w:noProof/>
            <w:webHidden/>
          </w:rPr>
          <w:tab/>
        </w:r>
        <w:r w:rsidR="00797003">
          <w:rPr>
            <w:noProof/>
            <w:webHidden/>
          </w:rPr>
          <w:fldChar w:fldCharType="begin"/>
        </w:r>
        <w:r w:rsidR="00797003">
          <w:rPr>
            <w:noProof/>
            <w:webHidden/>
          </w:rPr>
          <w:instrText xml:space="preserve"> PAGEREF _Toc481680107 \h </w:instrText>
        </w:r>
        <w:r w:rsidR="00797003">
          <w:rPr>
            <w:noProof/>
            <w:webHidden/>
          </w:rPr>
        </w:r>
        <w:r w:rsidR="00797003">
          <w:rPr>
            <w:noProof/>
            <w:webHidden/>
          </w:rPr>
          <w:fldChar w:fldCharType="separate"/>
        </w:r>
        <w:r w:rsidR="00797003">
          <w:rPr>
            <w:noProof/>
            <w:webHidden/>
          </w:rPr>
          <w:t>5</w:t>
        </w:r>
        <w:r w:rsidR="00797003">
          <w:rPr>
            <w:noProof/>
            <w:webHidden/>
          </w:rPr>
          <w:fldChar w:fldCharType="end"/>
        </w:r>
      </w:hyperlink>
    </w:p>
    <w:p w:rsidR="00797003" w:rsidRDefault="00545727">
      <w:pPr>
        <w:pStyle w:val="31"/>
        <w:tabs>
          <w:tab w:val="left" w:pos="1320"/>
          <w:tab w:val="right" w:leader="dot" w:pos="9345"/>
        </w:tabs>
        <w:rPr>
          <w:rFonts w:asciiTheme="minorHAnsi" w:hAnsiTheme="minorHAnsi"/>
          <w:noProof/>
          <w:sz w:val="22"/>
          <w:lang w:eastAsia="ru-RU"/>
        </w:rPr>
      </w:pPr>
      <w:hyperlink w:anchor="_Toc481680108" w:history="1">
        <w:r w:rsidR="00797003" w:rsidRPr="00C92440">
          <w:rPr>
            <w:rStyle w:val="af3"/>
            <w:noProof/>
          </w:rPr>
          <w:t>1.4.1.</w:t>
        </w:r>
        <w:r w:rsidR="00797003">
          <w:rPr>
            <w:rFonts w:asciiTheme="minorHAnsi" w:hAnsiTheme="minorHAnsi"/>
            <w:noProof/>
            <w:sz w:val="22"/>
            <w:lang w:eastAsia="ru-RU"/>
          </w:rPr>
          <w:tab/>
        </w:r>
        <w:r w:rsidR="00797003" w:rsidRPr="00C92440">
          <w:rPr>
            <w:rStyle w:val="af3"/>
            <w:noProof/>
          </w:rPr>
          <w:t>Требования к сканированию документов</w:t>
        </w:r>
        <w:r w:rsidR="00797003">
          <w:rPr>
            <w:noProof/>
            <w:webHidden/>
          </w:rPr>
          <w:tab/>
        </w:r>
        <w:r w:rsidR="00797003">
          <w:rPr>
            <w:noProof/>
            <w:webHidden/>
          </w:rPr>
          <w:fldChar w:fldCharType="begin"/>
        </w:r>
        <w:r w:rsidR="00797003">
          <w:rPr>
            <w:noProof/>
            <w:webHidden/>
          </w:rPr>
          <w:instrText xml:space="preserve"> PAGEREF _Toc481680108 \h </w:instrText>
        </w:r>
        <w:r w:rsidR="00797003">
          <w:rPr>
            <w:noProof/>
            <w:webHidden/>
          </w:rPr>
        </w:r>
        <w:r w:rsidR="00797003">
          <w:rPr>
            <w:noProof/>
            <w:webHidden/>
          </w:rPr>
          <w:fldChar w:fldCharType="separate"/>
        </w:r>
        <w:r w:rsidR="00797003">
          <w:rPr>
            <w:noProof/>
            <w:webHidden/>
          </w:rPr>
          <w:t>5</w:t>
        </w:r>
        <w:r w:rsidR="00797003">
          <w:rPr>
            <w:noProof/>
            <w:webHidden/>
          </w:rPr>
          <w:fldChar w:fldCharType="end"/>
        </w:r>
      </w:hyperlink>
    </w:p>
    <w:p w:rsidR="00797003" w:rsidRDefault="00545727">
      <w:pPr>
        <w:pStyle w:val="31"/>
        <w:tabs>
          <w:tab w:val="left" w:pos="1320"/>
          <w:tab w:val="right" w:leader="dot" w:pos="9345"/>
        </w:tabs>
        <w:rPr>
          <w:rFonts w:asciiTheme="minorHAnsi" w:hAnsiTheme="minorHAnsi"/>
          <w:noProof/>
          <w:sz w:val="22"/>
          <w:lang w:eastAsia="ru-RU"/>
        </w:rPr>
      </w:pPr>
      <w:hyperlink w:anchor="_Toc481680109" w:history="1">
        <w:r w:rsidR="00797003" w:rsidRPr="00C92440">
          <w:rPr>
            <w:rStyle w:val="af3"/>
            <w:noProof/>
          </w:rPr>
          <w:t>1.4.2.</w:t>
        </w:r>
        <w:r w:rsidR="00797003">
          <w:rPr>
            <w:rFonts w:asciiTheme="minorHAnsi" w:hAnsiTheme="minorHAnsi"/>
            <w:noProof/>
            <w:sz w:val="22"/>
            <w:lang w:eastAsia="ru-RU"/>
          </w:rPr>
          <w:tab/>
        </w:r>
        <w:r w:rsidR="00797003" w:rsidRPr="00C92440">
          <w:rPr>
            <w:rStyle w:val="af3"/>
            <w:noProof/>
          </w:rPr>
          <w:t>Требования к обработке отсканированных документов</w:t>
        </w:r>
        <w:r w:rsidR="00797003">
          <w:rPr>
            <w:noProof/>
            <w:webHidden/>
          </w:rPr>
          <w:tab/>
        </w:r>
        <w:r w:rsidR="00797003">
          <w:rPr>
            <w:noProof/>
            <w:webHidden/>
          </w:rPr>
          <w:fldChar w:fldCharType="begin"/>
        </w:r>
        <w:r w:rsidR="00797003">
          <w:rPr>
            <w:noProof/>
            <w:webHidden/>
          </w:rPr>
          <w:instrText xml:space="preserve"> PAGEREF _Toc481680109 \h </w:instrText>
        </w:r>
        <w:r w:rsidR="00797003">
          <w:rPr>
            <w:noProof/>
            <w:webHidden/>
          </w:rPr>
        </w:r>
        <w:r w:rsidR="00797003">
          <w:rPr>
            <w:noProof/>
            <w:webHidden/>
          </w:rPr>
          <w:fldChar w:fldCharType="separate"/>
        </w:r>
        <w:r w:rsidR="00797003">
          <w:rPr>
            <w:noProof/>
            <w:webHidden/>
          </w:rPr>
          <w:t>5</w:t>
        </w:r>
        <w:r w:rsidR="00797003">
          <w:rPr>
            <w:noProof/>
            <w:webHidden/>
          </w:rPr>
          <w:fldChar w:fldCharType="end"/>
        </w:r>
      </w:hyperlink>
    </w:p>
    <w:p w:rsidR="00797003" w:rsidRDefault="00545727">
      <w:pPr>
        <w:pStyle w:val="31"/>
        <w:tabs>
          <w:tab w:val="left" w:pos="1320"/>
          <w:tab w:val="right" w:leader="dot" w:pos="9345"/>
        </w:tabs>
        <w:rPr>
          <w:rFonts w:asciiTheme="minorHAnsi" w:hAnsiTheme="minorHAnsi"/>
          <w:noProof/>
          <w:sz w:val="22"/>
          <w:lang w:eastAsia="ru-RU"/>
        </w:rPr>
      </w:pPr>
      <w:hyperlink w:anchor="_Toc481680110" w:history="1">
        <w:r w:rsidR="00797003" w:rsidRPr="00C92440">
          <w:rPr>
            <w:rStyle w:val="af3"/>
            <w:noProof/>
          </w:rPr>
          <w:t>1.4.3.</w:t>
        </w:r>
        <w:r w:rsidR="00797003">
          <w:rPr>
            <w:rFonts w:asciiTheme="minorHAnsi" w:hAnsiTheme="minorHAnsi"/>
            <w:noProof/>
            <w:sz w:val="22"/>
            <w:lang w:eastAsia="ru-RU"/>
          </w:rPr>
          <w:tab/>
        </w:r>
        <w:r w:rsidR="00797003" w:rsidRPr="00C92440">
          <w:rPr>
            <w:rStyle w:val="af3"/>
            <w:noProof/>
          </w:rPr>
          <w:t>Требования к загрузке отсканированных документов</w:t>
        </w:r>
        <w:r w:rsidR="00797003">
          <w:rPr>
            <w:noProof/>
            <w:webHidden/>
          </w:rPr>
          <w:tab/>
        </w:r>
        <w:r w:rsidR="00797003">
          <w:rPr>
            <w:noProof/>
            <w:webHidden/>
          </w:rPr>
          <w:fldChar w:fldCharType="begin"/>
        </w:r>
        <w:r w:rsidR="00797003">
          <w:rPr>
            <w:noProof/>
            <w:webHidden/>
          </w:rPr>
          <w:instrText xml:space="preserve"> PAGEREF _Toc481680110 \h </w:instrText>
        </w:r>
        <w:r w:rsidR="00797003">
          <w:rPr>
            <w:noProof/>
            <w:webHidden/>
          </w:rPr>
        </w:r>
        <w:r w:rsidR="00797003">
          <w:rPr>
            <w:noProof/>
            <w:webHidden/>
          </w:rPr>
          <w:fldChar w:fldCharType="separate"/>
        </w:r>
        <w:r w:rsidR="00797003">
          <w:rPr>
            <w:noProof/>
            <w:webHidden/>
          </w:rPr>
          <w:t>6</w:t>
        </w:r>
        <w:r w:rsidR="00797003">
          <w:rPr>
            <w:noProof/>
            <w:webHidden/>
          </w:rPr>
          <w:fldChar w:fldCharType="end"/>
        </w:r>
      </w:hyperlink>
    </w:p>
    <w:p w:rsidR="00797003" w:rsidRDefault="00545727">
      <w:pPr>
        <w:pStyle w:val="31"/>
        <w:tabs>
          <w:tab w:val="left" w:pos="1320"/>
          <w:tab w:val="right" w:leader="dot" w:pos="9345"/>
        </w:tabs>
        <w:rPr>
          <w:rFonts w:asciiTheme="minorHAnsi" w:hAnsiTheme="minorHAnsi"/>
          <w:noProof/>
          <w:sz w:val="22"/>
          <w:lang w:eastAsia="ru-RU"/>
        </w:rPr>
      </w:pPr>
      <w:hyperlink w:anchor="_Toc481680111" w:history="1">
        <w:r w:rsidR="00797003" w:rsidRPr="00C92440">
          <w:rPr>
            <w:rStyle w:val="af3"/>
            <w:noProof/>
          </w:rPr>
          <w:t>1.4.4.</w:t>
        </w:r>
        <w:r w:rsidR="00797003">
          <w:rPr>
            <w:rFonts w:asciiTheme="minorHAnsi" w:hAnsiTheme="minorHAnsi"/>
            <w:noProof/>
            <w:sz w:val="22"/>
            <w:lang w:eastAsia="ru-RU"/>
          </w:rPr>
          <w:tab/>
        </w:r>
        <w:r w:rsidR="00797003" w:rsidRPr="00C92440">
          <w:rPr>
            <w:rStyle w:val="af3"/>
            <w:noProof/>
          </w:rPr>
          <w:t>Требования к загрузке договоров ОРЭМ</w:t>
        </w:r>
        <w:r w:rsidR="00797003">
          <w:rPr>
            <w:noProof/>
            <w:webHidden/>
          </w:rPr>
          <w:tab/>
        </w:r>
        <w:r w:rsidR="00797003">
          <w:rPr>
            <w:noProof/>
            <w:webHidden/>
          </w:rPr>
          <w:fldChar w:fldCharType="begin"/>
        </w:r>
        <w:r w:rsidR="00797003">
          <w:rPr>
            <w:noProof/>
            <w:webHidden/>
          </w:rPr>
          <w:instrText xml:space="preserve"> PAGEREF _Toc481680111 \h </w:instrText>
        </w:r>
        <w:r w:rsidR="00797003">
          <w:rPr>
            <w:noProof/>
            <w:webHidden/>
          </w:rPr>
        </w:r>
        <w:r w:rsidR="00797003">
          <w:rPr>
            <w:noProof/>
            <w:webHidden/>
          </w:rPr>
          <w:fldChar w:fldCharType="separate"/>
        </w:r>
        <w:r w:rsidR="00797003">
          <w:rPr>
            <w:noProof/>
            <w:webHidden/>
          </w:rPr>
          <w:t>6</w:t>
        </w:r>
        <w:r w:rsidR="00797003">
          <w:rPr>
            <w:noProof/>
            <w:webHidden/>
          </w:rPr>
          <w:fldChar w:fldCharType="end"/>
        </w:r>
      </w:hyperlink>
    </w:p>
    <w:p w:rsidR="00797003" w:rsidRDefault="00545727">
      <w:pPr>
        <w:pStyle w:val="31"/>
        <w:tabs>
          <w:tab w:val="left" w:pos="1320"/>
          <w:tab w:val="right" w:leader="dot" w:pos="9345"/>
        </w:tabs>
        <w:rPr>
          <w:rFonts w:asciiTheme="minorHAnsi" w:hAnsiTheme="minorHAnsi"/>
          <w:noProof/>
          <w:sz w:val="22"/>
          <w:lang w:eastAsia="ru-RU"/>
        </w:rPr>
      </w:pPr>
      <w:hyperlink w:anchor="_Toc481680112" w:history="1">
        <w:r w:rsidR="00797003" w:rsidRPr="00C92440">
          <w:rPr>
            <w:rStyle w:val="af3"/>
            <w:noProof/>
          </w:rPr>
          <w:t>1.4.5.</w:t>
        </w:r>
        <w:r w:rsidR="00797003">
          <w:rPr>
            <w:rFonts w:asciiTheme="minorHAnsi" w:hAnsiTheme="minorHAnsi"/>
            <w:noProof/>
            <w:sz w:val="22"/>
            <w:lang w:eastAsia="ru-RU"/>
          </w:rPr>
          <w:tab/>
        </w:r>
        <w:r w:rsidR="00797003" w:rsidRPr="00C92440">
          <w:rPr>
            <w:rStyle w:val="af3"/>
            <w:noProof/>
          </w:rPr>
          <w:t>Требования к обработке ошибок загруженных документов</w:t>
        </w:r>
        <w:r w:rsidR="00797003">
          <w:rPr>
            <w:noProof/>
            <w:webHidden/>
          </w:rPr>
          <w:tab/>
        </w:r>
        <w:r w:rsidR="00797003">
          <w:rPr>
            <w:noProof/>
            <w:webHidden/>
          </w:rPr>
          <w:fldChar w:fldCharType="begin"/>
        </w:r>
        <w:r w:rsidR="00797003">
          <w:rPr>
            <w:noProof/>
            <w:webHidden/>
          </w:rPr>
          <w:instrText xml:space="preserve"> PAGEREF _Toc481680112 \h </w:instrText>
        </w:r>
        <w:r w:rsidR="00797003">
          <w:rPr>
            <w:noProof/>
            <w:webHidden/>
          </w:rPr>
        </w:r>
        <w:r w:rsidR="00797003">
          <w:rPr>
            <w:noProof/>
            <w:webHidden/>
          </w:rPr>
          <w:fldChar w:fldCharType="separate"/>
        </w:r>
        <w:r w:rsidR="00797003">
          <w:rPr>
            <w:noProof/>
            <w:webHidden/>
          </w:rPr>
          <w:t>7</w:t>
        </w:r>
        <w:r w:rsidR="00797003">
          <w:rPr>
            <w:noProof/>
            <w:webHidden/>
          </w:rPr>
          <w:fldChar w:fldCharType="end"/>
        </w:r>
      </w:hyperlink>
    </w:p>
    <w:p w:rsidR="00797003" w:rsidRDefault="00545727">
      <w:pPr>
        <w:pStyle w:val="31"/>
        <w:tabs>
          <w:tab w:val="left" w:pos="1320"/>
          <w:tab w:val="right" w:leader="dot" w:pos="9345"/>
        </w:tabs>
        <w:rPr>
          <w:rFonts w:asciiTheme="minorHAnsi" w:hAnsiTheme="minorHAnsi"/>
          <w:noProof/>
          <w:sz w:val="22"/>
          <w:lang w:eastAsia="ru-RU"/>
        </w:rPr>
      </w:pPr>
      <w:hyperlink w:anchor="_Toc481680113" w:history="1">
        <w:r w:rsidR="00797003" w:rsidRPr="00C92440">
          <w:rPr>
            <w:rStyle w:val="af3"/>
            <w:noProof/>
          </w:rPr>
          <w:t>1.4.6.</w:t>
        </w:r>
        <w:r w:rsidR="00797003">
          <w:rPr>
            <w:rFonts w:asciiTheme="minorHAnsi" w:hAnsiTheme="minorHAnsi"/>
            <w:noProof/>
            <w:sz w:val="22"/>
            <w:lang w:eastAsia="ru-RU"/>
          </w:rPr>
          <w:tab/>
        </w:r>
        <w:r w:rsidR="00797003" w:rsidRPr="00C92440">
          <w:rPr>
            <w:rStyle w:val="af3"/>
            <w:noProof/>
          </w:rPr>
          <w:t>Требования к интеграционным сервисам</w:t>
        </w:r>
        <w:r w:rsidR="00797003">
          <w:rPr>
            <w:noProof/>
            <w:webHidden/>
          </w:rPr>
          <w:tab/>
        </w:r>
        <w:r w:rsidR="00797003">
          <w:rPr>
            <w:noProof/>
            <w:webHidden/>
          </w:rPr>
          <w:fldChar w:fldCharType="begin"/>
        </w:r>
        <w:r w:rsidR="00797003">
          <w:rPr>
            <w:noProof/>
            <w:webHidden/>
          </w:rPr>
          <w:instrText xml:space="preserve"> PAGEREF _Toc481680113 \h </w:instrText>
        </w:r>
        <w:r w:rsidR="00797003">
          <w:rPr>
            <w:noProof/>
            <w:webHidden/>
          </w:rPr>
        </w:r>
        <w:r w:rsidR="00797003">
          <w:rPr>
            <w:noProof/>
            <w:webHidden/>
          </w:rPr>
          <w:fldChar w:fldCharType="separate"/>
        </w:r>
        <w:r w:rsidR="00797003">
          <w:rPr>
            <w:noProof/>
            <w:webHidden/>
          </w:rPr>
          <w:t>8</w:t>
        </w:r>
        <w:r w:rsidR="00797003">
          <w:rPr>
            <w:noProof/>
            <w:webHidden/>
          </w:rPr>
          <w:fldChar w:fldCharType="end"/>
        </w:r>
      </w:hyperlink>
    </w:p>
    <w:p w:rsidR="00797003" w:rsidRDefault="00545727">
      <w:pPr>
        <w:pStyle w:val="31"/>
        <w:tabs>
          <w:tab w:val="left" w:pos="1320"/>
          <w:tab w:val="right" w:leader="dot" w:pos="9345"/>
        </w:tabs>
        <w:rPr>
          <w:rFonts w:asciiTheme="minorHAnsi" w:hAnsiTheme="minorHAnsi"/>
          <w:noProof/>
          <w:sz w:val="22"/>
          <w:lang w:eastAsia="ru-RU"/>
        </w:rPr>
      </w:pPr>
      <w:hyperlink w:anchor="_Toc481680114" w:history="1">
        <w:r w:rsidR="00797003" w:rsidRPr="00C92440">
          <w:rPr>
            <w:rStyle w:val="af3"/>
            <w:noProof/>
          </w:rPr>
          <w:t>1.4.7.</w:t>
        </w:r>
        <w:r w:rsidR="00797003">
          <w:rPr>
            <w:rFonts w:asciiTheme="minorHAnsi" w:hAnsiTheme="minorHAnsi"/>
            <w:noProof/>
            <w:sz w:val="22"/>
            <w:lang w:eastAsia="ru-RU"/>
          </w:rPr>
          <w:tab/>
        </w:r>
        <w:r w:rsidR="00797003" w:rsidRPr="00C92440">
          <w:rPr>
            <w:rStyle w:val="af3"/>
            <w:noProof/>
          </w:rPr>
          <w:t>Требования к просмотру скан-копии документа из систем 1С</w:t>
        </w:r>
        <w:r w:rsidR="00797003">
          <w:rPr>
            <w:noProof/>
            <w:webHidden/>
          </w:rPr>
          <w:tab/>
        </w:r>
        <w:r w:rsidR="00797003">
          <w:rPr>
            <w:noProof/>
            <w:webHidden/>
          </w:rPr>
          <w:fldChar w:fldCharType="begin"/>
        </w:r>
        <w:r w:rsidR="00797003">
          <w:rPr>
            <w:noProof/>
            <w:webHidden/>
          </w:rPr>
          <w:instrText xml:space="preserve"> PAGEREF _Toc481680114 \h </w:instrText>
        </w:r>
        <w:r w:rsidR="00797003">
          <w:rPr>
            <w:noProof/>
            <w:webHidden/>
          </w:rPr>
        </w:r>
        <w:r w:rsidR="00797003">
          <w:rPr>
            <w:noProof/>
            <w:webHidden/>
          </w:rPr>
          <w:fldChar w:fldCharType="separate"/>
        </w:r>
        <w:r w:rsidR="00797003">
          <w:rPr>
            <w:noProof/>
            <w:webHidden/>
          </w:rPr>
          <w:t>8</w:t>
        </w:r>
        <w:r w:rsidR="00797003">
          <w:rPr>
            <w:noProof/>
            <w:webHidden/>
          </w:rPr>
          <w:fldChar w:fldCharType="end"/>
        </w:r>
      </w:hyperlink>
    </w:p>
    <w:p w:rsidR="00797003" w:rsidRDefault="00545727">
      <w:pPr>
        <w:pStyle w:val="31"/>
        <w:tabs>
          <w:tab w:val="left" w:pos="1320"/>
          <w:tab w:val="right" w:leader="dot" w:pos="9345"/>
        </w:tabs>
        <w:rPr>
          <w:rFonts w:asciiTheme="minorHAnsi" w:hAnsiTheme="minorHAnsi"/>
          <w:noProof/>
          <w:sz w:val="22"/>
          <w:lang w:eastAsia="ru-RU"/>
        </w:rPr>
      </w:pPr>
      <w:hyperlink w:anchor="_Toc481680115" w:history="1">
        <w:r w:rsidR="00797003" w:rsidRPr="00C92440">
          <w:rPr>
            <w:rStyle w:val="af3"/>
            <w:noProof/>
          </w:rPr>
          <w:t>1.4.8.</w:t>
        </w:r>
        <w:r w:rsidR="00797003">
          <w:rPr>
            <w:rFonts w:asciiTheme="minorHAnsi" w:hAnsiTheme="minorHAnsi"/>
            <w:noProof/>
            <w:sz w:val="22"/>
            <w:lang w:eastAsia="ru-RU"/>
          </w:rPr>
          <w:tab/>
        </w:r>
        <w:r w:rsidR="00797003" w:rsidRPr="00C92440">
          <w:rPr>
            <w:rStyle w:val="af3"/>
            <w:noProof/>
          </w:rPr>
          <w:t>Требования к формированию отчета по необработанным документам</w:t>
        </w:r>
        <w:r w:rsidR="00797003">
          <w:rPr>
            <w:noProof/>
            <w:webHidden/>
          </w:rPr>
          <w:tab/>
        </w:r>
        <w:r w:rsidR="00797003">
          <w:rPr>
            <w:noProof/>
            <w:webHidden/>
          </w:rPr>
          <w:fldChar w:fldCharType="begin"/>
        </w:r>
        <w:r w:rsidR="00797003">
          <w:rPr>
            <w:noProof/>
            <w:webHidden/>
          </w:rPr>
          <w:instrText xml:space="preserve"> PAGEREF _Toc481680115 \h </w:instrText>
        </w:r>
        <w:r w:rsidR="00797003">
          <w:rPr>
            <w:noProof/>
            <w:webHidden/>
          </w:rPr>
        </w:r>
        <w:r w:rsidR="00797003">
          <w:rPr>
            <w:noProof/>
            <w:webHidden/>
          </w:rPr>
          <w:fldChar w:fldCharType="separate"/>
        </w:r>
        <w:r w:rsidR="00797003">
          <w:rPr>
            <w:noProof/>
            <w:webHidden/>
          </w:rPr>
          <w:t>9</w:t>
        </w:r>
        <w:r w:rsidR="00797003">
          <w:rPr>
            <w:noProof/>
            <w:webHidden/>
          </w:rPr>
          <w:fldChar w:fldCharType="end"/>
        </w:r>
      </w:hyperlink>
    </w:p>
    <w:p w:rsidR="00797003" w:rsidRDefault="00545727">
      <w:pPr>
        <w:pStyle w:val="31"/>
        <w:tabs>
          <w:tab w:val="left" w:pos="1320"/>
          <w:tab w:val="right" w:leader="dot" w:pos="9345"/>
        </w:tabs>
        <w:rPr>
          <w:rFonts w:asciiTheme="minorHAnsi" w:hAnsiTheme="minorHAnsi"/>
          <w:noProof/>
          <w:sz w:val="22"/>
          <w:lang w:eastAsia="ru-RU"/>
        </w:rPr>
      </w:pPr>
      <w:hyperlink w:anchor="_Toc481680116" w:history="1">
        <w:r w:rsidR="00797003" w:rsidRPr="00C92440">
          <w:rPr>
            <w:rStyle w:val="af3"/>
            <w:noProof/>
          </w:rPr>
          <w:t>1.4.9.</w:t>
        </w:r>
        <w:r w:rsidR="00797003">
          <w:rPr>
            <w:rFonts w:asciiTheme="minorHAnsi" w:hAnsiTheme="minorHAnsi"/>
            <w:noProof/>
            <w:sz w:val="22"/>
            <w:lang w:eastAsia="ru-RU"/>
          </w:rPr>
          <w:tab/>
        </w:r>
        <w:r w:rsidR="00797003" w:rsidRPr="00C92440">
          <w:rPr>
            <w:rStyle w:val="af3"/>
            <w:noProof/>
          </w:rPr>
          <w:t>Требованию к формированию подборки скан-копий документов</w:t>
        </w:r>
        <w:r w:rsidR="00797003">
          <w:rPr>
            <w:noProof/>
            <w:webHidden/>
          </w:rPr>
          <w:tab/>
        </w:r>
        <w:r w:rsidR="00797003">
          <w:rPr>
            <w:noProof/>
            <w:webHidden/>
          </w:rPr>
          <w:fldChar w:fldCharType="begin"/>
        </w:r>
        <w:r w:rsidR="00797003">
          <w:rPr>
            <w:noProof/>
            <w:webHidden/>
          </w:rPr>
          <w:instrText xml:space="preserve"> PAGEREF _Toc481680116 \h </w:instrText>
        </w:r>
        <w:r w:rsidR="00797003">
          <w:rPr>
            <w:noProof/>
            <w:webHidden/>
          </w:rPr>
        </w:r>
        <w:r w:rsidR="00797003">
          <w:rPr>
            <w:noProof/>
            <w:webHidden/>
          </w:rPr>
          <w:fldChar w:fldCharType="separate"/>
        </w:r>
        <w:r w:rsidR="00797003">
          <w:rPr>
            <w:noProof/>
            <w:webHidden/>
          </w:rPr>
          <w:t>9</w:t>
        </w:r>
        <w:r w:rsidR="00797003">
          <w:rPr>
            <w:noProof/>
            <w:webHidden/>
          </w:rPr>
          <w:fldChar w:fldCharType="end"/>
        </w:r>
      </w:hyperlink>
    </w:p>
    <w:p w:rsidR="00797003" w:rsidRDefault="00545727">
      <w:pPr>
        <w:pStyle w:val="31"/>
        <w:tabs>
          <w:tab w:val="left" w:pos="1540"/>
          <w:tab w:val="right" w:leader="dot" w:pos="9345"/>
        </w:tabs>
        <w:rPr>
          <w:rFonts w:asciiTheme="minorHAnsi" w:hAnsiTheme="minorHAnsi"/>
          <w:noProof/>
          <w:sz w:val="22"/>
          <w:lang w:eastAsia="ru-RU"/>
        </w:rPr>
      </w:pPr>
      <w:hyperlink w:anchor="_Toc481680117" w:history="1">
        <w:r w:rsidR="00797003" w:rsidRPr="00C92440">
          <w:rPr>
            <w:rStyle w:val="af3"/>
            <w:noProof/>
          </w:rPr>
          <w:t>1.4.10.</w:t>
        </w:r>
        <w:r w:rsidR="00797003">
          <w:rPr>
            <w:rFonts w:asciiTheme="minorHAnsi" w:hAnsiTheme="minorHAnsi"/>
            <w:noProof/>
            <w:sz w:val="22"/>
            <w:lang w:eastAsia="ru-RU"/>
          </w:rPr>
          <w:tab/>
        </w:r>
        <w:r w:rsidR="00797003" w:rsidRPr="00C92440">
          <w:rPr>
            <w:rStyle w:val="af3"/>
            <w:noProof/>
          </w:rPr>
          <w:t>Требования к управлению правами доступа и обеспечения безопасности</w:t>
        </w:r>
        <w:r w:rsidR="00797003">
          <w:rPr>
            <w:noProof/>
            <w:webHidden/>
          </w:rPr>
          <w:tab/>
        </w:r>
        <w:r w:rsidR="00797003">
          <w:rPr>
            <w:noProof/>
            <w:webHidden/>
          </w:rPr>
          <w:fldChar w:fldCharType="begin"/>
        </w:r>
        <w:r w:rsidR="00797003">
          <w:rPr>
            <w:noProof/>
            <w:webHidden/>
          </w:rPr>
          <w:instrText xml:space="preserve"> PAGEREF _Toc481680117 \h </w:instrText>
        </w:r>
        <w:r w:rsidR="00797003">
          <w:rPr>
            <w:noProof/>
            <w:webHidden/>
          </w:rPr>
        </w:r>
        <w:r w:rsidR="00797003">
          <w:rPr>
            <w:noProof/>
            <w:webHidden/>
          </w:rPr>
          <w:fldChar w:fldCharType="separate"/>
        </w:r>
        <w:r w:rsidR="00797003">
          <w:rPr>
            <w:noProof/>
            <w:webHidden/>
          </w:rPr>
          <w:t>9</w:t>
        </w:r>
        <w:r w:rsidR="00797003">
          <w:rPr>
            <w:noProof/>
            <w:webHidden/>
          </w:rPr>
          <w:fldChar w:fldCharType="end"/>
        </w:r>
      </w:hyperlink>
    </w:p>
    <w:p w:rsidR="00797003" w:rsidRDefault="00545727">
      <w:pPr>
        <w:pStyle w:val="21"/>
        <w:tabs>
          <w:tab w:val="left" w:pos="880"/>
          <w:tab w:val="right" w:leader="dot" w:pos="9345"/>
        </w:tabs>
        <w:rPr>
          <w:rFonts w:asciiTheme="minorHAnsi" w:hAnsiTheme="minorHAnsi"/>
          <w:noProof/>
          <w:sz w:val="22"/>
          <w:lang w:eastAsia="ru-RU"/>
        </w:rPr>
      </w:pPr>
      <w:hyperlink w:anchor="_Toc481680118" w:history="1">
        <w:r w:rsidR="00797003" w:rsidRPr="00C92440">
          <w:rPr>
            <w:rStyle w:val="af3"/>
            <w:noProof/>
          </w:rPr>
          <w:t>1.5.</w:t>
        </w:r>
        <w:r w:rsidR="00797003">
          <w:rPr>
            <w:rFonts w:asciiTheme="minorHAnsi" w:hAnsiTheme="minorHAnsi"/>
            <w:noProof/>
            <w:sz w:val="22"/>
            <w:lang w:eastAsia="ru-RU"/>
          </w:rPr>
          <w:tab/>
        </w:r>
        <w:r w:rsidR="00797003" w:rsidRPr="00C92440">
          <w:rPr>
            <w:rStyle w:val="af3"/>
            <w:noProof/>
          </w:rPr>
          <w:t>Требование к этикеткам с штрих-кодом</w:t>
        </w:r>
        <w:r w:rsidR="00797003">
          <w:rPr>
            <w:noProof/>
            <w:webHidden/>
          </w:rPr>
          <w:tab/>
        </w:r>
        <w:r w:rsidR="00797003">
          <w:rPr>
            <w:noProof/>
            <w:webHidden/>
          </w:rPr>
          <w:fldChar w:fldCharType="begin"/>
        </w:r>
        <w:r w:rsidR="00797003">
          <w:rPr>
            <w:noProof/>
            <w:webHidden/>
          </w:rPr>
          <w:instrText xml:space="preserve"> PAGEREF _Toc481680118 \h </w:instrText>
        </w:r>
        <w:r w:rsidR="00797003">
          <w:rPr>
            <w:noProof/>
            <w:webHidden/>
          </w:rPr>
        </w:r>
        <w:r w:rsidR="00797003">
          <w:rPr>
            <w:noProof/>
            <w:webHidden/>
          </w:rPr>
          <w:fldChar w:fldCharType="separate"/>
        </w:r>
        <w:r w:rsidR="00797003">
          <w:rPr>
            <w:noProof/>
            <w:webHidden/>
          </w:rPr>
          <w:t>10</w:t>
        </w:r>
        <w:r w:rsidR="00797003">
          <w:rPr>
            <w:noProof/>
            <w:webHidden/>
          </w:rPr>
          <w:fldChar w:fldCharType="end"/>
        </w:r>
      </w:hyperlink>
    </w:p>
    <w:p w:rsidR="00224C19" w:rsidRPr="00591561" w:rsidRDefault="00700822" w:rsidP="00B009EE">
      <w:pPr>
        <w:pStyle w:val="1"/>
      </w:pPr>
      <w:r w:rsidRPr="00591561">
        <w:lastRenderedPageBreak/>
        <w:fldChar w:fldCharType="end"/>
      </w:r>
      <w:bookmarkStart w:id="1" w:name="_Toc481680101"/>
      <w:r w:rsidR="00224C19" w:rsidRPr="00591561">
        <w:t>Общие сведения</w:t>
      </w:r>
      <w:bookmarkEnd w:id="1"/>
    </w:p>
    <w:p w:rsidR="000C4807" w:rsidRPr="00591561" w:rsidRDefault="008260BD" w:rsidP="00224C19">
      <w:pPr>
        <w:pStyle w:val="2"/>
      </w:pPr>
      <w:bookmarkStart w:id="2" w:name="_Toc481680102"/>
      <w:r w:rsidRPr="00591561">
        <w:t xml:space="preserve">Назначение и цели создания </w:t>
      </w:r>
      <w:r w:rsidR="00224C19" w:rsidRPr="00591561">
        <w:t>модуля</w:t>
      </w:r>
      <w:bookmarkEnd w:id="2"/>
    </w:p>
    <w:p w:rsidR="000C4807" w:rsidRPr="00591561" w:rsidRDefault="008203A9" w:rsidP="00224C19">
      <w:pPr>
        <w:pStyle w:val="3"/>
      </w:pPr>
      <w:bookmarkStart w:id="3" w:name="_Toc481680103"/>
      <w:r w:rsidRPr="00591561">
        <w:t>Назначение</w:t>
      </w:r>
      <w:bookmarkEnd w:id="3"/>
    </w:p>
    <w:p w:rsidR="00720304" w:rsidRDefault="00720304" w:rsidP="00367EBF">
      <w:pPr>
        <w:ind w:firstLine="709"/>
      </w:pPr>
      <w:r>
        <w:t xml:space="preserve">Модуль предназначен </w:t>
      </w:r>
      <w:r w:rsidRPr="00720304">
        <w:t xml:space="preserve">для автоматизации потокового сканирования первичных финансовых документов с целью автоматизации процессов подготовки отчетности и коллективного использования документации работниками </w:t>
      </w:r>
      <w:r>
        <w:t>компаний:</w:t>
      </w:r>
    </w:p>
    <w:p w:rsidR="00720304" w:rsidRDefault="00720304" w:rsidP="00720304">
      <w:pPr>
        <w:pStyle w:val="af1"/>
        <w:numPr>
          <w:ilvl w:val="0"/>
          <w:numId w:val="21"/>
        </w:numPr>
      </w:pPr>
      <w:r w:rsidRPr="00720304">
        <w:t>ПАО «Интер РАО»</w:t>
      </w:r>
    </w:p>
    <w:p w:rsidR="00720304" w:rsidRDefault="00720304" w:rsidP="00720304">
      <w:pPr>
        <w:pStyle w:val="af1"/>
        <w:numPr>
          <w:ilvl w:val="0"/>
          <w:numId w:val="21"/>
        </w:numPr>
      </w:pPr>
      <w:r>
        <w:t>ООО «Интер РАО – Управление электрогенерацией»</w:t>
      </w:r>
    </w:p>
    <w:p w:rsidR="00720304" w:rsidRDefault="00720304" w:rsidP="00720304">
      <w:pPr>
        <w:pStyle w:val="af1"/>
        <w:numPr>
          <w:ilvl w:val="0"/>
          <w:numId w:val="21"/>
        </w:numPr>
      </w:pPr>
      <w:r>
        <w:t>АО «Интер РАО – Электрогенерация»</w:t>
      </w:r>
    </w:p>
    <w:p w:rsidR="00932EBA" w:rsidRPr="00591561" w:rsidRDefault="008203A9" w:rsidP="00224C19">
      <w:pPr>
        <w:pStyle w:val="3"/>
      </w:pPr>
      <w:bookmarkStart w:id="4" w:name="_Toc481680104"/>
      <w:r w:rsidRPr="00591561">
        <w:t>Цели создания</w:t>
      </w:r>
      <w:bookmarkEnd w:id="4"/>
    </w:p>
    <w:p w:rsidR="009215E2" w:rsidRDefault="009215E2" w:rsidP="00D24F82">
      <w:pPr>
        <w:ind w:firstLine="709"/>
      </w:pPr>
      <w:r>
        <w:t>Целями создания модуля являются:</w:t>
      </w:r>
    </w:p>
    <w:p w:rsidR="00D24F82" w:rsidRDefault="00720304" w:rsidP="009215E2">
      <w:pPr>
        <w:pStyle w:val="af1"/>
        <w:numPr>
          <w:ilvl w:val="0"/>
          <w:numId w:val="21"/>
        </w:numPr>
      </w:pPr>
      <w:r>
        <w:t>с</w:t>
      </w:r>
      <w:r w:rsidR="00D24F82">
        <w:t>оздание интерфейса к структурированному хранилищу первичной финансовой документации (электронных копий оригинальных бумажных документов)</w:t>
      </w:r>
      <w:r>
        <w:t>;</w:t>
      </w:r>
    </w:p>
    <w:p w:rsidR="006372EE" w:rsidRDefault="00720304" w:rsidP="00720304">
      <w:pPr>
        <w:pStyle w:val="af1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jc w:val="both"/>
      </w:pPr>
      <w:r>
        <w:t>создание механизмов взаимодействия с системами</w:t>
      </w:r>
      <w:r w:rsidR="006372EE">
        <w:t>:</w:t>
      </w:r>
    </w:p>
    <w:p w:rsidR="006372EE" w:rsidRDefault="006372EE" w:rsidP="006372EE">
      <w:pPr>
        <w:pStyle w:val="af1"/>
        <w:widowControl w:val="0"/>
        <w:numPr>
          <w:ilvl w:val="1"/>
          <w:numId w:val="21"/>
        </w:numPr>
        <w:autoSpaceDE w:val="0"/>
        <w:autoSpaceDN w:val="0"/>
        <w:adjustRightInd w:val="0"/>
        <w:spacing w:line="240" w:lineRule="auto"/>
        <w:jc w:val="both"/>
      </w:pPr>
      <w:r>
        <w:t>1С: Бух ИРАО</w:t>
      </w:r>
    </w:p>
    <w:p w:rsidR="006372EE" w:rsidRDefault="006372EE" w:rsidP="006372EE">
      <w:pPr>
        <w:pStyle w:val="af1"/>
        <w:widowControl w:val="0"/>
        <w:numPr>
          <w:ilvl w:val="1"/>
          <w:numId w:val="21"/>
        </w:numPr>
        <w:autoSpaceDE w:val="0"/>
        <w:autoSpaceDN w:val="0"/>
        <w:adjustRightInd w:val="0"/>
        <w:spacing w:line="240" w:lineRule="auto"/>
        <w:jc w:val="both"/>
      </w:pPr>
      <w:r>
        <w:t>1С: ЕРД ИРАО</w:t>
      </w:r>
    </w:p>
    <w:p w:rsidR="006372EE" w:rsidRDefault="006372EE" w:rsidP="006372EE">
      <w:pPr>
        <w:pStyle w:val="af1"/>
        <w:widowControl w:val="0"/>
        <w:numPr>
          <w:ilvl w:val="1"/>
          <w:numId w:val="21"/>
        </w:numPr>
        <w:autoSpaceDE w:val="0"/>
        <w:autoSpaceDN w:val="0"/>
        <w:adjustRightInd w:val="0"/>
        <w:spacing w:line="240" w:lineRule="auto"/>
        <w:jc w:val="both"/>
      </w:pPr>
      <w:r>
        <w:t>1С: УПП УЭГ</w:t>
      </w:r>
    </w:p>
    <w:p w:rsidR="00720304" w:rsidRDefault="006372EE" w:rsidP="006372EE">
      <w:pPr>
        <w:pStyle w:val="af1"/>
        <w:widowControl w:val="0"/>
        <w:numPr>
          <w:ilvl w:val="1"/>
          <w:numId w:val="21"/>
        </w:numPr>
        <w:autoSpaceDE w:val="0"/>
        <w:autoSpaceDN w:val="0"/>
        <w:adjustRightInd w:val="0"/>
        <w:spacing w:line="240" w:lineRule="auto"/>
        <w:jc w:val="both"/>
      </w:pPr>
      <w:r>
        <w:t>1С: УПП ЭГ</w:t>
      </w:r>
    </w:p>
    <w:p w:rsidR="00D24F82" w:rsidRDefault="00720304" w:rsidP="006372EE">
      <w:pPr>
        <w:pStyle w:val="af1"/>
        <w:numPr>
          <w:ilvl w:val="0"/>
          <w:numId w:val="21"/>
        </w:numPr>
      </w:pPr>
      <w:r>
        <w:t>о</w:t>
      </w:r>
      <w:r w:rsidR="00D24F82">
        <w:t>беспечение сбора и первичной обработки исходной информации, необходимой для подготовки отчетности по показателям деятельности;</w:t>
      </w:r>
    </w:p>
    <w:p w:rsidR="00D24F82" w:rsidRDefault="00720304" w:rsidP="009215E2">
      <w:pPr>
        <w:pStyle w:val="af1"/>
        <w:numPr>
          <w:ilvl w:val="0"/>
          <w:numId w:val="21"/>
        </w:numPr>
      </w:pPr>
      <w:r>
        <w:t>к</w:t>
      </w:r>
      <w:r w:rsidR="00D24F82">
        <w:t>онтроль обеспеченности первичной документацией отраженных в бизнес-процессах хозяйственных операций;</w:t>
      </w:r>
    </w:p>
    <w:p w:rsidR="00D24F82" w:rsidRDefault="00720304" w:rsidP="009215E2">
      <w:pPr>
        <w:pStyle w:val="af1"/>
        <w:numPr>
          <w:ilvl w:val="0"/>
          <w:numId w:val="21"/>
        </w:numPr>
      </w:pPr>
      <w:r>
        <w:t>о</w:t>
      </w:r>
      <w:r w:rsidR="00D24F82">
        <w:t>перативный доступ к электронным копиям;</w:t>
      </w:r>
    </w:p>
    <w:p w:rsidR="00D24F82" w:rsidRDefault="00720304" w:rsidP="009215E2">
      <w:pPr>
        <w:pStyle w:val="af1"/>
        <w:numPr>
          <w:ilvl w:val="0"/>
          <w:numId w:val="21"/>
        </w:numPr>
      </w:pPr>
      <w:r>
        <w:t>о</w:t>
      </w:r>
      <w:r w:rsidR="00D24F82">
        <w:t>птимизация затрат на поиск информации и накладных расходов на хранение, восстановление и распространение данных и документов.</w:t>
      </w:r>
    </w:p>
    <w:p w:rsidR="00E35429" w:rsidRDefault="00E35429" w:rsidP="00E35429">
      <w:pPr>
        <w:pStyle w:val="2"/>
      </w:pPr>
      <w:bookmarkStart w:id="5" w:name="_Toc462381898"/>
      <w:bookmarkStart w:id="6" w:name="_Toc481680105"/>
      <w:r w:rsidRPr="00E35429">
        <w:t>История</w:t>
      </w:r>
      <w:r>
        <w:t xml:space="preserve"> изменения документа</w:t>
      </w:r>
      <w:bookmarkEnd w:id="5"/>
      <w:bookmarkEnd w:id="6"/>
    </w:p>
    <w:tbl>
      <w:tblPr>
        <w:tblStyle w:val="aff4"/>
        <w:tblW w:w="9606" w:type="dxa"/>
        <w:tblLayout w:type="fixed"/>
        <w:tblLook w:val="0620" w:firstRow="1" w:lastRow="0" w:firstColumn="0" w:lastColumn="0" w:noHBand="1" w:noVBand="1"/>
      </w:tblPr>
      <w:tblGrid>
        <w:gridCol w:w="959"/>
        <w:gridCol w:w="1417"/>
        <w:gridCol w:w="1701"/>
        <w:gridCol w:w="5529"/>
      </w:tblGrid>
      <w:tr w:rsidR="00E35429" w:rsidRPr="00DA3FD9" w:rsidTr="002966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3"/>
          <w:tblHeader/>
        </w:trPr>
        <w:tc>
          <w:tcPr>
            <w:tcW w:w="959" w:type="dxa"/>
          </w:tcPr>
          <w:p w:rsidR="00E35429" w:rsidRPr="00366248" w:rsidRDefault="00E35429" w:rsidP="00F360F5">
            <w:pPr>
              <w:spacing w:before="60" w:after="60"/>
              <w:jc w:val="center"/>
              <w:rPr>
                <w:b w:val="0"/>
              </w:rPr>
            </w:pPr>
            <w:r w:rsidRPr="00366248">
              <w:rPr>
                <w:b w:val="0"/>
              </w:rPr>
              <w:t>Версия</w:t>
            </w:r>
          </w:p>
        </w:tc>
        <w:tc>
          <w:tcPr>
            <w:tcW w:w="1417" w:type="dxa"/>
          </w:tcPr>
          <w:p w:rsidR="00E35429" w:rsidRPr="00366248" w:rsidRDefault="00E35429" w:rsidP="00F360F5">
            <w:pPr>
              <w:spacing w:before="60" w:after="60"/>
              <w:jc w:val="center"/>
              <w:rPr>
                <w:b w:val="0"/>
              </w:rPr>
            </w:pPr>
            <w:r w:rsidRPr="00366248">
              <w:rPr>
                <w:b w:val="0"/>
              </w:rPr>
              <w:t>Дата</w:t>
            </w:r>
          </w:p>
        </w:tc>
        <w:tc>
          <w:tcPr>
            <w:tcW w:w="1701" w:type="dxa"/>
          </w:tcPr>
          <w:p w:rsidR="00E35429" w:rsidRPr="00366248" w:rsidRDefault="00E35429" w:rsidP="00F360F5">
            <w:pPr>
              <w:spacing w:before="60" w:after="60"/>
              <w:jc w:val="center"/>
              <w:rPr>
                <w:b w:val="0"/>
              </w:rPr>
            </w:pPr>
            <w:r w:rsidRPr="00366248">
              <w:rPr>
                <w:b w:val="0"/>
              </w:rPr>
              <w:t>Автор</w:t>
            </w:r>
          </w:p>
        </w:tc>
        <w:tc>
          <w:tcPr>
            <w:tcW w:w="5529" w:type="dxa"/>
          </w:tcPr>
          <w:p w:rsidR="00E35429" w:rsidRPr="00366248" w:rsidRDefault="00E35429" w:rsidP="00F360F5">
            <w:pPr>
              <w:spacing w:before="60" w:after="60"/>
              <w:jc w:val="center"/>
              <w:rPr>
                <w:b w:val="0"/>
              </w:rPr>
            </w:pPr>
            <w:r w:rsidRPr="00366248">
              <w:rPr>
                <w:b w:val="0"/>
              </w:rPr>
              <w:t>Комментарий к изменениям</w:t>
            </w:r>
          </w:p>
        </w:tc>
      </w:tr>
      <w:tr w:rsidR="00E35429" w:rsidRPr="00DA3FD9" w:rsidTr="00296682">
        <w:trPr>
          <w:trHeight w:val="527"/>
        </w:trPr>
        <w:tc>
          <w:tcPr>
            <w:tcW w:w="959" w:type="dxa"/>
          </w:tcPr>
          <w:p w:rsidR="00E35429" w:rsidRPr="00366248" w:rsidRDefault="00E35429" w:rsidP="00F360F5">
            <w:pPr>
              <w:spacing w:before="60" w:after="60"/>
              <w:rPr>
                <w:szCs w:val="20"/>
              </w:rPr>
            </w:pPr>
            <w:r w:rsidRPr="00366248">
              <w:rPr>
                <w:szCs w:val="20"/>
              </w:rPr>
              <w:t>1.00</w:t>
            </w:r>
          </w:p>
        </w:tc>
        <w:tc>
          <w:tcPr>
            <w:tcW w:w="1417" w:type="dxa"/>
          </w:tcPr>
          <w:p w:rsidR="00E35429" w:rsidRPr="00366248" w:rsidRDefault="00A61BD8" w:rsidP="00720304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04</w:t>
            </w:r>
            <w:r w:rsidR="00E35429">
              <w:rPr>
                <w:szCs w:val="20"/>
              </w:rPr>
              <w:t>.</w:t>
            </w:r>
            <w:r>
              <w:rPr>
                <w:szCs w:val="20"/>
              </w:rPr>
              <w:t>05</w:t>
            </w:r>
            <w:r w:rsidR="00E35429" w:rsidRPr="00366248">
              <w:rPr>
                <w:szCs w:val="20"/>
              </w:rPr>
              <w:t>.201</w:t>
            </w:r>
            <w:r w:rsidR="00720304">
              <w:rPr>
                <w:szCs w:val="20"/>
              </w:rPr>
              <w:t>7</w:t>
            </w:r>
          </w:p>
        </w:tc>
        <w:tc>
          <w:tcPr>
            <w:tcW w:w="1701" w:type="dxa"/>
          </w:tcPr>
          <w:p w:rsidR="00E35429" w:rsidRPr="00366248" w:rsidRDefault="00E35429" w:rsidP="00F360F5">
            <w:pPr>
              <w:spacing w:before="60" w:after="60"/>
              <w:rPr>
                <w:szCs w:val="20"/>
              </w:rPr>
            </w:pPr>
            <w:r w:rsidRPr="00366248">
              <w:rPr>
                <w:szCs w:val="20"/>
              </w:rPr>
              <w:t xml:space="preserve">БИТ, </w:t>
            </w:r>
            <w:r>
              <w:rPr>
                <w:szCs w:val="20"/>
              </w:rPr>
              <w:t>ПАО «</w:t>
            </w:r>
            <w:r w:rsidRPr="00366248">
              <w:rPr>
                <w:szCs w:val="20"/>
              </w:rPr>
              <w:t>Интер РАО</w:t>
            </w:r>
            <w:r>
              <w:rPr>
                <w:szCs w:val="20"/>
              </w:rPr>
              <w:t>»</w:t>
            </w:r>
          </w:p>
        </w:tc>
        <w:tc>
          <w:tcPr>
            <w:tcW w:w="5529" w:type="dxa"/>
          </w:tcPr>
          <w:p w:rsidR="00E35429" w:rsidRPr="00366248" w:rsidRDefault="00E35429" w:rsidP="00F360F5">
            <w:pPr>
              <w:spacing w:before="60" w:after="60"/>
              <w:rPr>
                <w:szCs w:val="20"/>
              </w:rPr>
            </w:pPr>
            <w:r w:rsidRPr="00366248">
              <w:rPr>
                <w:szCs w:val="20"/>
              </w:rPr>
              <w:t>Базовая версия документа</w:t>
            </w:r>
          </w:p>
        </w:tc>
      </w:tr>
    </w:tbl>
    <w:p w:rsidR="00913AD0" w:rsidRPr="00757277" w:rsidRDefault="00913AD0" w:rsidP="00913AD0">
      <w:pPr>
        <w:pStyle w:val="2"/>
      </w:pPr>
      <w:bookmarkStart w:id="7" w:name="_Toc481680106"/>
      <w:r w:rsidRPr="00757277">
        <w:t>Состав функций подсистемы</w:t>
      </w:r>
      <w:bookmarkEnd w:id="7"/>
    </w:p>
    <w:p w:rsidR="00913AD0" w:rsidRDefault="00913AD0" w:rsidP="007E48D5">
      <w:pPr>
        <w:pStyle w:val="4"/>
        <w:numPr>
          <w:ilvl w:val="0"/>
          <w:numId w:val="0"/>
        </w:numPr>
        <w:ind w:left="964" w:hanging="964"/>
      </w:pPr>
      <w:r w:rsidRPr="00757277">
        <w:t>Для решения задач система должна обеспечивать выполнение следующих функций:</w:t>
      </w:r>
    </w:p>
    <w:tbl>
      <w:tblPr>
        <w:tblStyle w:val="15"/>
        <w:tblW w:w="4943" w:type="pct"/>
        <w:tblLook w:val="0620" w:firstRow="1" w:lastRow="0" w:firstColumn="0" w:lastColumn="0" w:noHBand="1" w:noVBand="1"/>
      </w:tblPr>
      <w:tblGrid>
        <w:gridCol w:w="621"/>
        <w:gridCol w:w="8841"/>
      </w:tblGrid>
      <w:tr w:rsidR="00913AD0" w:rsidRPr="00B9377C" w:rsidTr="00A61B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28" w:type="pct"/>
          </w:tcPr>
          <w:p w:rsidR="00913AD0" w:rsidRPr="00A61BD8" w:rsidRDefault="00913AD0" w:rsidP="00CA0C29">
            <w:pPr>
              <w:pStyle w:val="TableHeader"/>
              <w:rPr>
                <w:b/>
              </w:rPr>
            </w:pPr>
            <w:r w:rsidRPr="00A61BD8">
              <w:rPr>
                <w:b/>
              </w:rPr>
              <w:t>№</w:t>
            </w:r>
          </w:p>
        </w:tc>
        <w:tc>
          <w:tcPr>
            <w:tcW w:w="4672" w:type="pct"/>
          </w:tcPr>
          <w:p w:rsidR="00913AD0" w:rsidRPr="00A61BD8" w:rsidRDefault="00913AD0" w:rsidP="00CA0C29">
            <w:pPr>
              <w:pStyle w:val="TableHeader"/>
              <w:rPr>
                <w:b/>
              </w:rPr>
            </w:pPr>
            <w:r w:rsidRPr="00A61BD8">
              <w:rPr>
                <w:b/>
              </w:rPr>
              <w:t>Функция</w:t>
            </w:r>
          </w:p>
        </w:tc>
      </w:tr>
      <w:tr w:rsidR="00913AD0" w:rsidRPr="00757277" w:rsidTr="00A61BD8">
        <w:tc>
          <w:tcPr>
            <w:tcW w:w="328" w:type="pct"/>
          </w:tcPr>
          <w:p w:rsidR="00913AD0" w:rsidRPr="00757277" w:rsidRDefault="00913AD0" w:rsidP="00913AD0">
            <w:pPr>
              <w:pStyle w:val="TableText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4672" w:type="pct"/>
          </w:tcPr>
          <w:p w:rsidR="00913AD0" w:rsidRDefault="00913AD0" w:rsidP="00CA0C29">
            <w:pPr>
              <w:pStyle w:val="TableText"/>
            </w:pPr>
            <w:r>
              <w:t>Сканирование документов</w:t>
            </w:r>
          </w:p>
        </w:tc>
      </w:tr>
      <w:tr w:rsidR="00913AD0" w:rsidRPr="00757277" w:rsidTr="00A61BD8">
        <w:tc>
          <w:tcPr>
            <w:tcW w:w="328" w:type="pct"/>
          </w:tcPr>
          <w:p w:rsidR="00913AD0" w:rsidRPr="00757277" w:rsidRDefault="00913AD0" w:rsidP="00913AD0">
            <w:pPr>
              <w:pStyle w:val="TableText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4672" w:type="pct"/>
          </w:tcPr>
          <w:p w:rsidR="00913AD0" w:rsidRDefault="00913AD0" w:rsidP="00CA0C29">
            <w:pPr>
              <w:pStyle w:val="TableText"/>
            </w:pPr>
            <w:r>
              <w:t>Обработка отсканированных документов</w:t>
            </w:r>
          </w:p>
        </w:tc>
      </w:tr>
      <w:tr w:rsidR="00913AD0" w:rsidRPr="00757277" w:rsidTr="00A61BD8">
        <w:tc>
          <w:tcPr>
            <w:tcW w:w="328" w:type="pct"/>
          </w:tcPr>
          <w:p w:rsidR="00913AD0" w:rsidRPr="00757277" w:rsidRDefault="00913AD0" w:rsidP="00913AD0">
            <w:pPr>
              <w:pStyle w:val="TableText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4672" w:type="pct"/>
          </w:tcPr>
          <w:p w:rsidR="00913AD0" w:rsidRDefault="00913AD0" w:rsidP="00CA0C29">
            <w:pPr>
              <w:pStyle w:val="TableText"/>
            </w:pPr>
            <w:r>
              <w:t>Загрузка отсканированных документов в архив</w:t>
            </w:r>
          </w:p>
        </w:tc>
      </w:tr>
      <w:tr w:rsidR="00913AD0" w:rsidRPr="00757277" w:rsidTr="00A61BD8">
        <w:tc>
          <w:tcPr>
            <w:tcW w:w="328" w:type="pct"/>
          </w:tcPr>
          <w:p w:rsidR="00913AD0" w:rsidRPr="00757277" w:rsidRDefault="00913AD0" w:rsidP="00913AD0">
            <w:pPr>
              <w:pStyle w:val="TableText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4672" w:type="pct"/>
          </w:tcPr>
          <w:p w:rsidR="00913AD0" w:rsidRDefault="00913AD0" w:rsidP="00CA0C29">
            <w:pPr>
              <w:pStyle w:val="TableText"/>
            </w:pPr>
            <w:r>
              <w:t>Загрузка договоров ОРЭМ в архив</w:t>
            </w:r>
          </w:p>
        </w:tc>
      </w:tr>
      <w:tr w:rsidR="00913AD0" w:rsidRPr="00757277" w:rsidTr="00A61BD8">
        <w:tc>
          <w:tcPr>
            <w:tcW w:w="328" w:type="pct"/>
          </w:tcPr>
          <w:p w:rsidR="00913AD0" w:rsidRPr="00757277" w:rsidRDefault="00913AD0" w:rsidP="00913AD0">
            <w:pPr>
              <w:pStyle w:val="TableText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4672" w:type="pct"/>
          </w:tcPr>
          <w:p w:rsidR="00913AD0" w:rsidRDefault="00913AD0" w:rsidP="00CA0C29">
            <w:pPr>
              <w:pStyle w:val="TableText"/>
            </w:pPr>
            <w:r>
              <w:t>Обработка ошибок загруженных документов</w:t>
            </w:r>
          </w:p>
        </w:tc>
      </w:tr>
      <w:tr w:rsidR="00913AD0" w:rsidRPr="00757277" w:rsidTr="00A61BD8">
        <w:tc>
          <w:tcPr>
            <w:tcW w:w="328" w:type="pct"/>
          </w:tcPr>
          <w:p w:rsidR="00913AD0" w:rsidRPr="00757277" w:rsidRDefault="00913AD0" w:rsidP="00913AD0">
            <w:pPr>
              <w:pStyle w:val="TableText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4672" w:type="pct"/>
          </w:tcPr>
          <w:p w:rsidR="00913AD0" w:rsidRDefault="00913AD0" w:rsidP="00CA0C29">
            <w:pPr>
              <w:pStyle w:val="TableText"/>
            </w:pPr>
            <w:r>
              <w:t>Интеграционные сервисы</w:t>
            </w:r>
          </w:p>
        </w:tc>
      </w:tr>
      <w:tr w:rsidR="00913AD0" w:rsidRPr="00757277" w:rsidTr="00A61BD8">
        <w:tc>
          <w:tcPr>
            <w:tcW w:w="328" w:type="pct"/>
          </w:tcPr>
          <w:p w:rsidR="00913AD0" w:rsidRPr="00757277" w:rsidRDefault="00913AD0" w:rsidP="00913AD0">
            <w:pPr>
              <w:pStyle w:val="TableText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4672" w:type="pct"/>
          </w:tcPr>
          <w:p w:rsidR="00913AD0" w:rsidRDefault="00913AD0" w:rsidP="00CA0C29">
            <w:pPr>
              <w:pStyle w:val="TableText"/>
            </w:pPr>
            <w:r>
              <w:t>Просмотр скан-копии документа из систем 1С</w:t>
            </w:r>
          </w:p>
        </w:tc>
      </w:tr>
      <w:tr w:rsidR="00913AD0" w:rsidRPr="00757277" w:rsidTr="00A61BD8">
        <w:tc>
          <w:tcPr>
            <w:tcW w:w="328" w:type="pct"/>
          </w:tcPr>
          <w:p w:rsidR="00913AD0" w:rsidRDefault="00913AD0" w:rsidP="00913AD0">
            <w:pPr>
              <w:pStyle w:val="TableText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4672" w:type="pct"/>
          </w:tcPr>
          <w:p w:rsidR="00913AD0" w:rsidRDefault="00913AD0" w:rsidP="00CA0C29">
            <w:pPr>
              <w:pStyle w:val="TableText"/>
            </w:pPr>
            <w:r>
              <w:t>Формирование отчета по необработанным документам</w:t>
            </w:r>
          </w:p>
        </w:tc>
      </w:tr>
      <w:tr w:rsidR="00913AD0" w:rsidRPr="00757277" w:rsidTr="00A61BD8">
        <w:tc>
          <w:tcPr>
            <w:tcW w:w="328" w:type="pct"/>
          </w:tcPr>
          <w:p w:rsidR="00913AD0" w:rsidRDefault="00913AD0" w:rsidP="00913AD0">
            <w:pPr>
              <w:pStyle w:val="TableText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4672" w:type="pct"/>
          </w:tcPr>
          <w:p w:rsidR="00913AD0" w:rsidRDefault="00913AD0" w:rsidP="00CA0C29">
            <w:pPr>
              <w:pStyle w:val="TableText"/>
            </w:pPr>
            <w:r>
              <w:t>Формирование подборки скан-копий документов</w:t>
            </w:r>
          </w:p>
        </w:tc>
      </w:tr>
      <w:tr w:rsidR="00913AD0" w:rsidRPr="00757277" w:rsidTr="00A61BD8">
        <w:tc>
          <w:tcPr>
            <w:tcW w:w="328" w:type="pct"/>
          </w:tcPr>
          <w:p w:rsidR="00913AD0" w:rsidRDefault="00913AD0" w:rsidP="00913AD0">
            <w:pPr>
              <w:pStyle w:val="TableText"/>
              <w:numPr>
                <w:ilvl w:val="0"/>
                <w:numId w:val="26"/>
              </w:numPr>
              <w:ind w:left="0" w:firstLine="0"/>
            </w:pPr>
          </w:p>
        </w:tc>
        <w:tc>
          <w:tcPr>
            <w:tcW w:w="4672" w:type="pct"/>
          </w:tcPr>
          <w:p w:rsidR="00913AD0" w:rsidRDefault="00913AD0" w:rsidP="00CA0C29">
            <w:pPr>
              <w:pStyle w:val="TableText"/>
            </w:pPr>
            <w:r>
              <w:t>У</w:t>
            </w:r>
            <w:r w:rsidRPr="00860F99">
              <w:t>правлени</w:t>
            </w:r>
            <w:r>
              <w:t>е</w:t>
            </w:r>
            <w:r w:rsidRPr="00860F99">
              <w:t xml:space="preserve"> правами доступа и обеспечения безопасности</w:t>
            </w:r>
          </w:p>
        </w:tc>
      </w:tr>
    </w:tbl>
    <w:p w:rsidR="00913AD0" w:rsidRDefault="00913AD0" w:rsidP="00913AD0">
      <w:pPr>
        <w:pStyle w:val="2"/>
      </w:pPr>
      <w:bookmarkStart w:id="8" w:name="_Toc481680107"/>
      <w:r w:rsidRPr="00757277">
        <w:t>Требования к функциям подсистемы</w:t>
      </w:r>
      <w:bookmarkEnd w:id="8"/>
    </w:p>
    <w:p w:rsidR="00913AD0" w:rsidRDefault="00913AD0" w:rsidP="00913AD0">
      <w:pPr>
        <w:pStyle w:val="3"/>
      </w:pPr>
      <w:bookmarkStart w:id="9" w:name="_Toc481680108"/>
      <w:r>
        <w:t>Требования к сканированию документов</w:t>
      </w:r>
      <w:bookmarkEnd w:id="9"/>
    </w:p>
    <w:p w:rsidR="00913AD0" w:rsidRDefault="00913AD0" w:rsidP="00745588">
      <w:pPr>
        <w:pStyle w:val="4"/>
      </w:pPr>
      <w:r>
        <w:t xml:space="preserve">Необходимо </w:t>
      </w:r>
      <w:r w:rsidRPr="004E0B79">
        <w:rPr>
          <w:szCs w:val="24"/>
        </w:rPr>
        <w:t>обеспечить</w:t>
      </w:r>
      <w:r>
        <w:t xml:space="preserve"> возможность сканирования документации со следующими параметрами изображения:</w:t>
      </w:r>
    </w:p>
    <w:p w:rsidR="00913AD0" w:rsidRDefault="00913AD0" w:rsidP="00913AD0">
      <w:pPr>
        <w:pStyle w:val="af1"/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1276"/>
        <w:jc w:val="both"/>
      </w:pPr>
      <w:r>
        <w:t>Разрешение 300 точек на дюйм;</w:t>
      </w:r>
    </w:p>
    <w:p w:rsidR="00913AD0" w:rsidRDefault="00913AD0" w:rsidP="00913AD0">
      <w:pPr>
        <w:pStyle w:val="af1"/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1276"/>
        <w:jc w:val="both"/>
      </w:pPr>
      <w:r>
        <w:t>Цвет: оттенки серого;</w:t>
      </w:r>
    </w:p>
    <w:p w:rsidR="00913AD0" w:rsidRDefault="00913AD0" w:rsidP="00913AD0">
      <w:pPr>
        <w:pStyle w:val="af1"/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1276"/>
        <w:jc w:val="both"/>
      </w:pPr>
      <w:r>
        <w:t>Формат: «.</w:t>
      </w:r>
      <w:proofErr w:type="spellStart"/>
      <w:r>
        <w:t>pdf</w:t>
      </w:r>
      <w:proofErr w:type="spellEnd"/>
      <w:r>
        <w:t>».</w:t>
      </w:r>
    </w:p>
    <w:p w:rsidR="00913AD0" w:rsidRDefault="00913AD0" w:rsidP="00913AD0">
      <w:pPr>
        <w:spacing w:before="120"/>
        <w:ind w:left="1134"/>
        <w:jc w:val="both"/>
      </w:pPr>
      <w:r w:rsidRPr="008345AC">
        <w:rPr>
          <w:i/>
        </w:rPr>
        <w:t xml:space="preserve">Примечание: </w:t>
      </w:r>
      <w:r>
        <w:t>Возможность двустороннего сканирования зависит от возможностей конкретной модели сканирующего оборудования и  не настраивается программными средствами.</w:t>
      </w:r>
    </w:p>
    <w:p w:rsidR="00913AD0" w:rsidRDefault="00913AD0" w:rsidP="00745588">
      <w:pPr>
        <w:pStyle w:val="4"/>
      </w:pPr>
      <w:r w:rsidRPr="004E0B79">
        <w:t>Для выполнения сканирования должен быть настроен профиль сканирования в Архив ПФД, при использовании которого отсканированные документы будут направлены на первичную верификацию качества выполненного сканирования.</w:t>
      </w:r>
    </w:p>
    <w:p w:rsidR="00913AD0" w:rsidRDefault="00913AD0" w:rsidP="00745588">
      <w:pPr>
        <w:pStyle w:val="4"/>
      </w:pPr>
      <w:r>
        <w:t>Профиль сканирования должен позволять выполнять сканирование только в определенную папку для исключения возможности перезаписывания скан-копий, отсканированных на различном оборудовании.</w:t>
      </w:r>
    </w:p>
    <w:p w:rsidR="00913AD0" w:rsidRDefault="00913AD0" w:rsidP="00745588">
      <w:pPr>
        <w:pStyle w:val="4"/>
      </w:pPr>
      <w:r>
        <w:t>Необходимо обеспечить возможность потокового ввода документации с их автоматическим разделением на документы.</w:t>
      </w:r>
    </w:p>
    <w:p w:rsidR="00913AD0" w:rsidRPr="009739FB" w:rsidRDefault="00913AD0" w:rsidP="00913AD0">
      <w:pPr>
        <w:pStyle w:val="3"/>
      </w:pPr>
      <w:bookmarkStart w:id="10" w:name="_Toc481680109"/>
      <w:r w:rsidRPr="009739FB">
        <w:t xml:space="preserve">Требования к обработке </w:t>
      </w:r>
      <w:r>
        <w:t>отсканированных документов</w:t>
      </w:r>
      <w:bookmarkEnd w:id="10"/>
    </w:p>
    <w:p w:rsidR="00913AD0" w:rsidRDefault="00913AD0" w:rsidP="00745588">
      <w:pPr>
        <w:pStyle w:val="4"/>
      </w:pPr>
      <w:r>
        <w:t>Для начала обработки скан-копий, должна поддерживаться возможность загрузки файлов, отсканированных на оборудовании с целью ввода в Архив ПФД, используя настроенный профиль сканирования.</w:t>
      </w:r>
    </w:p>
    <w:p w:rsidR="00913AD0" w:rsidRDefault="00913AD0" w:rsidP="00745588">
      <w:pPr>
        <w:pStyle w:val="4"/>
      </w:pPr>
      <w:r>
        <w:t xml:space="preserve">На загруженных файлах должен автоматически </w:t>
      </w:r>
      <w:r w:rsidRPr="00D90D63">
        <w:t>распознава</w:t>
      </w:r>
      <w:r>
        <w:t>ться</w:t>
      </w:r>
      <w:r w:rsidRPr="00D90D63">
        <w:t xml:space="preserve"> штрих</w:t>
      </w:r>
      <w:r>
        <w:t>-</w:t>
      </w:r>
      <w:r w:rsidRPr="00D90D63">
        <w:t xml:space="preserve">код, </w:t>
      </w:r>
      <w:r>
        <w:t xml:space="preserve">формат </w:t>
      </w:r>
      <w:r w:rsidR="00535FB5">
        <w:t>которого описан</w:t>
      </w:r>
      <w:r>
        <w:t xml:space="preserve"> </w:t>
      </w:r>
      <w:r w:rsidRPr="00D90D63">
        <w:t xml:space="preserve">в п. </w:t>
      </w:r>
      <w:r w:rsidRPr="009541C9">
        <w:fldChar w:fldCharType="begin"/>
      </w:r>
      <w:r w:rsidRPr="00D90D63">
        <w:instrText xml:space="preserve"> REF _Ref458682323 \w \h </w:instrText>
      </w:r>
      <w:r>
        <w:instrText xml:space="preserve"> \* MERGEFORMAT </w:instrText>
      </w:r>
      <w:r w:rsidRPr="009541C9">
        <w:fldChar w:fldCharType="separate"/>
      </w:r>
      <w:r w:rsidR="00797003">
        <w:t>1.5</w:t>
      </w:r>
      <w:r w:rsidRPr="009541C9">
        <w:fldChar w:fldCharType="end"/>
      </w:r>
      <w:r w:rsidRPr="00D90D63">
        <w:t xml:space="preserve"> «</w:t>
      </w:r>
      <w:r w:rsidRPr="009541C9">
        <w:fldChar w:fldCharType="begin"/>
      </w:r>
      <w:r w:rsidRPr="00D90D63">
        <w:instrText xml:space="preserve"> REF _Ref458682325 \h </w:instrText>
      </w:r>
      <w:r>
        <w:instrText xml:space="preserve"> \* MERGEFORMAT </w:instrText>
      </w:r>
      <w:r w:rsidRPr="009541C9">
        <w:fldChar w:fldCharType="separate"/>
      </w:r>
      <w:r w:rsidR="00797003">
        <w:t>Требование к этикеткам с штрих-кодом</w:t>
      </w:r>
      <w:r w:rsidRPr="009541C9">
        <w:fldChar w:fldCharType="end"/>
      </w:r>
      <w:r w:rsidRPr="00D90D63">
        <w:t>».</w:t>
      </w:r>
    </w:p>
    <w:p w:rsidR="00913AD0" w:rsidRDefault="00913AD0" w:rsidP="00745588">
      <w:pPr>
        <w:pStyle w:val="4"/>
      </w:pPr>
      <w:r>
        <w:t>В соответствии с распознанным штрих-кодом пакет отсканированных документов должен автоматически разделяться на отдельные многостраничные/одностраничные документы.</w:t>
      </w:r>
    </w:p>
    <w:p w:rsidR="00913AD0" w:rsidRDefault="00913AD0" w:rsidP="00745588">
      <w:pPr>
        <w:pStyle w:val="4"/>
      </w:pPr>
      <w:r>
        <w:t>Для выполнения обработки скан-копий д</w:t>
      </w:r>
      <w:r w:rsidRPr="004E0B79">
        <w:t>олжн</w:t>
      </w:r>
      <w:r>
        <w:t xml:space="preserve">ы поддерживаться следующие функции: </w:t>
      </w:r>
    </w:p>
    <w:p w:rsidR="00913AD0" w:rsidRDefault="00913AD0" w:rsidP="00913AD0">
      <w:pPr>
        <w:pStyle w:val="af1"/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1276"/>
        <w:jc w:val="both"/>
      </w:pPr>
      <w:r w:rsidRPr="00D90D63">
        <w:t>поворот (для изменения ориентации страницы);</w:t>
      </w:r>
    </w:p>
    <w:p w:rsidR="00913AD0" w:rsidRPr="00D90D63" w:rsidRDefault="00913AD0" w:rsidP="00913AD0">
      <w:pPr>
        <w:pStyle w:val="af1"/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1276"/>
        <w:jc w:val="both"/>
      </w:pPr>
      <w:r>
        <w:t>удаление шумов, искажений, исправление перекосов;</w:t>
      </w:r>
    </w:p>
    <w:p w:rsidR="00913AD0" w:rsidRPr="00D90D63" w:rsidRDefault="00913AD0" w:rsidP="00913AD0">
      <w:pPr>
        <w:pStyle w:val="af1"/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1276"/>
        <w:jc w:val="both"/>
      </w:pPr>
      <w:r w:rsidRPr="00D90D63">
        <w:t>изменение порядка следования</w:t>
      </w:r>
      <w:r>
        <w:t xml:space="preserve"> страниц</w:t>
      </w:r>
      <w:r w:rsidRPr="00D90D63">
        <w:t xml:space="preserve"> (для перемещения страниц в нужное место документа, если ранее при сканировании они были пропущены/замяты и пр.);</w:t>
      </w:r>
    </w:p>
    <w:p w:rsidR="00913AD0" w:rsidRPr="00D90D63" w:rsidRDefault="00913AD0" w:rsidP="00913AD0">
      <w:pPr>
        <w:pStyle w:val="af1"/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1276"/>
        <w:jc w:val="both"/>
      </w:pPr>
      <w:r w:rsidRPr="00D90D63">
        <w:lastRenderedPageBreak/>
        <w:t>удаление (для случае</w:t>
      </w:r>
      <w:r>
        <w:t>в некачественного сканирования).</w:t>
      </w:r>
    </w:p>
    <w:p w:rsidR="00913AD0" w:rsidRDefault="00913AD0" w:rsidP="00745588">
      <w:pPr>
        <w:pStyle w:val="4"/>
      </w:pPr>
      <w:r>
        <w:t>По окончании обработки скан-копий должна быть возможность полной или выборочной их отправки в Архив ПФД с настраиваемой возможностью автоматического удаления успешно отправленных скан-копий.</w:t>
      </w:r>
    </w:p>
    <w:p w:rsidR="00913AD0" w:rsidRPr="00FA4D45" w:rsidRDefault="00913AD0" w:rsidP="00745588">
      <w:pPr>
        <w:pStyle w:val="4"/>
      </w:pPr>
      <w:r w:rsidRPr="00FA4D45">
        <w:t xml:space="preserve">Сервис передачи скан-копий в Архив ПФД должен обеспечивать гарантированную доставку данных и иметь </w:t>
      </w:r>
      <w:r>
        <w:t xml:space="preserve">интерфейс для </w:t>
      </w:r>
      <w:r w:rsidRPr="00FA4D45">
        <w:t>обработки сообщений и возникающих ошибок.</w:t>
      </w:r>
    </w:p>
    <w:p w:rsidR="00913AD0" w:rsidRDefault="00913AD0" w:rsidP="00745588">
      <w:pPr>
        <w:pStyle w:val="4"/>
      </w:pPr>
      <w:r>
        <w:t>Передача скан-копий в архив должна сопровождаться передачей следующей информации:</w:t>
      </w:r>
    </w:p>
    <w:p w:rsidR="00913AD0" w:rsidRPr="00CD4D8D" w:rsidRDefault="00913AD0" w:rsidP="00913AD0">
      <w:pPr>
        <w:pStyle w:val="af1"/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1276"/>
        <w:jc w:val="both"/>
      </w:pPr>
      <w:r>
        <w:t>штрих-код</w:t>
      </w:r>
      <w:r w:rsidRPr="00CD4D8D">
        <w:t>;</w:t>
      </w:r>
    </w:p>
    <w:p w:rsidR="00913AD0" w:rsidRDefault="00913AD0" w:rsidP="00913AD0">
      <w:pPr>
        <w:pStyle w:val="af1"/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1276"/>
        <w:jc w:val="both"/>
      </w:pPr>
      <w:r>
        <w:t>имя файла скан-копии;</w:t>
      </w:r>
    </w:p>
    <w:p w:rsidR="00913AD0" w:rsidRDefault="00913AD0" w:rsidP="00913AD0">
      <w:pPr>
        <w:pStyle w:val="af1"/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1276"/>
        <w:jc w:val="both"/>
      </w:pPr>
      <w:r>
        <w:t>расположение файла скан-копии;</w:t>
      </w:r>
    </w:p>
    <w:p w:rsidR="00913AD0" w:rsidRDefault="00913AD0" w:rsidP="00913AD0">
      <w:pPr>
        <w:pStyle w:val="af1"/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1276"/>
        <w:jc w:val="both"/>
      </w:pPr>
      <w:r>
        <w:t>количество страниц скан-копии.</w:t>
      </w:r>
    </w:p>
    <w:p w:rsidR="00913AD0" w:rsidRPr="005E398E" w:rsidRDefault="00913AD0" w:rsidP="00913AD0">
      <w:pPr>
        <w:pStyle w:val="3"/>
      </w:pPr>
      <w:bookmarkStart w:id="11" w:name="_Toc481680110"/>
      <w:r w:rsidRPr="005E398E">
        <w:t xml:space="preserve">Требования к загрузке </w:t>
      </w:r>
      <w:r>
        <w:t>отсканированных документов</w:t>
      </w:r>
      <w:bookmarkEnd w:id="11"/>
    </w:p>
    <w:p w:rsidR="00913AD0" w:rsidRPr="00D76A71" w:rsidRDefault="00913AD0" w:rsidP="00745588">
      <w:pPr>
        <w:pStyle w:val="4"/>
      </w:pPr>
      <w:r>
        <w:t xml:space="preserve">На основе данных, полученных в результате обработки и передачи скан-копий в Архив </w:t>
      </w:r>
      <w:proofErr w:type="gramStart"/>
      <w:r>
        <w:t>ПФД,  необходимо</w:t>
      </w:r>
      <w:proofErr w:type="gramEnd"/>
      <w:r>
        <w:t xml:space="preserve"> создавать электронную карточку документа со скан-копией, штрих-кодом и необходимой служебной </w:t>
      </w:r>
      <w:r w:rsidRPr="00D76A71">
        <w:t xml:space="preserve">информацией в соответствии со следующим алгоритмом: </w:t>
      </w:r>
    </w:p>
    <w:p w:rsidR="00913AD0" w:rsidRPr="00D76A71" w:rsidRDefault="00913AD0" w:rsidP="00913AD0">
      <w:pPr>
        <w:pStyle w:val="af1"/>
        <w:numPr>
          <w:ilvl w:val="0"/>
          <w:numId w:val="24"/>
        </w:numPr>
        <w:spacing w:before="240" w:after="120"/>
        <w:jc w:val="both"/>
      </w:pPr>
      <w:r w:rsidRPr="00D76A71">
        <w:t xml:space="preserve">Проверка на наличие карточки документа </w:t>
      </w:r>
      <w:r>
        <w:t xml:space="preserve">в Архиве ПФД </w:t>
      </w:r>
      <w:r w:rsidRPr="00D76A71">
        <w:t>с таким же штрих-кодом:</w:t>
      </w:r>
    </w:p>
    <w:p w:rsidR="00913AD0" w:rsidRPr="00D76A71" w:rsidRDefault="00913AD0" w:rsidP="00913AD0">
      <w:pPr>
        <w:pStyle w:val="af1"/>
        <w:numPr>
          <w:ilvl w:val="1"/>
          <w:numId w:val="24"/>
        </w:numPr>
        <w:spacing w:before="240" w:after="120"/>
        <w:jc w:val="both"/>
      </w:pPr>
      <w:r w:rsidRPr="00D76A71">
        <w:t>если найдена: выполняется проверка на наличие признака «Оригинал»</w:t>
      </w:r>
      <w:r w:rsidR="00AE68FE">
        <w:t xml:space="preserve"> (только для документов организации ПАО «Интер РАО»):</w:t>
      </w:r>
    </w:p>
    <w:p w:rsidR="00913AD0" w:rsidRPr="00D76A71" w:rsidRDefault="00913AD0" w:rsidP="00913AD0">
      <w:pPr>
        <w:pStyle w:val="af1"/>
        <w:numPr>
          <w:ilvl w:val="2"/>
          <w:numId w:val="24"/>
        </w:numPr>
        <w:spacing w:before="240" w:after="120"/>
        <w:jc w:val="both"/>
      </w:pPr>
      <w:r w:rsidRPr="00D76A71">
        <w:t xml:space="preserve">если есть признак: создается новая карточка документа, </w:t>
      </w:r>
      <w:r>
        <w:t xml:space="preserve">для которой сразу фиксируется </w:t>
      </w:r>
      <w:r w:rsidRPr="00D76A71">
        <w:t>ошиб</w:t>
      </w:r>
      <w:r>
        <w:t>ка о существовании оригинала данного документа и невозможности замены скан-копии</w:t>
      </w:r>
      <w:r w:rsidRPr="00D76A71">
        <w:t>;</w:t>
      </w:r>
    </w:p>
    <w:p w:rsidR="00913AD0" w:rsidRPr="00D76A71" w:rsidRDefault="00913AD0" w:rsidP="00913AD0">
      <w:pPr>
        <w:pStyle w:val="af1"/>
        <w:numPr>
          <w:ilvl w:val="2"/>
          <w:numId w:val="24"/>
        </w:numPr>
        <w:spacing w:before="240" w:after="120"/>
        <w:jc w:val="both"/>
      </w:pPr>
      <w:r w:rsidRPr="00D76A71">
        <w:t>если нет признака: скан-копя</w:t>
      </w:r>
      <w:r>
        <w:t xml:space="preserve"> в</w:t>
      </w:r>
      <w:r w:rsidRPr="00D76A71">
        <w:t xml:space="preserve"> найденной карточки перезаписывается на новую;</w:t>
      </w:r>
    </w:p>
    <w:p w:rsidR="00913AD0" w:rsidRPr="00D76A71" w:rsidRDefault="00913AD0" w:rsidP="00913AD0">
      <w:pPr>
        <w:pStyle w:val="af1"/>
        <w:numPr>
          <w:ilvl w:val="1"/>
          <w:numId w:val="24"/>
        </w:numPr>
        <w:spacing w:before="240" w:after="120"/>
        <w:jc w:val="both"/>
      </w:pPr>
      <w:r w:rsidRPr="00D76A71">
        <w:t>если не найдена: создается новая карточка документа со скан-копией.</w:t>
      </w:r>
    </w:p>
    <w:p w:rsidR="00913AD0" w:rsidRPr="00D76A71" w:rsidRDefault="00913AD0" w:rsidP="00745588">
      <w:pPr>
        <w:pStyle w:val="4"/>
      </w:pPr>
      <w:r w:rsidRPr="00D76A71">
        <w:t>Для каждой электронной карточки документа должно быть обеспечено хранение только одной скан-копии бумажного документа.</w:t>
      </w:r>
    </w:p>
    <w:p w:rsidR="00913AD0" w:rsidRDefault="00913AD0" w:rsidP="00913AD0">
      <w:pPr>
        <w:spacing w:before="120"/>
        <w:ind w:left="1134"/>
        <w:jc w:val="both"/>
      </w:pPr>
      <w:r>
        <w:rPr>
          <w:i/>
        </w:rPr>
        <w:t xml:space="preserve">Примечание: </w:t>
      </w:r>
      <w:r>
        <w:t xml:space="preserve">Одной </w:t>
      </w:r>
      <w:r>
        <w:rPr>
          <w:szCs w:val="24"/>
        </w:rPr>
        <w:t xml:space="preserve">электронной карточки документа </w:t>
      </w:r>
      <w:r>
        <w:t>соответствует один штрих-код.</w:t>
      </w:r>
    </w:p>
    <w:p w:rsidR="00913AD0" w:rsidRDefault="00913AD0" w:rsidP="00913AD0">
      <w:pPr>
        <w:spacing w:before="120"/>
        <w:ind w:left="1134"/>
        <w:jc w:val="both"/>
      </w:pPr>
      <w:r w:rsidRPr="00F4401F">
        <w:rPr>
          <w:i/>
        </w:rPr>
        <w:t>Примечание</w:t>
      </w:r>
      <w:r w:rsidRPr="00E64F50">
        <w:t xml:space="preserve">: В </w:t>
      </w:r>
      <w:r>
        <w:t>под</w:t>
      </w:r>
      <w:r w:rsidRPr="00E64F50">
        <w:t>системе не предусматрива</w:t>
      </w:r>
      <w:r>
        <w:t xml:space="preserve">ется хранение нескольких версий </w:t>
      </w:r>
      <w:r w:rsidRPr="00E64F50">
        <w:t xml:space="preserve">одной и той </w:t>
      </w:r>
      <w:r>
        <w:t>электронной карточки документа</w:t>
      </w:r>
      <w:r w:rsidRPr="00E64F50">
        <w:t>.</w:t>
      </w:r>
    </w:p>
    <w:p w:rsidR="00913AD0" w:rsidRDefault="00913AD0" w:rsidP="00913AD0">
      <w:pPr>
        <w:pStyle w:val="3"/>
      </w:pPr>
      <w:bookmarkStart w:id="12" w:name="_Toc481680111"/>
      <w:r w:rsidRPr="00757277">
        <w:t xml:space="preserve">Требования к </w:t>
      </w:r>
      <w:r>
        <w:t>з</w:t>
      </w:r>
      <w:r w:rsidRPr="009345D0">
        <w:t>агрузк</w:t>
      </w:r>
      <w:r>
        <w:t>е договоров ОРЭМ</w:t>
      </w:r>
      <w:bookmarkEnd w:id="12"/>
    </w:p>
    <w:p w:rsidR="00913AD0" w:rsidRDefault="00913AD0" w:rsidP="00745588">
      <w:pPr>
        <w:pStyle w:val="4"/>
      </w:pPr>
      <w:r>
        <w:t>В отличии от первичных финансовых документов договоры ОРЭМ не требуют сканирования и последующей обработки, поэтому Система должна поддерживать загрузку с настраиваемой периодичностью файлов договоров ОРЭМ из сетевой папки напрямую в архив.</w:t>
      </w:r>
    </w:p>
    <w:p w:rsidR="00913AD0" w:rsidRDefault="00913AD0" w:rsidP="00745588">
      <w:pPr>
        <w:pStyle w:val="4"/>
      </w:pPr>
      <w:r>
        <w:lastRenderedPageBreak/>
        <w:t>В результате загрузки должна быть создана электронная карточка документа с приложенной скан-копией договора ОРЭМ и штрих-кодом, полученным автоматически из имени загруженного файла.</w:t>
      </w:r>
    </w:p>
    <w:p w:rsidR="00913AD0" w:rsidRDefault="00913AD0" w:rsidP="00913AD0">
      <w:pPr>
        <w:pStyle w:val="3"/>
      </w:pPr>
      <w:bookmarkStart w:id="13" w:name="_Toc481680112"/>
      <w:r w:rsidRPr="009541C9">
        <w:t>Требования</w:t>
      </w:r>
      <w:r>
        <w:t xml:space="preserve"> к обработке ошибок загруженных документов</w:t>
      </w:r>
      <w:bookmarkEnd w:id="13"/>
    </w:p>
    <w:p w:rsidR="00913AD0" w:rsidRPr="00CD4D8D" w:rsidRDefault="00913AD0" w:rsidP="00745588">
      <w:pPr>
        <w:pStyle w:val="4"/>
      </w:pPr>
      <w:r>
        <w:t>Для удобства навигации в системе для обработки ошибок и проверки результатов д</w:t>
      </w:r>
      <w:r w:rsidRPr="00CD4D8D">
        <w:t>олжн</w:t>
      </w:r>
      <w:r>
        <w:t xml:space="preserve">а быть </w:t>
      </w:r>
      <w:r w:rsidRPr="00CD4D8D">
        <w:t>предусм</w:t>
      </w:r>
      <w:r>
        <w:t>отрена следующая</w:t>
      </w:r>
      <w:r w:rsidRPr="00CD4D8D">
        <w:t xml:space="preserve"> структур</w:t>
      </w:r>
      <w:r>
        <w:t>а</w:t>
      </w:r>
      <w:r w:rsidRPr="00CD4D8D">
        <w:t xml:space="preserve"> каталогов</w:t>
      </w:r>
      <w:r>
        <w:t xml:space="preserve"> (</w:t>
      </w:r>
      <w:r>
        <w:fldChar w:fldCharType="begin"/>
      </w:r>
      <w:r>
        <w:instrText xml:space="preserve"> REF _Ref459050004 \h </w:instrText>
      </w:r>
      <w:r>
        <w:fldChar w:fldCharType="separate"/>
      </w:r>
      <w:r w:rsidR="00797003">
        <w:t xml:space="preserve">Рисунок </w:t>
      </w:r>
      <w:r w:rsidR="00797003">
        <w:rPr>
          <w:noProof/>
        </w:rPr>
        <w:t>1</w:t>
      </w:r>
      <w:r>
        <w:fldChar w:fldCharType="end"/>
      </w:r>
      <w:r>
        <w:t>)</w:t>
      </w:r>
      <w:r w:rsidRPr="00CD4D8D">
        <w:t>:</w:t>
      </w:r>
    </w:p>
    <w:p w:rsidR="00913AD0" w:rsidRPr="004E0B79" w:rsidRDefault="00B6048C" w:rsidP="00913AD0">
      <w:pPr>
        <w:pStyle w:val="af1"/>
        <w:numPr>
          <w:ilvl w:val="0"/>
          <w:numId w:val="24"/>
        </w:numPr>
        <w:spacing w:before="240" w:after="120"/>
        <w:jc w:val="both"/>
        <w:rPr>
          <w:sz w:val="22"/>
        </w:rPr>
      </w:pPr>
      <w:r>
        <w:rPr>
          <w:sz w:val="22"/>
        </w:rPr>
        <w:t xml:space="preserve">Не связанные с 1С документы </w:t>
      </w:r>
      <w:r w:rsidR="00913AD0">
        <w:rPr>
          <w:sz w:val="22"/>
        </w:rPr>
        <w:t>(документы, с распознанным штрих-кодом, но не связанные с печатной формой объекта 1С)</w:t>
      </w:r>
      <w:r w:rsidR="00913AD0" w:rsidRPr="004E0B79">
        <w:rPr>
          <w:sz w:val="22"/>
        </w:rPr>
        <w:t>;</w:t>
      </w:r>
    </w:p>
    <w:p w:rsidR="00913AD0" w:rsidRDefault="00B6048C" w:rsidP="00913AD0">
      <w:pPr>
        <w:pStyle w:val="af1"/>
        <w:numPr>
          <w:ilvl w:val="0"/>
          <w:numId w:val="24"/>
        </w:numPr>
        <w:spacing w:before="240" w:after="120"/>
        <w:jc w:val="both"/>
        <w:rPr>
          <w:sz w:val="22"/>
        </w:rPr>
      </w:pPr>
      <w:r>
        <w:rPr>
          <w:sz w:val="22"/>
        </w:rPr>
        <w:t xml:space="preserve">Связанные с 1С документы </w:t>
      </w:r>
      <w:r w:rsidR="00913AD0">
        <w:rPr>
          <w:sz w:val="22"/>
        </w:rPr>
        <w:t>(документы, связанные с печатной формой объекта 1С)</w:t>
      </w:r>
      <w:r w:rsidR="00913AD0" w:rsidRPr="004E0B79">
        <w:rPr>
          <w:sz w:val="22"/>
        </w:rPr>
        <w:t>.</w:t>
      </w:r>
    </w:p>
    <w:p w:rsidR="00B6048C" w:rsidRDefault="00B6048C" w:rsidP="00B6048C">
      <w:pPr>
        <w:pStyle w:val="af1"/>
        <w:numPr>
          <w:ilvl w:val="0"/>
          <w:numId w:val="24"/>
        </w:numPr>
        <w:spacing w:before="240" w:after="120"/>
        <w:jc w:val="both"/>
        <w:rPr>
          <w:sz w:val="22"/>
        </w:rPr>
      </w:pPr>
      <w:r>
        <w:rPr>
          <w:sz w:val="22"/>
        </w:rPr>
        <w:t>Документы с ошибками (документы, с нераспознанным штрих-кодом)</w:t>
      </w:r>
    </w:p>
    <w:p w:rsidR="00913AD0" w:rsidRDefault="00A53DC6" w:rsidP="00913AD0">
      <w:pPr>
        <w:keepNext/>
        <w:spacing w:before="240" w:after="120"/>
        <w:jc w:val="both"/>
      </w:pPr>
      <w:r>
        <w:rPr>
          <w:noProof/>
          <w:lang w:eastAsia="ru-RU"/>
        </w:rPr>
        <w:drawing>
          <wp:inline distT="0" distB="0" distL="0" distR="0">
            <wp:extent cx="5923280" cy="1537335"/>
            <wp:effectExtent l="0" t="0" r="127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3280" cy="153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AD0" w:rsidRPr="000645B7" w:rsidRDefault="00913AD0" w:rsidP="007F74E0">
      <w:pPr>
        <w:pStyle w:val="afa"/>
        <w:jc w:val="center"/>
        <w:rPr>
          <w:sz w:val="22"/>
          <w:szCs w:val="22"/>
        </w:rPr>
      </w:pPr>
      <w:bookmarkStart w:id="14" w:name="_Ref459050004"/>
      <w:r>
        <w:t xml:space="preserve">Рисунок </w:t>
      </w:r>
      <w:r w:rsidR="00545727">
        <w:fldChar w:fldCharType="begin"/>
      </w:r>
      <w:r w:rsidR="00545727">
        <w:instrText xml:space="preserve"> SEQ Рисунок \* ARABIC </w:instrText>
      </w:r>
      <w:r w:rsidR="00545727">
        <w:fldChar w:fldCharType="separate"/>
      </w:r>
      <w:r w:rsidR="00797003">
        <w:rPr>
          <w:noProof/>
        </w:rPr>
        <w:t>1</w:t>
      </w:r>
      <w:r w:rsidR="00545727">
        <w:rPr>
          <w:noProof/>
        </w:rPr>
        <w:fldChar w:fldCharType="end"/>
      </w:r>
      <w:bookmarkEnd w:id="14"/>
      <w:r>
        <w:t xml:space="preserve"> Интерфейс Архива ПФД</w:t>
      </w:r>
    </w:p>
    <w:p w:rsidR="00913AD0" w:rsidRDefault="00913AD0" w:rsidP="00745588">
      <w:pPr>
        <w:pStyle w:val="4"/>
      </w:pPr>
      <w:r>
        <w:t xml:space="preserve">Для обработки документов в каталоге </w:t>
      </w:r>
      <w:r w:rsidR="00797003">
        <w:t xml:space="preserve">«Документы с ошибками» </w:t>
      </w:r>
      <w:r>
        <w:t xml:space="preserve">и </w:t>
      </w:r>
      <w:r w:rsidR="00797003">
        <w:t xml:space="preserve">«Не связанные </w:t>
      </w:r>
      <w:r>
        <w:t xml:space="preserve">с </w:t>
      </w:r>
      <w:r w:rsidR="00797003">
        <w:t>1С документы»</w:t>
      </w:r>
      <w:r>
        <w:t xml:space="preserve"> должна быть возможность ввода или изменения штрих-кода в карточке документа.</w:t>
      </w:r>
    </w:p>
    <w:p w:rsidR="00A53DC6" w:rsidRDefault="00A53DC6" w:rsidP="00A53DC6">
      <w:pPr>
        <w:keepNext/>
        <w:jc w:val="center"/>
      </w:pPr>
      <w:r>
        <w:rPr>
          <w:noProof/>
          <w:lang w:eastAsia="ru-RU"/>
        </w:rPr>
        <w:drawing>
          <wp:inline distT="0" distB="0" distL="0" distR="0" wp14:anchorId="34B4AC1D" wp14:editId="123BAB4E">
            <wp:extent cx="5267915" cy="3444924"/>
            <wp:effectExtent l="0" t="0" r="9525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8075" cy="3445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DC6" w:rsidRPr="00A53DC6" w:rsidRDefault="00A53DC6" w:rsidP="00A53DC6">
      <w:pPr>
        <w:pStyle w:val="afa"/>
        <w:jc w:val="center"/>
      </w:pPr>
      <w:r>
        <w:t xml:space="preserve">Рисунок </w:t>
      </w:r>
      <w:r w:rsidR="00545727">
        <w:fldChar w:fldCharType="begin"/>
      </w:r>
      <w:r w:rsidR="00545727">
        <w:instrText xml:space="preserve"> SEQ Рисунок \* ARABIC </w:instrText>
      </w:r>
      <w:r w:rsidR="00545727">
        <w:fldChar w:fldCharType="separate"/>
      </w:r>
      <w:r w:rsidR="00797003">
        <w:rPr>
          <w:noProof/>
        </w:rPr>
        <w:t>2</w:t>
      </w:r>
      <w:r w:rsidR="00545727">
        <w:rPr>
          <w:noProof/>
        </w:rPr>
        <w:fldChar w:fldCharType="end"/>
      </w:r>
      <w:r>
        <w:rPr>
          <w:noProof/>
        </w:rPr>
        <w:t xml:space="preserve"> Интерфейс карточки документа</w:t>
      </w:r>
    </w:p>
    <w:p w:rsidR="00913AD0" w:rsidRDefault="00913AD0" w:rsidP="00913AD0">
      <w:pPr>
        <w:spacing w:before="120"/>
        <w:ind w:left="1134"/>
        <w:jc w:val="both"/>
      </w:pPr>
      <w:r>
        <w:rPr>
          <w:i/>
        </w:rPr>
        <w:t xml:space="preserve">Примечание: </w:t>
      </w:r>
      <w:r>
        <w:t>Атрибуты карточки документа, кроме штрих-код, должны быть недоступны для редактирования.</w:t>
      </w:r>
    </w:p>
    <w:p w:rsidR="00913AD0" w:rsidRPr="004159AD" w:rsidRDefault="00913AD0" w:rsidP="00745588">
      <w:pPr>
        <w:pStyle w:val="4"/>
      </w:pPr>
      <w:r>
        <w:lastRenderedPageBreak/>
        <w:t>С</w:t>
      </w:r>
      <w:r w:rsidRPr="004159AD">
        <w:t>истема должна с заданной периодичностью производить автоматическое удаление карточек документов</w:t>
      </w:r>
      <w:r>
        <w:t xml:space="preserve"> из каталогов Нераспознанные документы и Документы с нераспознанным штрих-кодом</w:t>
      </w:r>
      <w:r w:rsidRPr="004159AD">
        <w:t>.</w:t>
      </w:r>
    </w:p>
    <w:p w:rsidR="00913AD0" w:rsidRPr="004159AD" w:rsidRDefault="00913AD0" w:rsidP="00745588">
      <w:pPr>
        <w:pStyle w:val="4"/>
      </w:pPr>
      <w:r>
        <w:t>Д</w:t>
      </w:r>
      <w:r w:rsidRPr="004159AD">
        <w:t xml:space="preserve">олжна </w:t>
      </w:r>
      <w:r>
        <w:t xml:space="preserve">быть </w:t>
      </w:r>
      <w:r w:rsidRPr="004159AD">
        <w:t>возможность поиска карточки документа по штрих-коду</w:t>
      </w:r>
      <w:r>
        <w:t>, полученному путем</w:t>
      </w:r>
      <w:r w:rsidRPr="004159AD">
        <w:t xml:space="preserve">: </w:t>
      </w:r>
    </w:p>
    <w:p w:rsidR="00913AD0" w:rsidRPr="009541C9" w:rsidRDefault="00913AD0" w:rsidP="00913AD0">
      <w:pPr>
        <w:pStyle w:val="af1"/>
        <w:numPr>
          <w:ilvl w:val="0"/>
          <w:numId w:val="24"/>
        </w:numPr>
        <w:spacing w:before="240" w:after="120"/>
        <w:jc w:val="both"/>
      </w:pPr>
      <w:r w:rsidRPr="009541C9">
        <w:t>сканирования штрихкода</w:t>
      </w:r>
      <w:r>
        <w:t xml:space="preserve"> с бумажной версии документа </w:t>
      </w:r>
      <w:r w:rsidRPr="005E398E">
        <w:t>в поисковую форму</w:t>
      </w:r>
      <w:r w:rsidRPr="009541C9">
        <w:t xml:space="preserve">, с помощью </w:t>
      </w:r>
      <w:r>
        <w:t xml:space="preserve">ручного </w:t>
      </w:r>
      <w:r w:rsidRPr="009541C9">
        <w:t>сканера</w:t>
      </w:r>
      <w:r>
        <w:t xml:space="preserve"> штрих-кодов</w:t>
      </w:r>
      <w:r w:rsidRPr="009541C9">
        <w:t>;</w:t>
      </w:r>
    </w:p>
    <w:p w:rsidR="00913AD0" w:rsidRPr="005E398E" w:rsidRDefault="00913AD0" w:rsidP="00913AD0">
      <w:pPr>
        <w:pStyle w:val="af1"/>
        <w:numPr>
          <w:ilvl w:val="0"/>
          <w:numId w:val="24"/>
        </w:numPr>
        <w:spacing w:before="240" w:after="120"/>
        <w:jc w:val="both"/>
      </w:pPr>
      <w:r>
        <w:t xml:space="preserve">ручного </w:t>
      </w:r>
      <w:r w:rsidRPr="005E398E">
        <w:t>ввода данных штрихкода в поисковую форму.</w:t>
      </w:r>
    </w:p>
    <w:p w:rsidR="00913AD0" w:rsidRPr="009541C9" w:rsidRDefault="00913AD0" w:rsidP="00745588">
      <w:pPr>
        <w:pStyle w:val="4"/>
      </w:pPr>
      <w:r w:rsidRPr="004E0B79">
        <w:t xml:space="preserve">В результате поиска должен отображаться </w:t>
      </w:r>
      <w:r>
        <w:t xml:space="preserve">список найденных </w:t>
      </w:r>
      <w:r w:rsidRPr="004E0B79">
        <w:t>документ</w:t>
      </w:r>
      <w:r>
        <w:t>ов</w:t>
      </w:r>
      <w:r w:rsidRPr="004E0B79">
        <w:t xml:space="preserve"> с возможность перехода </w:t>
      </w:r>
      <w:r>
        <w:t>на</w:t>
      </w:r>
      <w:r w:rsidRPr="004E0B79">
        <w:t xml:space="preserve"> карточк</w:t>
      </w:r>
      <w:r>
        <w:t>у и просмотра скан-копии</w:t>
      </w:r>
      <w:r w:rsidRPr="004E0B79">
        <w:t xml:space="preserve">. </w:t>
      </w:r>
    </w:p>
    <w:p w:rsidR="00913AD0" w:rsidRPr="001C5109" w:rsidRDefault="00913AD0" w:rsidP="00745588">
      <w:pPr>
        <w:pStyle w:val="4"/>
      </w:pPr>
      <w:r>
        <w:t>Д</w:t>
      </w:r>
      <w:r w:rsidRPr="004E0B79">
        <w:t xml:space="preserve">олжна быть предусмотрена возможность сохранения результатов </w:t>
      </w:r>
      <w:r>
        <w:t>поиска</w:t>
      </w:r>
      <w:r w:rsidRPr="004E0B79">
        <w:t xml:space="preserve"> </w:t>
      </w:r>
      <w:r>
        <w:t xml:space="preserve">в файл </w:t>
      </w:r>
      <w:r>
        <w:rPr>
          <w:lang w:val="en-US"/>
        </w:rPr>
        <w:t>Excel</w:t>
      </w:r>
      <w:r w:rsidRPr="001C5109">
        <w:t xml:space="preserve">. </w:t>
      </w:r>
    </w:p>
    <w:p w:rsidR="00913AD0" w:rsidRPr="00B719F5" w:rsidRDefault="00913AD0" w:rsidP="00745588">
      <w:pPr>
        <w:pStyle w:val="4"/>
      </w:pPr>
      <w:r>
        <w:t>С</w:t>
      </w:r>
      <w:r w:rsidRPr="00B719F5">
        <w:t>истема должна предоставлять возможность ручного удаления карточки документа из системы,</w:t>
      </w:r>
      <w:r>
        <w:t xml:space="preserve"> расположенных в каталогах Нераспознанные документы и Необработанные документы, т.е. еще не связанных ни с одной</w:t>
      </w:r>
      <w:r w:rsidRPr="00B719F5">
        <w:t xml:space="preserve"> печатной формой объекта 1С. </w:t>
      </w:r>
    </w:p>
    <w:p w:rsidR="00913AD0" w:rsidRDefault="00913AD0" w:rsidP="00913AD0">
      <w:pPr>
        <w:pStyle w:val="3"/>
      </w:pPr>
      <w:bookmarkStart w:id="15" w:name="_Toc481680113"/>
      <w:r>
        <w:t>Требования к интеграционным сервисам</w:t>
      </w:r>
      <w:bookmarkEnd w:id="15"/>
    </w:p>
    <w:p w:rsidR="00913AD0" w:rsidRPr="00E66C2F" w:rsidRDefault="00913AD0" w:rsidP="00745588">
      <w:pPr>
        <w:pStyle w:val="4"/>
      </w:pPr>
      <w:r w:rsidRPr="00E66C2F">
        <w:t xml:space="preserve">Должна поддерживаться обработка запросов от веб-сервиса о добавлении связи с печатной формой объекта 1С, </w:t>
      </w:r>
      <w:r>
        <w:t>в</w:t>
      </w:r>
      <w:r w:rsidRPr="00E66C2F">
        <w:t xml:space="preserve"> результате </w:t>
      </w:r>
      <w:r>
        <w:t xml:space="preserve">которой </w:t>
      </w:r>
      <w:proofErr w:type="gramStart"/>
      <w:r w:rsidRPr="00E66C2F">
        <w:t>в электронной карточки</w:t>
      </w:r>
      <w:proofErr w:type="gramEnd"/>
      <w:r w:rsidRPr="00E66C2F">
        <w:t xml:space="preserve"> документа Архива ПФД счетчик количества имеющихся связей должен увеличиваться на 1.</w:t>
      </w:r>
    </w:p>
    <w:p w:rsidR="00913AD0" w:rsidRDefault="00913AD0" w:rsidP="00913AD0">
      <w:pPr>
        <w:spacing w:before="120"/>
        <w:ind w:left="1134"/>
        <w:jc w:val="both"/>
      </w:pPr>
      <w:r>
        <w:rPr>
          <w:i/>
        </w:rPr>
        <w:t xml:space="preserve">Примечание: </w:t>
      </w:r>
      <w:r w:rsidRPr="00E04174">
        <w:t>В подсистеме не п</w:t>
      </w:r>
      <w:r>
        <w:t xml:space="preserve">одразумевается хранение </w:t>
      </w:r>
      <w:proofErr w:type="gramStart"/>
      <w:r>
        <w:t>в электронной карточки</w:t>
      </w:r>
      <w:proofErr w:type="gramEnd"/>
      <w:r>
        <w:t xml:space="preserve"> документа атрибутов информационной системы.</w:t>
      </w:r>
    </w:p>
    <w:p w:rsidR="00913AD0" w:rsidRDefault="00913AD0" w:rsidP="00913AD0">
      <w:pPr>
        <w:spacing w:before="120"/>
        <w:ind w:left="1134"/>
        <w:jc w:val="both"/>
      </w:pPr>
      <w:r>
        <w:rPr>
          <w:i/>
        </w:rPr>
        <w:t xml:space="preserve">Примечание: </w:t>
      </w:r>
      <w:r w:rsidRPr="00E04174">
        <w:t>В подсистеме не п</w:t>
      </w:r>
      <w:r>
        <w:t xml:space="preserve">одразумевается хранение справочников систем </w:t>
      </w:r>
      <w:r w:rsidR="00EC2FF7">
        <w:t>1С</w:t>
      </w:r>
      <w:r>
        <w:t>.</w:t>
      </w:r>
    </w:p>
    <w:p w:rsidR="00913AD0" w:rsidRPr="000654EE" w:rsidRDefault="00913AD0" w:rsidP="00745588">
      <w:pPr>
        <w:pStyle w:val="4"/>
      </w:pPr>
      <w:r w:rsidRPr="000654EE">
        <w:t xml:space="preserve">Должна поддерживаться обработка запросов от веб-сервиса о разрыве связи с печатной формой объекта 1С, </w:t>
      </w:r>
      <w:r>
        <w:t>в</w:t>
      </w:r>
      <w:r w:rsidRPr="000654EE">
        <w:t xml:space="preserve"> результате </w:t>
      </w:r>
      <w:r>
        <w:t xml:space="preserve">которого </w:t>
      </w:r>
      <w:proofErr w:type="gramStart"/>
      <w:r w:rsidRPr="000654EE">
        <w:t>в электронной карточки</w:t>
      </w:r>
      <w:proofErr w:type="gramEnd"/>
      <w:r w:rsidRPr="000654EE">
        <w:t xml:space="preserve"> документа Архива ПФД счетчик количества имеющихся связей с печатными формами должен уменьшаться на 1. </w:t>
      </w:r>
    </w:p>
    <w:p w:rsidR="00913AD0" w:rsidRDefault="00913AD0" w:rsidP="00913AD0">
      <w:pPr>
        <w:pStyle w:val="3"/>
      </w:pPr>
      <w:bookmarkStart w:id="16" w:name="_Toc481680114"/>
      <w:r>
        <w:t>Требования к просмотру скан-копии документа из систем 1С</w:t>
      </w:r>
      <w:bookmarkEnd w:id="16"/>
    </w:p>
    <w:p w:rsidR="00913AD0" w:rsidRDefault="00913AD0" w:rsidP="00745588">
      <w:pPr>
        <w:pStyle w:val="4"/>
      </w:pPr>
      <w:r>
        <w:t>Возможность просмотра скан-копии документа системы хранения должна быть организована при помощи ссылки в интернет браузере, сформированной по определенной маске из систем 1С</w:t>
      </w:r>
      <w:r w:rsidRPr="004B5F52">
        <w:t xml:space="preserve">. </w:t>
      </w:r>
    </w:p>
    <w:p w:rsidR="00913AD0" w:rsidRDefault="00913AD0" w:rsidP="00913AD0">
      <w:pPr>
        <w:spacing w:before="120"/>
        <w:ind w:left="1134"/>
        <w:jc w:val="both"/>
      </w:pPr>
      <w:r>
        <w:rPr>
          <w:i/>
        </w:rPr>
        <w:t xml:space="preserve">Примечание: </w:t>
      </w:r>
      <w:r>
        <w:t>Данная ссылка может использоваться пользователями информационной системой только для просмотра скан-копии Архива ПФД.</w:t>
      </w:r>
    </w:p>
    <w:p w:rsidR="00913AD0" w:rsidRPr="004B5F52" w:rsidRDefault="00913AD0" w:rsidP="00745588">
      <w:pPr>
        <w:pStyle w:val="4"/>
      </w:pPr>
      <w:r>
        <w:t>При использовании ссылки в интернет-браузере должна производиться аутентификация и авторизация пользователя в Архиве ПФД, в результате которой должен определяться доступ к просматриваемой скан-копии.</w:t>
      </w:r>
    </w:p>
    <w:p w:rsidR="00913AD0" w:rsidRPr="003474A0" w:rsidRDefault="00913AD0" w:rsidP="00913AD0">
      <w:pPr>
        <w:pStyle w:val="3"/>
      </w:pPr>
      <w:bookmarkStart w:id="17" w:name="_Toc481680115"/>
      <w:r w:rsidRPr="003474A0">
        <w:lastRenderedPageBreak/>
        <w:t>Требования к формированию отчета по необработанным документам</w:t>
      </w:r>
      <w:bookmarkEnd w:id="17"/>
    </w:p>
    <w:p w:rsidR="00913AD0" w:rsidRPr="003474A0" w:rsidRDefault="00913AD0" w:rsidP="00745588">
      <w:pPr>
        <w:pStyle w:val="4"/>
      </w:pPr>
      <w:r w:rsidRPr="003474A0">
        <w:t xml:space="preserve">С настраиваемой </w:t>
      </w:r>
      <w:proofErr w:type="gramStart"/>
      <w:r w:rsidRPr="003474A0">
        <w:t>периодичностью</w:t>
      </w:r>
      <w:proofErr w:type="gramEnd"/>
      <w:r w:rsidRPr="003474A0">
        <w:t xml:space="preserve"> а адрес ответственных за разбор ошибок Система должна рассылать отчет содержащий по нераспознанным и необработанным документам:</w:t>
      </w:r>
    </w:p>
    <w:p w:rsidR="00913AD0" w:rsidRPr="003474A0" w:rsidRDefault="00913AD0" w:rsidP="00913AD0">
      <w:pPr>
        <w:pStyle w:val="af1"/>
        <w:numPr>
          <w:ilvl w:val="0"/>
          <w:numId w:val="24"/>
        </w:numPr>
        <w:spacing w:before="120" w:after="120"/>
        <w:ind w:left="1775" w:hanging="357"/>
        <w:jc w:val="both"/>
      </w:pPr>
      <w:r w:rsidRPr="003474A0">
        <w:t>список документов с нераспознанным штрих-кодом;</w:t>
      </w:r>
    </w:p>
    <w:p w:rsidR="00913AD0" w:rsidRPr="003474A0" w:rsidRDefault="00913AD0" w:rsidP="00913AD0">
      <w:pPr>
        <w:pStyle w:val="af1"/>
        <w:numPr>
          <w:ilvl w:val="0"/>
          <w:numId w:val="24"/>
        </w:numPr>
        <w:spacing w:before="240" w:after="120"/>
        <w:jc w:val="both"/>
      </w:pPr>
      <w:r w:rsidRPr="003474A0">
        <w:t>список документов, не связанных ни с одной печатной формой объекта 1С.</w:t>
      </w:r>
    </w:p>
    <w:p w:rsidR="00913AD0" w:rsidRPr="003474A0" w:rsidRDefault="00913AD0" w:rsidP="00745588">
      <w:pPr>
        <w:pStyle w:val="4"/>
      </w:pPr>
      <w:r w:rsidRPr="003474A0">
        <w:t>Отчет, отправленный в адрес ответственного должен содержать информацию только по скан-копиям в его зоне ответственности.</w:t>
      </w:r>
    </w:p>
    <w:p w:rsidR="00913AD0" w:rsidRPr="003474A0" w:rsidRDefault="00913AD0" w:rsidP="00745588">
      <w:pPr>
        <w:pStyle w:val="4"/>
      </w:pPr>
      <w:r w:rsidRPr="003474A0">
        <w:t>В отчете должны присутствовать следующие данные:</w:t>
      </w:r>
    </w:p>
    <w:p w:rsidR="00913AD0" w:rsidRPr="003474A0" w:rsidRDefault="00913AD0" w:rsidP="00913AD0">
      <w:pPr>
        <w:pStyle w:val="af1"/>
        <w:numPr>
          <w:ilvl w:val="0"/>
          <w:numId w:val="24"/>
        </w:numPr>
        <w:spacing w:before="120" w:after="120"/>
        <w:ind w:left="1775" w:hanging="357"/>
        <w:jc w:val="both"/>
      </w:pPr>
      <w:r w:rsidRPr="003474A0">
        <w:t>дату создания;</w:t>
      </w:r>
    </w:p>
    <w:p w:rsidR="00913AD0" w:rsidRPr="003474A0" w:rsidRDefault="00913AD0" w:rsidP="00913AD0">
      <w:pPr>
        <w:pStyle w:val="af1"/>
        <w:numPr>
          <w:ilvl w:val="0"/>
          <w:numId w:val="24"/>
        </w:numPr>
        <w:spacing w:before="120" w:after="120"/>
        <w:ind w:left="1775" w:hanging="357"/>
        <w:jc w:val="both"/>
      </w:pPr>
      <w:r w:rsidRPr="003474A0">
        <w:t>штрих-код (если есть);</w:t>
      </w:r>
    </w:p>
    <w:p w:rsidR="00913AD0" w:rsidRPr="003474A0" w:rsidRDefault="00913AD0" w:rsidP="00913AD0">
      <w:pPr>
        <w:pStyle w:val="af1"/>
        <w:numPr>
          <w:ilvl w:val="0"/>
          <w:numId w:val="24"/>
        </w:numPr>
        <w:spacing w:before="240" w:after="120"/>
        <w:jc w:val="both"/>
      </w:pPr>
      <w:r w:rsidRPr="003474A0">
        <w:t>идентификатор электронной карточки документа в Архиве ПФД.</w:t>
      </w:r>
    </w:p>
    <w:p w:rsidR="00913AD0" w:rsidRDefault="00913AD0" w:rsidP="00913AD0">
      <w:pPr>
        <w:pStyle w:val="3"/>
      </w:pPr>
      <w:bookmarkStart w:id="18" w:name="_Toc481680116"/>
      <w:r w:rsidRPr="003474A0">
        <w:t>Требованию к формированию подборки скан-копий документов</w:t>
      </w:r>
      <w:bookmarkEnd w:id="18"/>
    </w:p>
    <w:p w:rsidR="00913AD0" w:rsidRDefault="00913AD0" w:rsidP="00745588">
      <w:pPr>
        <w:pStyle w:val="4"/>
      </w:pPr>
      <w:r>
        <w:t>Должна быть возможность обработки запроса от веб-сервиса на автоматическую подготовку комплекта скан-образов (архива) печатных форм документа, запрошенных из систем 1С.</w:t>
      </w:r>
    </w:p>
    <w:p w:rsidR="00913AD0" w:rsidRDefault="00913AD0" w:rsidP="00745588">
      <w:pPr>
        <w:pStyle w:val="4"/>
      </w:pPr>
      <w:r>
        <w:t xml:space="preserve">Формирование архива скан-копий должно происходить асинхронно и по окончании </w:t>
      </w:r>
      <w:proofErr w:type="gramStart"/>
      <w:r>
        <w:t xml:space="preserve">процесса  </w:t>
      </w:r>
      <w:r w:rsidRPr="003474A0">
        <w:t>на</w:t>
      </w:r>
      <w:proofErr w:type="gramEnd"/>
      <w:r w:rsidRPr="003474A0">
        <w:t xml:space="preserve"> электронную почту </w:t>
      </w:r>
      <w:r>
        <w:t xml:space="preserve">пользователя, инициирующего запрос из 1С, </w:t>
      </w:r>
      <w:r w:rsidRPr="003474A0">
        <w:t xml:space="preserve">должно поступать уведомление </w:t>
      </w:r>
      <w:r>
        <w:t xml:space="preserve">со </w:t>
      </w:r>
      <w:r w:rsidRPr="003474A0">
        <w:t>ссылк</w:t>
      </w:r>
      <w:r>
        <w:t xml:space="preserve">ой на скачивание </w:t>
      </w:r>
      <w:r w:rsidRPr="003474A0">
        <w:t>сформированн</w:t>
      </w:r>
      <w:r>
        <w:t xml:space="preserve">ого архива скан-копий. </w:t>
      </w:r>
      <w:r w:rsidRPr="003474A0">
        <w:t xml:space="preserve"> </w:t>
      </w:r>
    </w:p>
    <w:p w:rsidR="00913AD0" w:rsidRDefault="00913AD0" w:rsidP="00745588">
      <w:pPr>
        <w:pStyle w:val="4"/>
      </w:pPr>
      <w:r>
        <w:t xml:space="preserve">Архив скан-копий должен содержать объединенный </w:t>
      </w:r>
      <w:r w:rsidRPr="003474A0">
        <w:t>PDF-файл с</w:t>
      </w:r>
      <w:r>
        <w:t xml:space="preserve">о скан-копиями запрошенных печатных форм и реестром этих документов в </w:t>
      </w:r>
      <w:r>
        <w:rPr>
          <w:lang w:val="en-US"/>
        </w:rPr>
        <w:t>Excel</w:t>
      </w:r>
      <w:r w:rsidRPr="003474A0">
        <w:t>-</w:t>
      </w:r>
      <w:r>
        <w:t>файле.</w:t>
      </w:r>
    </w:p>
    <w:p w:rsidR="00913AD0" w:rsidRDefault="00913AD0" w:rsidP="00913AD0">
      <w:pPr>
        <w:spacing w:before="120"/>
        <w:ind w:left="1134"/>
        <w:jc w:val="both"/>
      </w:pPr>
      <w:r>
        <w:rPr>
          <w:i/>
        </w:rPr>
        <w:t xml:space="preserve">Примечание: </w:t>
      </w:r>
      <w:r w:rsidRPr="003474A0">
        <w:t>В случае если размер объединенного</w:t>
      </w:r>
      <w:r w:rsidRPr="003474A0">
        <w:rPr>
          <w:szCs w:val="24"/>
        </w:rPr>
        <w:t xml:space="preserve"> PDF-файл</w:t>
      </w:r>
      <w:r>
        <w:rPr>
          <w:szCs w:val="24"/>
        </w:rPr>
        <w:t xml:space="preserve">а превышает 300 страниц, </w:t>
      </w:r>
      <w:r w:rsidRPr="00B73CE3">
        <w:rPr>
          <w:szCs w:val="24"/>
        </w:rPr>
        <w:t xml:space="preserve">то все последующие </w:t>
      </w:r>
      <w:r>
        <w:rPr>
          <w:szCs w:val="24"/>
        </w:rPr>
        <w:t>скан-копии</w:t>
      </w:r>
      <w:r w:rsidRPr="00B73CE3">
        <w:rPr>
          <w:szCs w:val="24"/>
        </w:rPr>
        <w:t xml:space="preserve"> </w:t>
      </w:r>
      <w:r>
        <w:rPr>
          <w:szCs w:val="24"/>
        </w:rPr>
        <w:t xml:space="preserve">должны </w:t>
      </w:r>
      <w:r w:rsidRPr="00B73CE3">
        <w:rPr>
          <w:szCs w:val="24"/>
        </w:rPr>
        <w:t>переносит</w:t>
      </w:r>
      <w:r>
        <w:rPr>
          <w:szCs w:val="24"/>
        </w:rPr>
        <w:t>ся</w:t>
      </w:r>
      <w:r w:rsidRPr="00B73CE3">
        <w:rPr>
          <w:szCs w:val="24"/>
        </w:rPr>
        <w:t xml:space="preserve"> в следующие части, максимальный размер которых также 300 листов.</w:t>
      </w:r>
    </w:p>
    <w:p w:rsidR="00913AD0" w:rsidRDefault="00913AD0" w:rsidP="00913AD0">
      <w:pPr>
        <w:pStyle w:val="3"/>
      </w:pPr>
      <w:bookmarkStart w:id="19" w:name="_Toc481680117"/>
      <w:r>
        <w:t>Требования к у</w:t>
      </w:r>
      <w:r w:rsidRPr="00860F99">
        <w:t>правлени</w:t>
      </w:r>
      <w:r>
        <w:t>ю</w:t>
      </w:r>
      <w:r w:rsidRPr="00860F99">
        <w:t xml:space="preserve"> правами доступа и обеспечения безопасности</w:t>
      </w:r>
      <w:bookmarkEnd w:id="19"/>
    </w:p>
    <w:p w:rsidR="00913AD0" w:rsidRPr="004E0B79" w:rsidRDefault="00913AD0" w:rsidP="00745588">
      <w:pPr>
        <w:pStyle w:val="4"/>
      </w:pPr>
      <w:r>
        <w:t>В зависимости от Компании/Филиала, должны назначаться соответствующие права на объект системы хранения.</w:t>
      </w:r>
    </w:p>
    <w:p w:rsidR="00913AD0" w:rsidRPr="00CC2C2A" w:rsidRDefault="00913AD0" w:rsidP="00745588">
      <w:pPr>
        <w:pStyle w:val="4"/>
      </w:pPr>
      <w:r>
        <w:t xml:space="preserve">Также должны быть предусмотрены разграничения доступа объектам системы хранения в </w:t>
      </w:r>
      <w:r w:rsidR="00745588">
        <w:t>разрезе следующих</w:t>
      </w:r>
      <w:r>
        <w:t xml:space="preserve"> функций:</w:t>
      </w:r>
    </w:p>
    <w:p w:rsidR="00913AD0" w:rsidRDefault="00913AD0" w:rsidP="00913AD0">
      <w:pPr>
        <w:pStyle w:val="aff6"/>
        <w:numPr>
          <w:ilvl w:val="0"/>
          <w:numId w:val="25"/>
        </w:numPr>
        <w:spacing w:after="80"/>
        <w:jc w:val="both"/>
        <w:rPr>
          <w:szCs w:val="24"/>
        </w:rPr>
      </w:pPr>
      <w:r>
        <w:rPr>
          <w:szCs w:val="24"/>
        </w:rPr>
        <w:t xml:space="preserve">Читатели </w:t>
      </w:r>
    </w:p>
    <w:p w:rsidR="00913AD0" w:rsidRDefault="00913AD0" w:rsidP="00913AD0">
      <w:pPr>
        <w:pStyle w:val="aff6"/>
        <w:numPr>
          <w:ilvl w:val="1"/>
          <w:numId w:val="25"/>
        </w:numPr>
        <w:spacing w:after="80"/>
        <w:jc w:val="both"/>
        <w:rPr>
          <w:szCs w:val="24"/>
        </w:rPr>
      </w:pPr>
      <w:r>
        <w:rPr>
          <w:szCs w:val="24"/>
        </w:rPr>
        <w:t>просмотр скан-копии в интернет-браузере только по своей Компании/Филиалу;</w:t>
      </w:r>
    </w:p>
    <w:p w:rsidR="00913AD0" w:rsidRDefault="00913AD0" w:rsidP="00913AD0">
      <w:pPr>
        <w:pStyle w:val="aff6"/>
        <w:numPr>
          <w:ilvl w:val="0"/>
          <w:numId w:val="25"/>
        </w:numPr>
        <w:spacing w:after="80"/>
        <w:jc w:val="both"/>
        <w:rPr>
          <w:szCs w:val="24"/>
        </w:rPr>
      </w:pPr>
      <w:r>
        <w:rPr>
          <w:szCs w:val="24"/>
        </w:rPr>
        <w:t xml:space="preserve">Пользователи </w:t>
      </w:r>
    </w:p>
    <w:p w:rsidR="00913AD0" w:rsidRPr="007473EE" w:rsidRDefault="00913AD0" w:rsidP="00913AD0">
      <w:pPr>
        <w:pStyle w:val="aff6"/>
        <w:numPr>
          <w:ilvl w:val="1"/>
          <w:numId w:val="25"/>
        </w:numPr>
        <w:spacing w:after="80"/>
        <w:jc w:val="both"/>
        <w:rPr>
          <w:szCs w:val="24"/>
        </w:rPr>
      </w:pPr>
      <w:r w:rsidRPr="007473EE">
        <w:rPr>
          <w:szCs w:val="24"/>
        </w:rPr>
        <w:t>ввод</w:t>
      </w:r>
      <w:r>
        <w:rPr>
          <w:szCs w:val="24"/>
        </w:rPr>
        <w:t>/корректировка штрих-кода на</w:t>
      </w:r>
      <w:r w:rsidRPr="007473EE">
        <w:rPr>
          <w:szCs w:val="24"/>
        </w:rPr>
        <w:t xml:space="preserve"> </w:t>
      </w:r>
      <w:r>
        <w:rPr>
          <w:szCs w:val="24"/>
        </w:rPr>
        <w:t>электронной</w:t>
      </w:r>
      <w:r w:rsidRPr="007473EE">
        <w:rPr>
          <w:szCs w:val="24"/>
        </w:rPr>
        <w:t xml:space="preserve"> карточк</w:t>
      </w:r>
      <w:r>
        <w:rPr>
          <w:szCs w:val="24"/>
        </w:rPr>
        <w:t>е только своей Компании/Филиала</w:t>
      </w:r>
      <w:r w:rsidRPr="007473EE">
        <w:rPr>
          <w:szCs w:val="24"/>
        </w:rPr>
        <w:t>;</w:t>
      </w:r>
    </w:p>
    <w:p w:rsidR="00913AD0" w:rsidRDefault="00913AD0" w:rsidP="00913AD0">
      <w:pPr>
        <w:pStyle w:val="aff6"/>
        <w:numPr>
          <w:ilvl w:val="1"/>
          <w:numId w:val="25"/>
        </w:numPr>
        <w:spacing w:after="80"/>
        <w:jc w:val="both"/>
        <w:rPr>
          <w:szCs w:val="24"/>
        </w:rPr>
      </w:pPr>
      <w:r>
        <w:rPr>
          <w:szCs w:val="24"/>
        </w:rPr>
        <w:t>удаление необработанной электронной карточки только своей Компании/Филиала.</w:t>
      </w:r>
    </w:p>
    <w:p w:rsidR="00913AD0" w:rsidRPr="00CC2C2A" w:rsidRDefault="00913AD0" w:rsidP="00745588">
      <w:pPr>
        <w:pStyle w:val="4"/>
      </w:pPr>
      <w:r>
        <w:t xml:space="preserve">Система должна вести аудит действий пользователя и </w:t>
      </w:r>
      <w:proofErr w:type="spellStart"/>
      <w:r>
        <w:t>журналировать</w:t>
      </w:r>
      <w:proofErr w:type="spellEnd"/>
      <w:r>
        <w:t xml:space="preserve"> события, выполненные в результате обработки запросов от веб-сервиса.</w:t>
      </w:r>
    </w:p>
    <w:p w:rsidR="00535FB5" w:rsidRDefault="00535FB5" w:rsidP="00535FB5">
      <w:pPr>
        <w:pStyle w:val="2"/>
      </w:pPr>
      <w:bookmarkStart w:id="20" w:name="_Ref458682323"/>
      <w:bookmarkStart w:id="21" w:name="_Ref458682325"/>
      <w:bookmarkStart w:id="22" w:name="_Toc463125754"/>
      <w:bookmarkStart w:id="23" w:name="_Toc481680118"/>
      <w:r>
        <w:lastRenderedPageBreak/>
        <w:t>Требование к этикеткам с штрих-кодом</w:t>
      </w:r>
      <w:bookmarkEnd w:id="20"/>
      <w:bookmarkEnd w:id="21"/>
      <w:bookmarkEnd w:id="22"/>
      <w:bookmarkEnd w:id="23"/>
    </w:p>
    <w:p w:rsidR="00535FB5" w:rsidRDefault="00535FB5" w:rsidP="006D015F">
      <w:pPr>
        <w:pStyle w:val="Normal4"/>
        <w:numPr>
          <w:ilvl w:val="0"/>
          <w:numId w:val="0"/>
        </w:numPr>
        <w:spacing w:before="120" w:after="120"/>
      </w:pPr>
      <w:r>
        <w:t xml:space="preserve">Формат штрих-кода </w:t>
      </w:r>
      <w:r w:rsidRPr="001552B3">
        <w:t>«Code-128».</w:t>
      </w:r>
    </w:p>
    <w:p w:rsidR="00535FB5" w:rsidRDefault="00535FB5" w:rsidP="006D015F">
      <w:pPr>
        <w:pStyle w:val="Normal4"/>
        <w:numPr>
          <w:ilvl w:val="0"/>
          <w:numId w:val="0"/>
        </w:numPr>
        <w:spacing w:before="120" w:after="120"/>
      </w:pPr>
      <w:r>
        <w:t xml:space="preserve">Маска штрих-кода должна быть следующего вида: </w:t>
      </w:r>
      <w:r w:rsidRPr="001552B3">
        <w:t>OOO</w:t>
      </w:r>
      <w:r>
        <w:t>-</w:t>
      </w:r>
      <w:r w:rsidRPr="001552B3">
        <w:t>LL</w:t>
      </w:r>
      <w:r>
        <w:t>-</w:t>
      </w:r>
      <w:r w:rsidRPr="001552B3">
        <w:t>TT</w:t>
      </w:r>
      <w:r>
        <w:t>-</w:t>
      </w:r>
      <w:r w:rsidRPr="001552B3">
        <w:t>NNNNNNNN</w:t>
      </w:r>
      <w:r>
        <w:t xml:space="preserve"> (количество символов - 18)</w:t>
      </w:r>
    </w:p>
    <w:tbl>
      <w:tblPr>
        <w:tblStyle w:val="a3"/>
        <w:tblW w:w="4948" w:type="pct"/>
        <w:tblLook w:val="04A0" w:firstRow="1" w:lastRow="0" w:firstColumn="1" w:lastColumn="0" w:noHBand="0" w:noVBand="1"/>
      </w:tblPr>
      <w:tblGrid>
        <w:gridCol w:w="2173"/>
        <w:gridCol w:w="1091"/>
        <w:gridCol w:w="2176"/>
        <w:gridCol w:w="4031"/>
      </w:tblGrid>
      <w:tr w:rsidR="00535FB5" w:rsidTr="00535F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147" w:type="pct"/>
            <w:hideMark/>
          </w:tcPr>
          <w:p w:rsidR="00535FB5" w:rsidRDefault="00535FB5" w:rsidP="00CA0C29">
            <w:pPr>
              <w:rPr>
                <w:rFonts w:eastAsiaTheme="minorHAnsi"/>
                <w:szCs w:val="24"/>
              </w:rPr>
            </w:pPr>
            <w:r>
              <w:rPr>
                <w:szCs w:val="24"/>
              </w:rPr>
              <w:t>Данные</w:t>
            </w:r>
          </w:p>
        </w:tc>
        <w:tc>
          <w:tcPr>
            <w:tcW w:w="576" w:type="pct"/>
            <w:hideMark/>
          </w:tcPr>
          <w:p w:rsidR="00535FB5" w:rsidRDefault="00535FB5" w:rsidP="00CA0C29">
            <w:pPr>
              <w:rPr>
                <w:rFonts w:eastAsiaTheme="minorHAnsi"/>
                <w:szCs w:val="24"/>
              </w:rPr>
            </w:pPr>
            <w:r>
              <w:rPr>
                <w:szCs w:val="24"/>
              </w:rPr>
              <w:t>Разряд</w:t>
            </w:r>
          </w:p>
        </w:tc>
        <w:tc>
          <w:tcPr>
            <w:tcW w:w="1149" w:type="pct"/>
            <w:hideMark/>
          </w:tcPr>
          <w:p w:rsidR="00535FB5" w:rsidRDefault="00535FB5" w:rsidP="00CA0C29">
            <w:pPr>
              <w:rPr>
                <w:rFonts w:eastAsiaTheme="minorHAnsi"/>
                <w:szCs w:val="24"/>
              </w:rPr>
            </w:pPr>
            <w:r>
              <w:rPr>
                <w:szCs w:val="24"/>
              </w:rPr>
              <w:t>Формат данных</w:t>
            </w:r>
          </w:p>
        </w:tc>
        <w:tc>
          <w:tcPr>
            <w:tcW w:w="2128" w:type="pct"/>
            <w:hideMark/>
          </w:tcPr>
          <w:p w:rsidR="00535FB5" w:rsidRDefault="00535FB5" w:rsidP="00CA0C29">
            <w:pPr>
              <w:rPr>
                <w:rFonts w:eastAsiaTheme="minorHAnsi"/>
                <w:szCs w:val="24"/>
              </w:rPr>
            </w:pPr>
            <w:r>
              <w:rPr>
                <w:szCs w:val="24"/>
              </w:rPr>
              <w:t>Описание</w:t>
            </w:r>
          </w:p>
        </w:tc>
      </w:tr>
      <w:tr w:rsidR="00535FB5" w:rsidTr="00535FB5">
        <w:tc>
          <w:tcPr>
            <w:tcW w:w="1147" w:type="pct"/>
            <w:hideMark/>
          </w:tcPr>
          <w:p w:rsidR="00535FB5" w:rsidRDefault="00535FB5" w:rsidP="00535FB5">
            <w:pPr>
              <w:rPr>
                <w:rFonts w:eastAsiaTheme="minorHAnsi"/>
                <w:szCs w:val="24"/>
              </w:rPr>
            </w:pPr>
            <w:r>
              <w:rPr>
                <w:szCs w:val="24"/>
                <w:lang w:val="en-US"/>
              </w:rPr>
              <w:t>O</w:t>
            </w:r>
            <w:r>
              <w:rPr>
                <w:szCs w:val="24"/>
              </w:rPr>
              <w:t xml:space="preserve"> (</w:t>
            </w:r>
            <w:r>
              <w:rPr>
                <w:szCs w:val="24"/>
                <w:lang w:val="en-US"/>
              </w:rPr>
              <w:t>Organization</w:t>
            </w:r>
            <w:r>
              <w:rPr>
                <w:szCs w:val="24"/>
              </w:rPr>
              <w:t>)</w:t>
            </w:r>
          </w:p>
        </w:tc>
        <w:tc>
          <w:tcPr>
            <w:tcW w:w="576" w:type="pct"/>
            <w:hideMark/>
          </w:tcPr>
          <w:p w:rsidR="00535FB5" w:rsidRDefault="00535FB5" w:rsidP="00535FB5">
            <w:pPr>
              <w:rPr>
                <w:rFonts w:eastAsiaTheme="minorHAnsi"/>
                <w:szCs w:val="24"/>
              </w:rPr>
            </w:pPr>
            <w:r>
              <w:rPr>
                <w:szCs w:val="24"/>
                <w:lang w:val="en-US"/>
              </w:rPr>
              <w:t>1-</w:t>
            </w:r>
            <w:r>
              <w:rPr>
                <w:szCs w:val="24"/>
              </w:rPr>
              <w:t>3</w:t>
            </w:r>
          </w:p>
        </w:tc>
        <w:tc>
          <w:tcPr>
            <w:tcW w:w="1149" w:type="pct"/>
            <w:hideMark/>
          </w:tcPr>
          <w:p w:rsidR="00535FB5" w:rsidRDefault="00535FB5" w:rsidP="00535FB5">
            <w:pPr>
              <w:rPr>
                <w:rFonts w:eastAsiaTheme="minorHAnsi"/>
                <w:szCs w:val="24"/>
              </w:rPr>
            </w:pPr>
            <w:r>
              <w:rPr>
                <w:szCs w:val="24"/>
              </w:rPr>
              <w:t>Число, 0-9</w:t>
            </w:r>
          </w:p>
        </w:tc>
        <w:tc>
          <w:tcPr>
            <w:tcW w:w="2128" w:type="pct"/>
            <w:hideMark/>
          </w:tcPr>
          <w:p w:rsidR="00535FB5" w:rsidRPr="00535FB5" w:rsidRDefault="00535FB5" w:rsidP="00535FB5">
            <w:pPr>
              <w:rPr>
                <w:szCs w:val="24"/>
              </w:rPr>
            </w:pPr>
            <w:r w:rsidRPr="00535FB5">
              <w:rPr>
                <w:szCs w:val="24"/>
              </w:rPr>
              <w:t>Организация/Юридическое лицо</w:t>
            </w:r>
          </w:p>
        </w:tc>
      </w:tr>
      <w:tr w:rsidR="00535FB5" w:rsidTr="00535FB5">
        <w:tc>
          <w:tcPr>
            <w:tcW w:w="1147" w:type="pct"/>
            <w:hideMark/>
          </w:tcPr>
          <w:p w:rsidR="00535FB5" w:rsidRDefault="00535FB5" w:rsidP="00535FB5">
            <w:pPr>
              <w:rPr>
                <w:rFonts w:eastAsiaTheme="minorHAnsi"/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-</w:t>
            </w:r>
          </w:p>
        </w:tc>
        <w:tc>
          <w:tcPr>
            <w:tcW w:w="576" w:type="pct"/>
            <w:hideMark/>
          </w:tcPr>
          <w:p w:rsidR="00535FB5" w:rsidRDefault="00535FB5" w:rsidP="00535FB5">
            <w:pPr>
              <w:rPr>
                <w:rFonts w:eastAsiaTheme="minorHAnsi"/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4</w:t>
            </w:r>
          </w:p>
        </w:tc>
        <w:tc>
          <w:tcPr>
            <w:tcW w:w="1149" w:type="pct"/>
            <w:hideMark/>
          </w:tcPr>
          <w:p w:rsidR="00535FB5" w:rsidRDefault="00535FB5" w:rsidP="00535FB5">
            <w:pPr>
              <w:rPr>
                <w:rFonts w:eastAsiaTheme="minorHAnsi"/>
                <w:szCs w:val="24"/>
              </w:rPr>
            </w:pPr>
            <w:r>
              <w:rPr>
                <w:szCs w:val="24"/>
              </w:rPr>
              <w:t>Символ</w:t>
            </w:r>
          </w:p>
        </w:tc>
        <w:tc>
          <w:tcPr>
            <w:tcW w:w="2128" w:type="pct"/>
            <w:hideMark/>
          </w:tcPr>
          <w:p w:rsidR="00535FB5" w:rsidRPr="00535FB5" w:rsidRDefault="00535FB5" w:rsidP="00535FB5">
            <w:pPr>
              <w:rPr>
                <w:szCs w:val="24"/>
              </w:rPr>
            </w:pPr>
            <w:r w:rsidRPr="00535FB5">
              <w:rPr>
                <w:szCs w:val="24"/>
              </w:rPr>
              <w:t>Для разделения разрядов</w:t>
            </w:r>
          </w:p>
        </w:tc>
      </w:tr>
      <w:tr w:rsidR="00535FB5" w:rsidTr="00535FB5">
        <w:tc>
          <w:tcPr>
            <w:tcW w:w="1147" w:type="pct"/>
            <w:hideMark/>
          </w:tcPr>
          <w:p w:rsidR="00535FB5" w:rsidRDefault="00535FB5" w:rsidP="00535FB5">
            <w:pPr>
              <w:rPr>
                <w:rFonts w:eastAsiaTheme="minorHAnsi"/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L</w:t>
            </w:r>
            <w:r>
              <w:rPr>
                <w:szCs w:val="24"/>
              </w:rPr>
              <w:t xml:space="preserve"> (</w:t>
            </w:r>
            <w:r>
              <w:rPr>
                <w:szCs w:val="24"/>
                <w:lang w:val="en-US"/>
              </w:rPr>
              <w:t>Location</w:t>
            </w:r>
            <w:r>
              <w:rPr>
                <w:szCs w:val="24"/>
              </w:rPr>
              <w:t>)</w:t>
            </w:r>
          </w:p>
        </w:tc>
        <w:tc>
          <w:tcPr>
            <w:tcW w:w="576" w:type="pct"/>
            <w:hideMark/>
          </w:tcPr>
          <w:p w:rsidR="00535FB5" w:rsidRDefault="00535FB5" w:rsidP="00535FB5">
            <w:pPr>
              <w:rPr>
                <w:rFonts w:eastAsiaTheme="minorHAnsi"/>
                <w:szCs w:val="24"/>
              </w:rPr>
            </w:pPr>
            <w:r>
              <w:rPr>
                <w:szCs w:val="24"/>
              </w:rPr>
              <w:t>5-6</w:t>
            </w:r>
          </w:p>
        </w:tc>
        <w:tc>
          <w:tcPr>
            <w:tcW w:w="1149" w:type="pct"/>
            <w:hideMark/>
          </w:tcPr>
          <w:p w:rsidR="00535FB5" w:rsidRDefault="00535FB5" w:rsidP="00535FB5">
            <w:pPr>
              <w:rPr>
                <w:rFonts w:eastAsiaTheme="minorHAnsi"/>
                <w:szCs w:val="24"/>
              </w:rPr>
            </w:pPr>
            <w:r>
              <w:rPr>
                <w:szCs w:val="24"/>
              </w:rPr>
              <w:t>Число, 0-9</w:t>
            </w:r>
          </w:p>
        </w:tc>
        <w:tc>
          <w:tcPr>
            <w:tcW w:w="2128" w:type="pct"/>
            <w:hideMark/>
          </w:tcPr>
          <w:p w:rsidR="00535FB5" w:rsidRPr="00535FB5" w:rsidRDefault="00535FB5" w:rsidP="00535FB5">
            <w:pPr>
              <w:rPr>
                <w:szCs w:val="24"/>
              </w:rPr>
            </w:pPr>
            <w:r w:rsidRPr="00535FB5">
              <w:rPr>
                <w:szCs w:val="24"/>
              </w:rPr>
              <w:t>Точка ввода</w:t>
            </w:r>
          </w:p>
        </w:tc>
      </w:tr>
      <w:tr w:rsidR="00535FB5" w:rsidTr="00535FB5">
        <w:tc>
          <w:tcPr>
            <w:tcW w:w="1147" w:type="pct"/>
            <w:hideMark/>
          </w:tcPr>
          <w:p w:rsidR="00535FB5" w:rsidRDefault="00535FB5" w:rsidP="00535FB5">
            <w:pPr>
              <w:rPr>
                <w:rFonts w:eastAsiaTheme="minorHAnsi"/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576" w:type="pct"/>
            <w:hideMark/>
          </w:tcPr>
          <w:p w:rsidR="00535FB5" w:rsidRDefault="00535FB5" w:rsidP="00535FB5">
            <w:pPr>
              <w:rPr>
                <w:rFonts w:eastAsiaTheme="minorHAnsi"/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149" w:type="pct"/>
            <w:hideMark/>
          </w:tcPr>
          <w:p w:rsidR="00535FB5" w:rsidRDefault="00535FB5" w:rsidP="00535FB5">
            <w:pPr>
              <w:rPr>
                <w:rFonts w:eastAsiaTheme="minorHAnsi"/>
                <w:szCs w:val="24"/>
              </w:rPr>
            </w:pPr>
            <w:r>
              <w:rPr>
                <w:szCs w:val="24"/>
              </w:rPr>
              <w:t>Символ</w:t>
            </w:r>
          </w:p>
        </w:tc>
        <w:tc>
          <w:tcPr>
            <w:tcW w:w="2128" w:type="pct"/>
            <w:hideMark/>
          </w:tcPr>
          <w:p w:rsidR="00535FB5" w:rsidRPr="00535FB5" w:rsidRDefault="00535FB5" w:rsidP="00535FB5">
            <w:pPr>
              <w:rPr>
                <w:szCs w:val="24"/>
              </w:rPr>
            </w:pPr>
            <w:r w:rsidRPr="00535FB5">
              <w:rPr>
                <w:szCs w:val="24"/>
              </w:rPr>
              <w:t>Для разделения разрядов</w:t>
            </w:r>
          </w:p>
        </w:tc>
      </w:tr>
      <w:tr w:rsidR="00535FB5" w:rsidTr="00535FB5">
        <w:tc>
          <w:tcPr>
            <w:tcW w:w="1147" w:type="pct"/>
            <w:hideMark/>
          </w:tcPr>
          <w:p w:rsidR="00535FB5" w:rsidRDefault="00535FB5" w:rsidP="00535FB5">
            <w:pPr>
              <w:rPr>
                <w:rFonts w:eastAsiaTheme="minorHAnsi"/>
                <w:szCs w:val="24"/>
              </w:rPr>
            </w:pPr>
            <w:r>
              <w:rPr>
                <w:szCs w:val="24"/>
                <w:lang w:val="en-US"/>
              </w:rPr>
              <w:t>T</w:t>
            </w:r>
            <w:r>
              <w:rPr>
                <w:szCs w:val="24"/>
              </w:rPr>
              <w:t xml:space="preserve"> (</w:t>
            </w:r>
            <w:r>
              <w:rPr>
                <w:szCs w:val="24"/>
                <w:lang w:val="en-US"/>
              </w:rPr>
              <w:t>type</w:t>
            </w:r>
            <w:r>
              <w:rPr>
                <w:szCs w:val="24"/>
              </w:rPr>
              <w:t>)</w:t>
            </w:r>
          </w:p>
        </w:tc>
        <w:tc>
          <w:tcPr>
            <w:tcW w:w="576" w:type="pct"/>
            <w:hideMark/>
          </w:tcPr>
          <w:p w:rsidR="00535FB5" w:rsidRDefault="00535FB5" w:rsidP="00535FB5">
            <w:pPr>
              <w:rPr>
                <w:rFonts w:eastAsiaTheme="minorHAnsi"/>
                <w:szCs w:val="24"/>
              </w:rPr>
            </w:pPr>
            <w:r>
              <w:rPr>
                <w:szCs w:val="24"/>
              </w:rPr>
              <w:t>8-9</w:t>
            </w:r>
          </w:p>
        </w:tc>
        <w:tc>
          <w:tcPr>
            <w:tcW w:w="1149" w:type="pct"/>
            <w:hideMark/>
          </w:tcPr>
          <w:p w:rsidR="00535FB5" w:rsidRDefault="00535FB5" w:rsidP="00535FB5">
            <w:pPr>
              <w:rPr>
                <w:rFonts w:eastAsiaTheme="minorHAnsi"/>
                <w:szCs w:val="24"/>
              </w:rPr>
            </w:pPr>
            <w:r>
              <w:rPr>
                <w:szCs w:val="24"/>
              </w:rPr>
              <w:t>Число, 0-9</w:t>
            </w:r>
          </w:p>
        </w:tc>
        <w:tc>
          <w:tcPr>
            <w:tcW w:w="2128" w:type="pct"/>
            <w:hideMark/>
          </w:tcPr>
          <w:p w:rsidR="00535FB5" w:rsidRPr="00535FB5" w:rsidRDefault="00535FB5" w:rsidP="00535FB5">
            <w:pPr>
              <w:rPr>
                <w:szCs w:val="24"/>
              </w:rPr>
            </w:pPr>
            <w:r w:rsidRPr="00535FB5">
              <w:rPr>
                <w:szCs w:val="24"/>
              </w:rPr>
              <w:t>Тип группы документов (вид очереди)</w:t>
            </w:r>
          </w:p>
        </w:tc>
      </w:tr>
      <w:tr w:rsidR="00535FB5" w:rsidTr="00535FB5">
        <w:tc>
          <w:tcPr>
            <w:tcW w:w="1147" w:type="pct"/>
            <w:hideMark/>
          </w:tcPr>
          <w:p w:rsidR="00535FB5" w:rsidRDefault="00535FB5" w:rsidP="00535FB5">
            <w:pPr>
              <w:rPr>
                <w:rFonts w:eastAsiaTheme="minorHAnsi"/>
                <w:szCs w:val="24"/>
                <w:lang w:val="en-US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576" w:type="pct"/>
            <w:hideMark/>
          </w:tcPr>
          <w:p w:rsidR="00535FB5" w:rsidRDefault="00535FB5" w:rsidP="00535FB5">
            <w:pPr>
              <w:rPr>
                <w:rFonts w:eastAsiaTheme="minorHAnsi"/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149" w:type="pct"/>
            <w:hideMark/>
          </w:tcPr>
          <w:p w:rsidR="00535FB5" w:rsidRDefault="00535FB5" w:rsidP="00535FB5">
            <w:pPr>
              <w:rPr>
                <w:rFonts w:eastAsiaTheme="minorHAnsi"/>
                <w:szCs w:val="24"/>
              </w:rPr>
            </w:pPr>
            <w:r>
              <w:rPr>
                <w:szCs w:val="24"/>
              </w:rPr>
              <w:t>Символ</w:t>
            </w:r>
          </w:p>
        </w:tc>
        <w:tc>
          <w:tcPr>
            <w:tcW w:w="2128" w:type="pct"/>
            <w:hideMark/>
          </w:tcPr>
          <w:p w:rsidR="00535FB5" w:rsidRPr="00535FB5" w:rsidRDefault="00535FB5" w:rsidP="00535FB5">
            <w:pPr>
              <w:rPr>
                <w:szCs w:val="24"/>
              </w:rPr>
            </w:pPr>
            <w:r w:rsidRPr="00535FB5">
              <w:rPr>
                <w:szCs w:val="24"/>
              </w:rPr>
              <w:t>Для разделения разрядов</w:t>
            </w:r>
          </w:p>
        </w:tc>
      </w:tr>
      <w:tr w:rsidR="00535FB5" w:rsidTr="00535FB5">
        <w:tc>
          <w:tcPr>
            <w:tcW w:w="1147" w:type="pct"/>
            <w:hideMark/>
          </w:tcPr>
          <w:p w:rsidR="00535FB5" w:rsidRDefault="00535FB5" w:rsidP="00535FB5">
            <w:pPr>
              <w:rPr>
                <w:rFonts w:eastAsiaTheme="minorHAnsi"/>
                <w:szCs w:val="24"/>
              </w:rPr>
            </w:pPr>
            <w:r>
              <w:rPr>
                <w:szCs w:val="24"/>
                <w:lang w:val="en-US"/>
              </w:rPr>
              <w:t>N</w:t>
            </w:r>
            <w:r>
              <w:rPr>
                <w:szCs w:val="24"/>
              </w:rPr>
              <w:t xml:space="preserve"> (</w:t>
            </w:r>
            <w:r>
              <w:rPr>
                <w:szCs w:val="24"/>
                <w:lang w:val="en-US"/>
              </w:rPr>
              <w:t>number</w:t>
            </w:r>
            <w:r>
              <w:rPr>
                <w:szCs w:val="24"/>
              </w:rPr>
              <w:t>)</w:t>
            </w:r>
          </w:p>
        </w:tc>
        <w:tc>
          <w:tcPr>
            <w:tcW w:w="576" w:type="pct"/>
            <w:hideMark/>
          </w:tcPr>
          <w:p w:rsidR="00535FB5" w:rsidRDefault="00535FB5" w:rsidP="00535FB5">
            <w:pPr>
              <w:rPr>
                <w:rFonts w:eastAsiaTheme="minorHAnsi"/>
                <w:szCs w:val="24"/>
              </w:rPr>
            </w:pPr>
            <w:r>
              <w:rPr>
                <w:szCs w:val="24"/>
              </w:rPr>
              <w:t>11-18</w:t>
            </w:r>
          </w:p>
        </w:tc>
        <w:tc>
          <w:tcPr>
            <w:tcW w:w="1149" w:type="pct"/>
            <w:hideMark/>
          </w:tcPr>
          <w:p w:rsidR="00535FB5" w:rsidRDefault="00535FB5" w:rsidP="00535FB5">
            <w:pPr>
              <w:rPr>
                <w:rFonts w:eastAsiaTheme="minorHAnsi"/>
                <w:szCs w:val="24"/>
              </w:rPr>
            </w:pPr>
            <w:r>
              <w:rPr>
                <w:szCs w:val="24"/>
              </w:rPr>
              <w:t>Число, 0-9</w:t>
            </w:r>
          </w:p>
        </w:tc>
        <w:tc>
          <w:tcPr>
            <w:tcW w:w="2128" w:type="pct"/>
            <w:hideMark/>
          </w:tcPr>
          <w:p w:rsidR="00535FB5" w:rsidRPr="00535FB5" w:rsidRDefault="00535FB5" w:rsidP="00535FB5">
            <w:pPr>
              <w:rPr>
                <w:szCs w:val="24"/>
              </w:rPr>
            </w:pPr>
            <w:r w:rsidRPr="00535FB5">
              <w:rPr>
                <w:szCs w:val="24"/>
              </w:rPr>
              <w:t>Идентификатор документа, уникальное в рамках О, L и Т.</w:t>
            </w:r>
            <w:r w:rsidRPr="00535FB5">
              <w:rPr>
                <w:szCs w:val="24"/>
              </w:rPr>
              <w:br/>
              <w:t>начальное значение: 00000000</w:t>
            </w:r>
            <w:r w:rsidRPr="00535FB5">
              <w:rPr>
                <w:szCs w:val="24"/>
              </w:rPr>
              <w:br/>
              <w:t>шаг счетчика: 1</w:t>
            </w:r>
          </w:p>
        </w:tc>
      </w:tr>
    </w:tbl>
    <w:p w:rsidR="00535FB5" w:rsidRDefault="00535FB5" w:rsidP="00535FB5">
      <w:pPr>
        <w:pStyle w:val="afa"/>
        <w:rPr>
          <w:sz w:val="24"/>
          <w:szCs w:val="24"/>
        </w:rPr>
      </w:pPr>
      <w:bookmarkStart w:id="24" w:name="_Ref481144744"/>
    </w:p>
    <w:p w:rsidR="00913AD0" w:rsidRPr="00535FB5" w:rsidRDefault="00535FB5" w:rsidP="00535FB5">
      <w:pPr>
        <w:pStyle w:val="afa"/>
        <w:rPr>
          <w:sz w:val="24"/>
          <w:szCs w:val="24"/>
        </w:rPr>
      </w:pPr>
      <w:r w:rsidRPr="00D5294B">
        <w:rPr>
          <w:sz w:val="24"/>
          <w:szCs w:val="24"/>
        </w:rPr>
        <w:t xml:space="preserve">Таблица </w:t>
      </w:r>
      <w:r w:rsidRPr="00D5294B">
        <w:rPr>
          <w:sz w:val="24"/>
          <w:szCs w:val="24"/>
        </w:rPr>
        <w:fldChar w:fldCharType="begin"/>
      </w:r>
      <w:r w:rsidRPr="00D5294B">
        <w:rPr>
          <w:sz w:val="24"/>
          <w:szCs w:val="24"/>
        </w:rPr>
        <w:instrText xml:space="preserve"> SEQ Таблица \* ARABIC </w:instrText>
      </w:r>
      <w:r w:rsidRPr="00D5294B">
        <w:rPr>
          <w:sz w:val="24"/>
          <w:szCs w:val="24"/>
        </w:rPr>
        <w:fldChar w:fldCharType="separate"/>
      </w:r>
      <w:r w:rsidR="00797003">
        <w:rPr>
          <w:noProof/>
          <w:sz w:val="24"/>
          <w:szCs w:val="24"/>
        </w:rPr>
        <w:t>1</w:t>
      </w:r>
      <w:r w:rsidRPr="00D5294B">
        <w:rPr>
          <w:sz w:val="24"/>
          <w:szCs w:val="24"/>
        </w:rPr>
        <w:fldChar w:fldCharType="end"/>
      </w:r>
      <w:bookmarkEnd w:id="24"/>
      <w:r w:rsidRPr="00D5294B">
        <w:rPr>
          <w:sz w:val="24"/>
          <w:szCs w:val="24"/>
        </w:rPr>
        <w:t xml:space="preserve"> Значения разряда O (</w:t>
      </w:r>
      <w:proofErr w:type="spellStart"/>
      <w:r w:rsidRPr="00D5294B">
        <w:rPr>
          <w:sz w:val="24"/>
          <w:szCs w:val="24"/>
        </w:rPr>
        <w:t>Organization</w:t>
      </w:r>
      <w:proofErr w:type="spellEnd"/>
      <w:r w:rsidRPr="00D5294B">
        <w:rPr>
          <w:sz w:val="24"/>
          <w:szCs w:val="24"/>
        </w:rPr>
        <w:t>)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080"/>
        <w:gridCol w:w="7129"/>
      </w:tblGrid>
      <w:tr w:rsidR="00535FB5" w:rsidRPr="00535FB5" w:rsidTr="00535F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tcW w:w="2080" w:type="dxa"/>
            <w:hideMark/>
          </w:tcPr>
          <w:p w:rsidR="00535FB5" w:rsidRPr="00535FB5" w:rsidRDefault="00535FB5" w:rsidP="00535FB5">
            <w:pPr>
              <w:rPr>
                <w:b w:val="0"/>
                <w:szCs w:val="24"/>
                <w:lang w:val="en-US"/>
              </w:rPr>
            </w:pPr>
            <w:proofErr w:type="spellStart"/>
            <w:r w:rsidRPr="00535FB5">
              <w:rPr>
                <w:b w:val="0"/>
                <w:szCs w:val="24"/>
                <w:lang w:val="en-US"/>
              </w:rPr>
              <w:t>Значение</w:t>
            </w:r>
            <w:proofErr w:type="spellEnd"/>
            <w:r w:rsidRPr="00535FB5">
              <w:rPr>
                <w:b w:val="0"/>
                <w:szCs w:val="24"/>
                <w:lang w:val="en-US"/>
              </w:rPr>
              <w:t xml:space="preserve"> </w:t>
            </w:r>
            <w:proofErr w:type="spellStart"/>
            <w:r w:rsidRPr="00535FB5">
              <w:rPr>
                <w:b w:val="0"/>
                <w:szCs w:val="24"/>
                <w:lang w:val="en-US"/>
              </w:rPr>
              <w:t>разряда</w:t>
            </w:r>
            <w:proofErr w:type="spellEnd"/>
            <w:r w:rsidRPr="00535FB5">
              <w:rPr>
                <w:b w:val="0"/>
                <w:szCs w:val="24"/>
                <w:lang w:val="en-US"/>
              </w:rPr>
              <w:br/>
              <w:t>O (Organization)</w:t>
            </w:r>
          </w:p>
        </w:tc>
        <w:tc>
          <w:tcPr>
            <w:tcW w:w="7129" w:type="dxa"/>
            <w:hideMark/>
          </w:tcPr>
          <w:p w:rsidR="00535FB5" w:rsidRPr="00535FB5" w:rsidRDefault="00535FB5" w:rsidP="00535FB5">
            <w:pPr>
              <w:rPr>
                <w:b w:val="0"/>
                <w:szCs w:val="24"/>
                <w:lang w:val="en-US"/>
              </w:rPr>
            </w:pPr>
            <w:proofErr w:type="spellStart"/>
            <w:r w:rsidRPr="00535FB5">
              <w:rPr>
                <w:b w:val="0"/>
                <w:szCs w:val="24"/>
                <w:lang w:val="en-US"/>
              </w:rPr>
              <w:t>Описание</w:t>
            </w:r>
            <w:proofErr w:type="spellEnd"/>
            <w:r w:rsidRPr="00535FB5">
              <w:rPr>
                <w:b w:val="0"/>
                <w:szCs w:val="24"/>
                <w:lang w:val="en-US"/>
              </w:rPr>
              <w:t xml:space="preserve"> </w:t>
            </w:r>
            <w:proofErr w:type="spellStart"/>
            <w:r w:rsidRPr="00535FB5">
              <w:rPr>
                <w:b w:val="0"/>
                <w:szCs w:val="24"/>
                <w:lang w:val="en-US"/>
              </w:rPr>
              <w:t>разряда</w:t>
            </w:r>
            <w:proofErr w:type="spellEnd"/>
            <w:r w:rsidRPr="00535FB5">
              <w:rPr>
                <w:b w:val="0"/>
                <w:szCs w:val="24"/>
                <w:lang w:val="en-US"/>
              </w:rPr>
              <w:br/>
              <w:t>O (Organization)</w:t>
            </w:r>
          </w:p>
        </w:tc>
      </w:tr>
      <w:tr w:rsidR="00535FB5" w:rsidRPr="00535FB5" w:rsidTr="00535FB5">
        <w:trPr>
          <w:trHeight w:val="300"/>
        </w:trPr>
        <w:tc>
          <w:tcPr>
            <w:tcW w:w="2080" w:type="dxa"/>
            <w:noWrap/>
            <w:hideMark/>
          </w:tcPr>
          <w:p w:rsidR="00535FB5" w:rsidRPr="00535FB5" w:rsidRDefault="00535FB5" w:rsidP="00535FB5">
            <w:pPr>
              <w:rPr>
                <w:szCs w:val="24"/>
                <w:lang w:val="en-US"/>
              </w:rPr>
            </w:pPr>
            <w:r w:rsidRPr="00535FB5">
              <w:rPr>
                <w:szCs w:val="24"/>
                <w:lang w:val="en-US"/>
              </w:rPr>
              <w:t>001</w:t>
            </w:r>
          </w:p>
        </w:tc>
        <w:tc>
          <w:tcPr>
            <w:tcW w:w="7129" w:type="dxa"/>
            <w:noWrap/>
            <w:hideMark/>
          </w:tcPr>
          <w:p w:rsidR="00535FB5" w:rsidRPr="00535FB5" w:rsidRDefault="00535FB5" w:rsidP="00535FB5">
            <w:pPr>
              <w:rPr>
                <w:szCs w:val="24"/>
                <w:lang w:val="en-US"/>
              </w:rPr>
            </w:pPr>
            <w:r w:rsidRPr="00535FB5">
              <w:rPr>
                <w:szCs w:val="24"/>
                <w:lang w:val="en-US"/>
              </w:rPr>
              <w:t>ПАО «Интер РАО»</w:t>
            </w:r>
          </w:p>
        </w:tc>
      </w:tr>
      <w:tr w:rsidR="00535FB5" w:rsidRPr="00540BE8" w:rsidTr="00535FB5">
        <w:trPr>
          <w:trHeight w:val="300"/>
        </w:trPr>
        <w:tc>
          <w:tcPr>
            <w:tcW w:w="2080" w:type="dxa"/>
            <w:noWrap/>
            <w:hideMark/>
          </w:tcPr>
          <w:p w:rsidR="00535FB5" w:rsidRPr="00535FB5" w:rsidRDefault="00535FB5" w:rsidP="00535FB5">
            <w:pPr>
              <w:rPr>
                <w:szCs w:val="24"/>
                <w:lang w:val="en-US"/>
              </w:rPr>
            </w:pPr>
            <w:r w:rsidRPr="00535FB5">
              <w:rPr>
                <w:szCs w:val="24"/>
                <w:lang w:val="en-US"/>
              </w:rPr>
              <w:t>002</w:t>
            </w:r>
          </w:p>
        </w:tc>
        <w:tc>
          <w:tcPr>
            <w:tcW w:w="7129" w:type="dxa"/>
            <w:noWrap/>
            <w:hideMark/>
          </w:tcPr>
          <w:p w:rsidR="00535FB5" w:rsidRPr="00540BE8" w:rsidRDefault="00535FB5" w:rsidP="00535FB5">
            <w:pPr>
              <w:rPr>
                <w:szCs w:val="24"/>
              </w:rPr>
            </w:pPr>
            <w:r w:rsidRPr="00540BE8">
              <w:rPr>
                <w:szCs w:val="24"/>
              </w:rPr>
              <w:t>ООО «ИНТЕР РАО – Управление электрогенерацией»</w:t>
            </w:r>
          </w:p>
        </w:tc>
      </w:tr>
      <w:tr w:rsidR="00535FB5" w:rsidRPr="00535FB5" w:rsidTr="00535FB5">
        <w:trPr>
          <w:trHeight w:val="300"/>
        </w:trPr>
        <w:tc>
          <w:tcPr>
            <w:tcW w:w="2080" w:type="dxa"/>
            <w:noWrap/>
            <w:hideMark/>
          </w:tcPr>
          <w:p w:rsidR="00535FB5" w:rsidRPr="00535FB5" w:rsidRDefault="00535FB5" w:rsidP="00535FB5">
            <w:pPr>
              <w:rPr>
                <w:szCs w:val="24"/>
                <w:lang w:val="en-US"/>
              </w:rPr>
            </w:pPr>
            <w:r w:rsidRPr="00535FB5">
              <w:rPr>
                <w:szCs w:val="24"/>
                <w:lang w:val="en-US"/>
              </w:rPr>
              <w:t>003</w:t>
            </w:r>
          </w:p>
        </w:tc>
        <w:tc>
          <w:tcPr>
            <w:tcW w:w="7129" w:type="dxa"/>
            <w:noWrap/>
            <w:hideMark/>
          </w:tcPr>
          <w:p w:rsidR="00535FB5" w:rsidRPr="00535FB5" w:rsidRDefault="00535FB5" w:rsidP="00535FB5">
            <w:pPr>
              <w:rPr>
                <w:szCs w:val="24"/>
                <w:lang w:val="en-US"/>
              </w:rPr>
            </w:pPr>
            <w:r w:rsidRPr="00535FB5">
              <w:rPr>
                <w:szCs w:val="24"/>
                <w:lang w:val="en-US"/>
              </w:rPr>
              <w:t>АО «Интер РАО - Электрогенерация»</w:t>
            </w:r>
          </w:p>
        </w:tc>
      </w:tr>
    </w:tbl>
    <w:p w:rsidR="00CA0C29" w:rsidRPr="00D5294B" w:rsidRDefault="00CA0C29" w:rsidP="00CA0C29">
      <w:pPr>
        <w:pStyle w:val="afa"/>
        <w:rPr>
          <w:sz w:val="24"/>
          <w:szCs w:val="24"/>
        </w:rPr>
      </w:pPr>
      <w:bookmarkStart w:id="25" w:name="_Ref481144751"/>
      <w:r w:rsidRPr="00D5294B">
        <w:rPr>
          <w:sz w:val="24"/>
          <w:szCs w:val="24"/>
        </w:rPr>
        <w:t xml:space="preserve">Таблица </w:t>
      </w:r>
      <w:r w:rsidRPr="00D5294B">
        <w:rPr>
          <w:sz w:val="24"/>
          <w:szCs w:val="24"/>
        </w:rPr>
        <w:fldChar w:fldCharType="begin"/>
      </w:r>
      <w:r w:rsidRPr="00D5294B">
        <w:rPr>
          <w:sz w:val="24"/>
          <w:szCs w:val="24"/>
        </w:rPr>
        <w:instrText xml:space="preserve"> SEQ Таблица \* ARABIC </w:instrText>
      </w:r>
      <w:r w:rsidRPr="00D5294B">
        <w:rPr>
          <w:sz w:val="24"/>
          <w:szCs w:val="24"/>
        </w:rPr>
        <w:fldChar w:fldCharType="separate"/>
      </w:r>
      <w:r w:rsidR="00797003">
        <w:rPr>
          <w:noProof/>
          <w:sz w:val="24"/>
          <w:szCs w:val="24"/>
        </w:rPr>
        <w:t>2</w:t>
      </w:r>
      <w:r w:rsidRPr="00D5294B">
        <w:rPr>
          <w:sz w:val="24"/>
          <w:szCs w:val="24"/>
        </w:rPr>
        <w:fldChar w:fldCharType="end"/>
      </w:r>
      <w:bookmarkEnd w:id="25"/>
      <w:r w:rsidRPr="00D5294B">
        <w:rPr>
          <w:sz w:val="24"/>
          <w:szCs w:val="24"/>
        </w:rPr>
        <w:t xml:space="preserve"> Значения разряда L (</w:t>
      </w:r>
      <w:proofErr w:type="spellStart"/>
      <w:r w:rsidRPr="00D5294B">
        <w:rPr>
          <w:sz w:val="24"/>
          <w:szCs w:val="24"/>
        </w:rPr>
        <w:t>Location</w:t>
      </w:r>
      <w:proofErr w:type="spellEnd"/>
      <w:r w:rsidRPr="00D5294B">
        <w:rPr>
          <w:sz w:val="24"/>
          <w:szCs w:val="24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626"/>
        <w:gridCol w:w="735"/>
        <w:gridCol w:w="6372"/>
      </w:tblGrid>
      <w:tr w:rsidR="00540BE8" w:rsidRPr="00561460" w:rsidTr="005308E2">
        <w:trPr>
          <w:trHeight w:val="255"/>
        </w:trPr>
        <w:tc>
          <w:tcPr>
            <w:tcW w:w="960" w:type="pct"/>
            <w:tcBorders>
              <w:tl2br w:val="single" w:sz="4" w:space="0" w:color="auto"/>
            </w:tcBorders>
            <w:shd w:val="clear" w:color="auto" w:fill="auto"/>
          </w:tcPr>
          <w:p w:rsidR="00CA0C29" w:rsidRPr="00111324" w:rsidRDefault="00CA0C29" w:rsidP="00CA0C29">
            <w:pPr>
              <w:jc w:val="right"/>
              <w:rPr>
                <w:rFonts w:eastAsia="Times New Roman"/>
                <w:szCs w:val="24"/>
                <w:lang w:val="en-US"/>
              </w:rPr>
            </w:pPr>
            <w:r w:rsidRPr="00111324">
              <w:rPr>
                <w:rFonts w:eastAsia="Times New Roman"/>
                <w:szCs w:val="24"/>
                <w:lang w:val="en-US"/>
              </w:rPr>
              <w:t>Organization</w:t>
            </w:r>
          </w:p>
          <w:p w:rsidR="00CA0C29" w:rsidRPr="00111324" w:rsidRDefault="00CA0C29" w:rsidP="00CA0C29">
            <w:pPr>
              <w:rPr>
                <w:rFonts w:eastAsia="Times New Roman"/>
                <w:szCs w:val="24"/>
              </w:rPr>
            </w:pPr>
          </w:p>
          <w:p w:rsidR="00CA0C29" w:rsidRPr="00111324" w:rsidRDefault="00CA0C29" w:rsidP="00CA0C29">
            <w:pPr>
              <w:rPr>
                <w:rFonts w:eastAsia="Times New Roman"/>
                <w:szCs w:val="24"/>
              </w:rPr>
            </w:pPr>
            <w:r w:rsidRPr="00111324">
              <w:rPr>
                <w:rFonts w:eastAsia="Times New Roman"/>
                <w:szCs w:val="24"/>
                <w:lang w:val="en-US"/>
              </w:rPr>
              <w:t>Location</w:t>
            </w:r>
          </w:p>
        </w:tc>
        <w:tc>
          <w:tcPr>
            <w:tcW w:w="327" w:type="pct"/>
          </w:tcPr>
          <w:p w:rsidR="00CA0C29" w:rsidRPr="00111324" w:rsidRDefault="00CA0C29" w:rsidP="00CA0C29">
            <w:pPr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001</w:t>
            </w:r>
          </w:p>
        </w:tc>
        <w:tc>
          <w:tcPr>
            <w:tcW w:w="384" w:type="pct"/>
            <w:shd w:val="clear" w:color="auto" w:fill="auto"/>
          </w:tcPr>
          <w:p w:rsidR="00CA0C29" w:rsidRPr="00111324" w:rsidRDefault="00CA0C29" w:rsidP="00CA0C29">
            <w:pPr>
              <w:rPr>
                <w:rFonts w:eastAsia="Times New Roman"/>
                <w:szCs w:val="24"/>
              </w:rPr>
            </w:pPr>
            <w:r w:rsidRPr="00111324">
              <w:rPr>
                <w:rFonts w:eastAsia="Times New Roman"/>
                <w:szCs w:val="24"/>
              </w:rPr>
              <w:t>00</w:t>
            </w:r>
            <w:r>
              <w:rPr>
                <w:rFonts w:eastAsia="Times New Roman"/>
                <w:szCs w:val="24"/>
              </w:rPr>
              <w:t>2</w:t>
            </w:r>
          </w:p>
        </w:tc>
        <w:tc>
          <w:tcPr>
            <w:tcW w:w="3329" w:type="pct"/>
            <w:shd w:val="clear" w:color="auto" w:fill="auto"/>
            <w:noWrap/>
          </w:tcPr>
          <w:p w:rsidR="00CA0C29" w:rsidRPr="00111324" w:rsidRDefault="00CA0C29" w:rsidP="00CA0C29">
            <w:pPr>
              <w:rPr>
                <w:rFonts w:eastAsia="Times New Roman"/>
                <w:szCs w:val="24"/>
                <w:lang w:val="en-US"/>
              </w:rPr>
            </w:pPr>
            <w:r w:rsidRPr="00111324">
              <w:rPr>
                <w:rFonts w:eastAsia="Times New Roman"/>
                <w:szCs w:val="24"/>
                <w:lang w:val="en-US"/>
              </w:rPr>
              <w:t>00</w:t>
            </w:r>
            <w:r>
              <w:rPr>
                <w:rFonts w:eastAsia="Times New Roman"/>
                <w:szCs w:val="24"/>
              </w:rPr>
              <w:t>3</w:t>
            </w:r>
          </w:p>
        </w:tc>
      </w:tr>
      <w:tr w:rsidR="00540BE8" w:rsidRPr="00561460" w:rsidTr="005308E2">
        <w:trPr>
          <w:trHeight w:val="463"/>
        </w:trPr>
        <w:tc>
          <w:tcPr>
            <w:tcW w:w="960" w:type="pct"/>
            <w:shd w:val="clear" w:color="auto" w:fill="auto"/>
            <w:vAlign w:val="bottom"/>
          </w:tcPr>
          <w:p w:rsidR="00CA0C29" w:rsidRPr="00111324" w:rsidRDefault="00CA0C29" w:rsidP="00CA0C29">
            <w:pPr>
              <w:rPr>
                <w:rFonts w:eastAsia="Times New Roman"/>
                <w:color w:val="000000"/>
                <w:szCs w:val="24"/>
              </w:rPr>
            </w:pPr>
            <w:r w:rsidRPr="00111324">
              <w:rPr>
                <w:rFonts w:eastAsia="Times New Roman"/>
                <w:color w:val="000000"/>
                <w:szCs w:val="24"/>
              </w:rPr>
              <w:t>00</w:t>
            </w:r>
          </w:p>
        </w:tc>
        <w:tc>
          <w:tcPr>
            <w:tcW w:w="327" w:type="pct"/>
          </w:tcPr>
          <w:p w:rsidR="00CA0C29" w:rsidRPr="00111324" w:rsidRDefault="00540BE8" w:rsidP="00CA0C29">
            <w:pPr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+</w:t>
            </w:r>
          </w:p>
        </w:tc>
        <w:tc>
          <w:tcPr>
            <w:tcW w:w="384" w:type="pct"/>
            <w:shd w:val="clear" w:color="auto" w:fill="auto"/>
          </w:tcPr>
          <w:p w:rsidR="00CA0C29" w:rsidRPr="00111324" w:rsidRDefault="00540BE8" w:rsidP="00CA0C29">
            <w:pPr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+</w:t>
            </w:r>
          </w:p>
        </w:tc>
        <w:tc>
          <w:tcPr>
            <w:tcW w:w="3329" w:type="pct"/>
            <w:shd w:val="clear" w:color="auto" w:fill="auto"/>
            <w:noWrap/>
          </w:tcPr>
          <w:p w:rsidR="00CA0C29" w:rsidRPr="005308E2" w:rsidRDefault="005308E2" w:rsidP="00CA0C29">
            <w:pPr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не используется</w:t>
            </w:r>
          </w:p>
        </w:tc>
      </w:tr>
      <w:tr w:rsidR="005308E2" w:rsidRPr="00561460" w:rsidTr="005308E2">
        <w:trPr>
          <w:trHeight w:val="463"/>
        </w:trPr>
        <w:tc>
          <w:tcPr>
            <w:tcW w:w="960" w:type="pct"/>
            <w:shd w:val="clear" w:color="auto" w:fill="auto"/>
            <w:vAlign w:val="bottom"/>
          </w:tcPr>
          <w:p w:rsidR="005308E2" w:rsidRPr="00111324" w:rsidRDefault="005308E2" w:rsidP="00CA0C29">
            <w:pPr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01</w:t>
            </w:r>
          </w:p>
        </w:tc>
        <w:tc>
          <w:tcPr>
            <w:tcW w:w="327" w:type="pct"/>
            <w:vMerge w:val="restart"/>
            <w:textDirection w:val="btLr"/>
          </w:tcPr>
          <w:p w:rsidR="005308E2" w:rsidRPr="00111324" w:rsidRDefault="005308E2" w:rsidP="005308E2">
            <w:pPr>
              <w:ind w:left="113" w:right="113"/>
              <w:jc w:val="righ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не используются</w:t>
            </w:r>
          </w:p>
        </w:tc>
        <w:tc>
          <w:tcPr>
            <w:tcW w:w="384" w:type="pct"/>
            <w:vMerge w:val="restart"/>
            <w:shd w:val="clear" w:color="auto" w:fill="auto"/>
            <w:textDirection w:val="btLr"/>
          </w:tcPr>
          <w:p w:rsidR="005308E2" w:rsidRPr="00111324" w:rsidRDefault="005308E2" w:rsidP="005308E2">
            <w:pPr>
              <w:ind w:left="113" w:right="113"/>
              <w:jc w:val="righ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не используются</w:t>
            </w:r>
          </w:p>
        </w:tc>
        <w:tc>
          <w:tcPr>
            <w:tcW w:w="3329" w:type="pct"/>
            <w:shd w:val="clear" w:color="auto" w:fill="auto"/>
            <w:noWrap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  <w:r w:rsidRPr="00D16062">
              <w:rPr>
                <w:rFonts w:eastAsia="Times New Roman"/>
                <w:szCs w:val="24"/>
              </w:rPr>
              <w:t>Исп</w:t>
            </w:r>
            <w:r>
              <w:rPr>
                <w:rFonts w:eastAsia="Times New Roman"/>
                <w:szCs w:val="24"/>
              </w:rPr>
              <w:t xml:space="preserve">. аппарат </w:t>
            </w:r>
            <w:r w:rsidRPr="00D16062">
              <w:rPr>
                <w:rFonts w:eastAsia="Times New Roman"/>
                <w:szCs w:val="24"/>
              </w:rPr>
              <w:t>АО «И</w:t>
            </w:r>
            <w:r>
              <w:rPr>
                <w:rFonts w:eastAsia="Times New Roman"/>
                <w:szCs w:val="24"/>
              </w:rPr>
              <w:t>нтер</w:t>
            </w:r>
            <w:r w:rsidRPr="00D16062">
              <w:rPr>
                <w:rFonts w:eastAsia="Times New Roman"/>
                <w:szCs w:val="24"/>
              </w:rPr>
              <w:t xml:space="preserve"> РАО – Электрогенерация»</w:t>
            </w:r>
          </w:p>
        </w:tc>
      </w:tr>
      <w:tr w:rsidR="005308E2" w:rsidRPr="00561460" w:rsidTr="005308E2">
        <w:trPr>
          <w:trHeight w:val="255"/>
        </w:trPr>
        <w:tc>
          <w:tcPr>
            <w:tcW w:w="960" w:type="pct"/>
            <w:shd w:val="clear" w:color="auto" w:fill="auto"/>
            <w:vAlign w:val="bottom"/>
          </w:tcPr>
          <w:p w:rsidR="005308E2" w:rsidRPr="00111324" w:rsidRDefault="005308E2" w:rsidP="00CA0C29">
            <w:pPr>
              <w:rPr>
                <w:rFonts w:eastAsia="Times New Roman"/>
                <w:color w:val="000000"/>
                <w:szCs w:val="24"/>
              </w:rPr>
            </w:pPr>
            <w:r w:rsidRPr="00111324">
              <w:rPr>
                <w:rFonts w:eastAsia="Times New Roman"/>
                <w:color w:val="000000"/>
                <w:szCs w:val="24"/>
              </w:rPr>
              <w:t>02</w:t>
            </w:r>
          </w:p>
        </w:tc>
        <w:tc>
          <w:tcPr>
            <w:tcW w:w="327" w:type="pct"/>
            <w:vMerge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</w:p>
        </w:tc>
        <w:tc>
          <w:tcPr>
            <w:tcW w:w="3329" w:type="pct"/>
            <w:shd w:val="clear" w:color="auto" w:fill="auto"/>
            <w:noWrap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  <w:r w:rsidRPr="00111324">
              <w:rPr>
                <w:rFonts w:eastAsia="Times New Roman"/>
                <w:color w:val="000000"/>
                <w:szCs w:val="24"/>
              </w:rPr>
              <w:t>Филиал Северо-Западная ТЭЦ</w:t>
            </w:r>
          </w:p>
        </w:tc>
      </w:tr>
      <w:tr w:rsidR="005308E2" w:rsidRPr="00561460" w:rsidTr="005308E2">
        <w:trPr>
          <w:trHeight w:val="255"/>
        </w:trPr>
        <w:tc>
          <w:tcPr>
            <w:tcW w:w="960" w:type="pct"/>
            <w:shd w:val="clear" w:color="auto" w:fill="auto"/>
            <w:vAlign w:val="bottom"/>
          </w:tcPr>
          <w:p w:rsidR="005308E2" w:rsidRPr="00111324" w:rsidRDefault="005308E2" w:rsidP="00CA0C29">
            <w:pPr>
              <w:rPr>
                <w:rFonts w:eastAsia="Times New Roman"/>
                <w:color w:val="000000"/>
                <w:szCs w:val="24"/>
              </w:rPr>
            </w:pPr>
            <w:r w:rsidRPr="00111324">
              <w:rPr>
                <w:rFonts w:eastAsia="Times New Roman"/>
                <w:color w:val="000000"/>
                <w:szCs w:val="24"/>
              </w:rPr>
              <w:t>03</w:t>
            </w:r>
          </w:p>
        </w:tc>
        <w:tc>
          <w:tcPr>
            <w:tcW w:w="327" w:type="pct"/>
            <w:vMerge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</w:p>
        </w:tc>
        <w:tc>
          <w:tcPr>
            <w:tcW w:w="3329" w:type="pct"/>
            <w:shd w:val="clear" w:color="auto" w:fill="auto"/>
            <w:noWrap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  <w:r w:rsidRPr="00111324">
              <w:rPr>
                <w:rFonts w:eastAsia="Times New Roman"/>
                <w:color w:val="000000"/>
                <w:szCs w:val="24"/>
              </w:rPr>
              <w:t>Филиал Уренгойская ГРЭС</w:t>
            </w:r>
          </w:p>
        </w:tc>
      </w:tr>
      <w:tr w:rsidR="005308E2" w:rsidRPr="00561460" w:rsidTr="005308E2">
        <w:trPr>
          <w:trHeight w:val="255"/>
        </w:trPr>
        <w:tc>
          <w:tcPr>
            <w:tcW w:w="960" w:type="pct"/>
            <w:shd w:val="clear" w:color="auto" w:fill="auto"/>
            <w:vAlign w:val="bottom"/>
          </w:tcPr>
          <w:p w:rsidR="005308E2" w:rsidRPr="000355A7" w:rsidRDefault="005308E2" w:rsidP="00CA0C29">
            <w:pPr>
              <w:rPr>
                <w:rFonts w:eastAsia="Times New Roman"/>
                <w:color w:val="000000"/>
                <w:szCs w:val="24"/>
              </w:rPr>
            </w:pPr>
            <w:r w:rsidRPr="000355A7">
              <w:rPr>
                <w:rFonts w:eastAsia="Times New Roman"/>
                <w:color w:val="000000"/>
                <w:szCs w:val="24"/>
              </w:rPr>
              <w:t>04</w:t>
            </w:r>
          </w:p>
        </w:tc>
        <w:tc>
          <w:tcPr>
            <w:tcW w:w="327" w:type="pct"/>
            <w:vMerge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</w:p>
        </w:tc>
        <w:tc>
          <w:tcPr>
            <w:tcW w:w="3329" w:type="pct"/>
            <w:shd w:val="clear" w:color="auto" w:fill="auto"/>
            <w:noWrap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  <w:r w:rsidRPr="00111324">
              <w:rPr>
                <w:rFonts w:eastAsia="Times New Roman"/>
                <w:color w:val="000000"/>
                <w:szCs w:val="24"/>
              </w:rPr>
              <w:t>Филиал Печорская ГРЭС</w:t>
            </w:r>
          </w:p>
        </w:tc>
      </w:tr>
      <w:tr w:rsidR="005308E2" w:rsidRPr="00561460" w:rsidTr="005308E2">
        <w:trPr>
          <w:trHeight w:val="255"/>
        </w:trPr>
        <w:tc>
          <w:tcPr>
            <w:tcW w:w="960" w:type="pct"/>
            <w:shd w:val="clear" w:color="auto" w:fill="auto"/>
            <w:vAlign w:val="bottom"/>
          </w:tcPr>
          <w:p w:rsidR="005308E2" w:rsidRPr="000355A7" w:rsidRDefault="005308E2" w:rsidP="00CA0C29">
            <w:pPr>
              <w:rPr>
                <w:rFonts w:eastAsia="Times New Roman"/>
                <w:color w:val="000000"/>
                <w:szCs w:val="24"/>
              </w:rPr>
            </w:pPr>
            <w:r w:rsidRPr="000355A7">
              <w:rPr>
                <w:rFonts w:eastAsia="Times New Roman"/>
                <w:color w:val="000000"/>
                <w:szCs w:val="24"/>
              </w:rPr>
              <w:t>05</w:t>
            </w:r>
          </w:p>
        </w:tc>
        <w:tc>
          <w:tcPr>
            <w:tcW w:w="327" w:type="pct"/>
            <w:vMerge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</w:p>
        </w:tc>
        <w:tc>
          <w:tcPr>
            <w:tcW w:w="3329" w:type="pct"/>
            <w:shd w:val="clear" w:color="auto" w:fill="auto"/>
            <w:noWrap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  <w:r w:rsidRPr="00111324">
              <w:rPr>
                <w:rFonts w:eastAsia="Times New Roman"/>
                <w:color w:val="000000"/>
                <w:szCs w:val="24"/>
              </w:rPr>
              <w:t>Филиал Калининградская ТЭЦ-2</w:t>
            </w:r>
          </w:p>
        </w:tc>
      </w:tr>
      <w:tr w:rsidR="005308E2" w:rsidRPr="00561460" w:rsidTr="005308E2">
        <w:trPr>
          <w:trHeight w:val="255"/>
        </w:trPr>
        <w:tc>
          <w:tcPr>
            <w:tcW w:w="960" w:type="pct"/>
            <w:shd w:val="clear" w:color="auto" w:fill="auto"/>
            <w:vAlign w:val="bottom"/>
          </w:tcPr>
          <w:p w:rsidR="005308E2" w:rsidRPr="000355A7" w:rsidRDefault="005308E2" w:rsidP="00CA0C29">
            <w:pPr>
              <w:rPr>
                <w:rFonts w:eastAsia="Times New Roman"/>
                <w:color w:val="000000"/>
                <w:szCs w:val="24"/>
              </w:rPr>
            </w:pPr>
            <w:r w:rsidRPr="000355A7">
              <w:rPr>
                <w:rFonts w:eastAsia="Times New Roman"/>
                <w:color w:val="000000"/>
                <w:szCs w:val="24"/>
              </w:rPr>
              <w:t>06</w:t>
            </w:r>
          </w:p>
        </w:tc>
        <w:tc>
          <w:tcPr>
            <w:tcW w:w="327" w:type="pct"/>
            <w:vMerge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</w:p>
        </w:tc>
        <w:tc>
          <w:tcPr>
            <w:tcW w:w="3329" w:type="pct"/>
            <w:shd w:val="clear" w:color="auto" w:fill="auto"/>
            <w:noWrap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  <w:r w:rsidRPr="00111324">
              <w:rPr>
                <w:rFonts w:eastAsia="Times New Roman"/>
                <w:color w:val="000000"/>
                <w:szCs w:val="24"/>
              </w:rPr>
              <w:t>Филиал Южноуральская ГРЭС</w:t>
            </w:r>
          </w:p>
        </w:tc>
      </w:tr>
      <w:tr w:rsidR="005308E2" w:rsidRPr="00561460" w:rsidTr="005308E2">
        <w:trPr>
          <w:trHeight w:val="255"/>
        </w:trPr>
        <w:tc>
          <w:tcPr>
            <w:tcW w:w="960" w:type="pct"/>
            <w:shd w:val="clear" w:color="auto" w:fill="auto"/>
            <w:vAlign w:val="bottom"/>
          </w:tcPr>
          <w:p w:rsidR="005308E2" w:rsidRPr="00111324" w:rsidRDefault="005308E2" w:rsidP="00CA0C29">
            <w:pPr>
              <w:rPr>
                <w:rFonts w:eastAsia="Times New Roman"/>
                <w:color w:val="000000"/>
                <w:szCs w:val="24"/>
                <w:lang w:val="en-US"/>
              </w:rPr>
            </w:pPr>
            <w:r w:rsidRPr="00111324">
              <w:rPr>
                <w:rFonts w:eastAsia="Times New Roman"/>
                <w:color w:val="000000"/>
                <w:szCs w:val="24"/>
                <w:lang w:val="en-US"/>
              </w:rPr>
              <w:t>07</w:t>
            </w:r>
          </w:p>
        </w:tc>
        <w:tc>
          <w:tcPr>
            <w:tcW w:w="327" w:type="pct"/>
            <w:vMerge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</w:p>
        </w:tc>
        <w:tc>
          <w:tcPr>
            <w:tcW w:w="3329" w:type="pct"/>
            <w:shd w:val="clear" w:color="auto" w:fill="auto"/>
            <w:noWrap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  <w:r w:rsidRPr="00111324">
              <w:rPr>
                <w:rFonts w:eastAsia="Times New Roman"/>
                <w:color w:val="000000"/>
                <w:szCs w:val="24"/>
              </w:rPr>
              <w:t xml:space="preserve">Филиал </w:t>
            </w:r>
            <w:proofErr w:type="spellStart"/>
            <w:r w:rsidRPr="00111324">
              <w:rPr>
                <w:rFonts w:eastAsia="Times New Roman"/>
                <w:color w:val="000000"/>
                <w:szCs w:val="24"/>
              </w:rPr>
              <w:t>Харанорская</w:t>
            </w:r>
            <w:proofErr w:type="spellEnd"/>
            <w:r w:rsidRPr="00111324">
              <w:rPr>
                <w:rFonts w:eastAsia="Times New Roman"/>
                <w:color w:val="000000"/>
                <w:szCs w:val="24"/>
              </w:rPr>
              <w:t xml:space="preserve"> ГРЭС</w:t>
            </w:r>
          </w:p>
        </w:tc>
      </w:tr>
      <w:tr w:rsidR="005308E2" w:rsidRPr="00561460" w:rsidTr="005308E2">
        <w:trPr>
          <w:trHeight w:val="255"/>
        </w:trPr>
        <w:tc>
          <w:tcPr>
            <w:tcW w:w="960" w:type="pct"/>
            <w:shd w:val="clear" w:color="auto" w:fill="auto"/>
            <w:vAlign w:val="bottom"/>
          </w:tcPr>
          <w:p w:rsidR="005308E2" w:rsidRPr="00111324" w:rsidRDefault="005308E2" w:rsidP="00CA0C29">
            <w:pPr>
              <w:rPr>
                <w:rFonts w:eastAsia="Times New Roman"/>
                <w:color w:val="000000"/>
                <w:szCs w:val="24"/>
                <w:lang w:val="en-US"/>
              </w:rPr>
            </w:pPr>
            <w:r w:rsidRPr="00111324">
              <w:rPr>
                <w:rFonts w:eastAsia="Times New Roman"/>
                <w:color w:val="000000"/>
                <w:szCs w:val="24"/>
                <w:lang w:val="en-US"/>
              </w:rPr>
              <w:t>08</w:t>
            </w:r>
          </w:p>
        </w:tc>
        <w:tc>
          <w:tcPr>
            <w:tcW w:w="327" w:type="pct"/>
            <w:vMerge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</w:p>
        </w:tc>
        <w:tc>
          <w:tcPr>
            <w:tcW w:w="3329" w:type="pct"/>
            <w:shd w:val="clear" w:color="auto" w:fill="auto"/>
            <w:noWrap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  <w:r w:rsidRPr="00111324">
              <w:rPr>
                <w:rFonts w:eastAsia="Times New Roman"/>
                <w:color w:val="000000"/>
                <w:szCs w:val="24"/>
              </w:rPr>
              <w:t>Филиал Костромская ГРЭС</w:t>
            </w:r>
          </w:p>
        </w:tc>
      </w:tr>
      <w:tr w:rsidR="005308E2" w:rsidRPr="00561460" w:rsidTr="005308E2">
        <w:trPr>
          <w:trHeight w:val="255"/>
        </w:trPr>
        <w:tc>
          <w:tcPr>
            <w:tcW w:w="960" w:type="pct"/>
            <w:shd w:val="clear" w:color="auto" w:fill="auto"/>
            <w:vAlign w:val="bottom"/>
          </w:tcPr>
          <w:p w:rsidR="005308E2" w:rsidRPr="00111324" w:rsidRDefault="005308E2" w:rsidP="00CA0C29">
            <w:pPr>
              <w:rPr>
                <w:rFonts w:eastAsia="Times New Roman"/>
                <w:color w:val="000000"/>
                <w:szCs w:val="24"/>
                <w:lang w:val="en-US"/>
              </w:rPr>
            </w:pPr>
            <w:r w:rsidRPr="00111324">
              <w:rPr>
                <w:rFonts w:eastAsia="Times New Roman"/>
                <w:color w:val="000000"/>
                <w:szCs w:val="24"/>
                <w:lang w:val="en-US"/>
              </w:rPr>
              <w:t>09</w:t>
            </w:r>
          </w:p>
        </w:tc>
        <w:tc>
          <w:tcPr>
            <w:tcW w:w="327" w:type="pct"/>
            <w:vMerge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</w:p>
        </w:tc>
        <w:tc>
          <w:tcPr>
            <w:tcW w:w="3329" w:type="pct"/>
            <w:shd w:val="clear" w:color="auto" w:fill="auto"/>
            <w:noWrap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  <w:r w:rsidRPr="00111324">
              <w:rPr>
                <w:rFonts w:eastAsia="Times New Roman"/>
                <w:color w:val="000000"/>
                <w:szCs w:val="24"/>
              </w:rPr>
              <w:t>Филиал Сочинская ТЭС</w:t>
            </w:r>
          </w:p>
        </w:tc>
      </w:tr>
      <w:tr w:rsidR="005308E2" w:rsidRPr="00561460" w:rsidTr="005308E2">
        <w:trPr>
          <w:trHeight w:val="255"/>
        </w:trPr>
        <w:tc>
          <w:tcPr>
            <w:tcW w:w="960" w:type="pct"/>
            <w:shd w:val="clear" w:color="auto" w:fill="auto"/>
            <w:vAlign w:val="bottom"/>
          </w:tcPr>
          <w:p w:rsidR="005308E2" w:rsidRPr="00111324" w:rsidRDefault="005308E2" w:rsidP="00CA0C29">
            <w:pPr>
              <w:rPr>
                <w:rFonts w:eastAsia="Times New Roman"/>
                <w:color w:val="000000"/>
                <w:szCs w:val="24"/>
                <w:lang w:val="en-US"/>
              </w:rPr>
            </w:pPr>
            <w:r w:rsidRPr="00111324">
              <w:rPr>
                <w:rFonts w:eastAsia="Times New Roman"/>
                <w:color w:val="000000"/>
                <w:szCs w:val="24"/>
                <w:lang w:val="en-US"/>
              </w:rPr>
              <w:t>10</w:t>
            </w:r>
          </w:p>
        </w:tc>
        <w:tc>
          <w:tcPr>
            <w:tcW w:w="327" w:type="pct"/>
            <w:vMerge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</w:p>
        </w:tc>
        <w:tc>
          <w:tcPr>
            <w:tcW w:w="3329" w:type="pct"/>
            <w:shd w:val="clear" w:color="auto" w:fill="auto"/>
            <w:noWrap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  <w:r w:rsidRPr="00111324">
              <w:rPr>
                <w:rFonts w:eastAsia="Times New Roman"/>
                <w:color w:val="000000"/>
                <w:szCs w:val="24"/>
              </w:rPr>
              <w:t xml:space="preserve">Филиал </w:t>
            </w:r>
            <w:proofErr w:type="spellStart"/>
            <w:r w:rsidRPr="00111324">
              <w:rPr>
                <w:rFonts w:eastAsia="Times New Roman"/>
                <w:color w:val="000000"/>
                <w:szCs w:val="24"/>
              </w:rPr>
              <w:t>Гусиноозерская</w:t>
            </w:r>
            <w:proofErr w:type="spellEnd"/>
            <w:r w:rsidRPr="00111324">
              <w:rPr>
                <w:rFonts w:eastAsia="Times New Roman"/>
                <w:color w:val="000000"/>
                <w:szCs w:val="24"/>
              </w:rPr>
              <w:t xml:space="preserve"> ГРЭС</w:t>
            </w:r>
          </w:p>
        </w:tc>
      </w:tr>
      <w:tr w:rsidR="005308E2" w:rsidRPr="00561460" w:rsidTr="005308E2">
        <w:trPr>
          <w:trHeight w:val="255"/>
        </w:trPr>
        <w:tc>
          <w:tcPr>
            <w:tcW w:w="960" w:type="pct"/>
            <w:shd w:val="clear" w:color="auto" w:fill="auto"/>
            <w:vAlign w:val="bottom"/>
          </w:tcPr>
          <w:p w:rsidR="005308E2" w:rsidRPr="00111324" w:rsidRDefault="005308E2" w:rsidP="00CA0C29">
            <w:pPr>
              <w:rPr>
                <w:rFonts w:eastAsia="Times New Roman"/>
                <w:color w:val="000000"/>
                <w:szCs w:val="24"/>
                <w:lang w:val="en-US"/>
              </w:rPr>
            </w:pPr>
            <w:r w:rsidRPr="00111324">
              <w:rPr>
                <w:rFonts w:eastAsia="Times New Roman"/>
                <w:color w:val="000000"/>
                <w:szCs w:val="24"/>
                <w:lang w:val="en-US"/>
              </w:rPr>
              <w:t>11</w:t>
            </w:r>
          </w:p>
        </w:tc>
        <w:tc>
          <w:tcPr>
            <w:tcW w:w="327" w:type="pct"/>
            <w:vMerge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</w:p>
        </w:tc>
        <w:tc>
          <w:tcPr>
            <w:tcW w:w="3329" w:type="pct"/>
            <w:shd w:val="clear" w:color="auto" w:fill="auto"/>
            <w:noWrap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  <w:r w:rsidRPr="00111324">
              <w:rPr>
                <w:rFonts w:eastAsia="Times New Roman"/>
                <w:color w:val="000000"/>
                <w:szCs w:val="24"/>
              </w:rPr>
              <w:t xml:space="preserve">Филиал </w:t>
            </w:r>
            <w:proofErr w:type="spellStart"/>
            <w:r w:rsidRPr="00111324">
              <w:rPr>
                <w:rFonts w:eastAsia="Times New Roman"/>
                <w:color w:val="000000"/>
                <w:szCs w:val="24"/>
              </w:rPr>
              <w:t>Ириклинская</w:t>
            </w:r>
            <w:proofErr w:type="spellEnd"/>
            <w:r w:rsidRPr="00111324">
              <w:rPr>
                <w:rFonts w:eastAsia="Times New Roman"/>
                <w:color w:val="000000"/>
                <w:szCs w:val="24"/>
              </w:rPr>
              <w:t xml:space="preserve"> ГРЭС</w:t>
            </w:r>
          </w:p>
        </w:tc>
      </w:tr>
      <w:tr w:rsidR="005308E2" w:rsidRPr="00561460" w:rsidTr="005308E2">
        <w:trPr>
          <w:trHeight w:val="255"/>
        </w:trPr>
        <w:tc>
          <w:tcPr>
            <w:tcW w:w="960" w:type="pct"/>
            <w:shd w:val="clear" w:color="auto" w:fill="auto"/>
            <w:vAlign w:val="bottom"/>
          </w:tcPr>
          <w:p w:rsidR="005308E2" w:rsidRPr="00111324" w:rsidRDefault="005308E2" w:rsidP="00CA0C29">
            <w:pPr>
              <w:rPr>
                <w:rFonts w:eastAsia="Times New Roman"/>
                <w:color w:val="000000"/>
                <w:szCs w:val="24"/>
                <w:lang w:val="en-US"/>
              </w:rPr>
            </w:pPr>
            <w:r w:rsidRPr="00111324">
              <w:rPr>
                <w:rFonts w:eastAsia="Times New Roman"/>
                <w:color w:val="000000"/>
                <w:szCs w:val="24"/>
                <w:lang w:val="en-US"/>
              </w:rPr>
              <w:t>12</w:t>
            </w:r>
          </w:p>
        </w:tc>
        <w:tc>
          <w:tcPr>
            <w:tcW w:w="327" w:type="pct"/>
            <w:vMerge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</w:p>
        </w:tc>
        <w:tc>
          <w:tcPr>
            <w:tcW w:w="3329" w:type="pct"/>
            <w:shd w:val="clear" w:color="auto" w:fill="auto"/>
            <w:noWrap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  <w:r w:rsidRPr="00111324">
              <w:rPr>
                <w:rFonts w:eastAsia="Times New Roman"/>
                <w:color w:val="000000"/>
                <w:szCs w:val="24"/>
              </w:rPr>
              <w:t>Филиал Ивановские ПГУ</w:t>
            </w:r>
          </w:p>
        </w:tc>
      </w:tr>
      <w:tr w:rsidR="005308E2" w:rsidRPr="00561460" w:rsidTr="005308E2">
        <w:trPr>
          <w:trHeight w:val="255"/>
        </w:trPr>
        <w:tc>
          <w:tcPr>
            <w:tcW w:w="960" w:type="pct"/>
            <w:shd w:val="clear" w:color="auto" w:fill="auto"/>
            <w:vAlign w:val="bottom"/>
          </w:tcPr>
          <w:p w:rsidR="005308E2" w:rsidRPr="00111324" w:rsidRDefault="005308E2" w:rsidP="00CA0C29">
            <w:pPr>
              <w:rPr>
                <w:rFonts w:eastAsia="Times New Roman"/>
                <w:color w:val="000000"/>
                <w:szCs w:val="24"/>
                <w:lang w:val="en-US"/>
              </w:rPr>
            </w:pPr>
            <w:r w:rsidRPr="00111324">
              <w:rPr>
                <w:rFonts w:eastAsia="Times New Roman"/>
                <w:color w:val="000000"/>
                <w:szCs w:val="24"/>
                <w:lang w:val="en-US"/>
              </w:rPr>
              <w:t>13</w:t>
            </w:r>
          </w:p>
        </w:tc>
        <w:tc>
          <w:tcPr>
            <w:tcW w:w="327" w:type="pct"/>
            <w:vMerge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</w:p>
        </w:tc>
        <w:tc>
          <w:tcPr>
            <w:tcW w:w="3329" w:type="pct"/>
            <w:shd w:val="clear" w:color="auto" w:fill="auto"/>
            <w:noWrap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  <w:r w:rsidRPr="00111324">
              <w:rPr>
                <w:rFonts w:eastAsia="Times New Roman"/>
                <w:color w:val="000000"/>
                <w:szCs w:val="24"/>
              </w:rPr>
              <w:t>Филиал Пермская ГРЭС</w:t>
            </w:r>
          </w:p>
        </w:tc>
      </w:tr>
      <w:tr w:rsidR="005308E2" w:rsidRPr="00561460" w:rsidTr="005308E2">
        <w:trPr>
          <w:trHeight w:val="255"/>
        </w:trPr>
        <w:tc>
          <w:tcPr>
            <w:tcW w:w="960" w:type="pct"/>
            <w:shd w:val="clear" w:color="auto" w:fill="auto"/>
            <w:vAlign w:val="bottom"/>
          </w:tcPr>
          <w:p w:rsidR="005308E2" w:rsidRPr="00111324" w:rsidRDefault="005308E2" w:rsidP="00CA0C29">
            <w:pPr>
              <w:rPr>
                <w:rFonts w:eastAsia="Times New Roman"/>
                <w:color w:val="000000"/>
                <w:szCs w:val="24"/>
                <w:lang w:val="en-US"/>
              </w:rPr>
            </w:pPr>
            <w:r w:rsidRPr="00111324">
              <w:rPr>
                <w:rFonts w:eastAsia="Times New Roman"/>
                <w:color w:val="000000"/>
                <w:szCs w:val="24"/>
                <w:lang w:val="en-US"/>
              </w:rPr>
              <w:t>14</w:t>
            </w:r>
          </w:p>
        </w:tc>
        <w:tc>
          <w:tcPr>
            <w:tcW w:w="327" w:type="pct"/>
            <w:vMerge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</w:p>
        </w:tc>
        <w:tc>
          <w:tcPr>
            <w:tcW w:w="3329" w:type="pct"/>
            <w:shd w:val="clear" w:color="auto" w:fill="auto"/>
            <w:noWrap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  <w:r w:rsidRPr="00111324">
              <w:rPr>
                <w:rFonts w:eastAsia="Times New Roman"/>
                <w:color w:val="000000"/>
                <w:szCs w:val="24"/>
              </w:rPr>
              <w:t>Филиал Каширская ГРЭС</w:t>
            </w:r>
          </w:p>
        </w:tc>
      </w:tr>
      <w:tr w:rsidR="005308E2" w:rsidRPr="00561460" w:rsidTr="005308E2">
        <w:trPr>
          <w:trHeight w:val="255"/>
        </w:trPr>
        <w:tc>
          <w:tcPr>
            <w:tcW w:w="960" w:type="pct"/>
            <w:shd w:val="clear" w:color="auto" w:fill="auto"/>
            <w:vAlign w:val="bottom"/>
          </w:tcPr>
          <w:p w:rsidR="005308E2" w:rsidRPr="00111324" w:rsidRDefault="005308E2" w:rsidP="00CA0C29">
            <w:pPr>
              <w:rPr>
                <w:rFonts w:eastAsia="Times New Roman"/>
                <w:color w:val="000000"/>
                <w:szCs w:val="24"/>
                <w:lang w:val="en-US"/>
              </w:rPr>
            </w:pPr>
            <w:r w:rsidRPr="00111324">
              <w:rPr>
                <w:rFonts w:eastAsia="Times New Roman"/>
                <w:color w:val="000000"/>
                <w:szCs w:val="24"/>
                <w:lang w:val="en-US"/>
              </w:rPr>
              <w:t>15</w:t>
            </w:r>
          </w:p>
        </w:tc>
        <w:tc>
          <w:tcPr>
            <w:tcW w:w="327" w:type="pct"/>
            <w:vMerge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</w:p>
        </w:tc>
        <w:tc>
          <w:tcPr>
            <w:tcW w:w="3329" w:type="pct"/>
            <w:shd w:val="clear" w:color="auto" w:fill="auto"/>
            <w:noWrap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  <w:r w:rsidRPr="00111324">
              <w:rPr>
                <w:rFonts w:eastAsia="Times New Roman"/>
                <w:color w:val="000000"/>
                <w:szCs w:val="24"/>
              </w:rPr>
              <w:t>Филиал Верхнетагильская ГРЭС</w:t>
            </w:r>
          </w:p>
        </w:tc>
      </w:tr>
      <w:tr w:rsidR="005308E2" w:rsidRPr="00561460" w:rsidTr="005308E2">
        <w:trPr>
          <w:trHeight w:val="255"/>
        </w:trPr>
        <w:tc>
          <w:tcPr>
            <w:tcW w:w="960" w:type="pct"/>
            <w:shd w:val="clear" w:color="auto" w:fill="auto"/>
          </w:tcPr>
          <w:p w:rsidR="005308E2" w:rsidRPr="00111324" w:rsidRDefault="005308E2" w:rsidP="00CA0C29">
            <w:pPr>
              <w:rPr>
                <w:rFonts w:eastAsia="Times New Roman"/>
                <w:color w:val="000000"/>
                <w:szCs w:val="24"/>
                <w:lang w:val="en-US"/>
              </w:rPr>
            </w:pPr>
            <w:r w:rsidRPr="00111324">
              <w:rPr>
                <w:rFonts w:eastAsia="Times New Roman"/>
                <w:color w:val="000000"/>
                <w:szCs w:val="24"/>
                <w:lang w:val="en-US"/>
              </w:rPr>
              <w:t>16</w:t>
            </w:r>
          </w:p>
        </w:tc>
        <w:tc>
          <w:tcPr>
            <w:tcW w:w="327" w:type="pct"/>
            <w:vMerge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</w:p>
        </w:tc>
        <w:tc>
          <w:tcPr>
            <w:tcW w:w="3329" w:type="pct"/>
            <w:shd w:val="clear" w:color="auto" w:fill="auto"/>
            <w:noWrap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  <w:r w:rsidRPr="00111324">
              <w:rPr>
                <w:rFonts w:eastAsia="Times New Roman"/>
                <w:color w:val="000000"/>
                <w:szCs w:val="24"/>
              </w:rPr>
              <w:t xml:space="preserve">Филиал </w:t>
            </w:r>
            <w:proofErr w:type="spellStart"/>
            <w:r w:rsidRPr="00111324">
              <w:rPr>
                <w:rFonts w:eastAsia="Times New Roman"/>
                <w:color w:val="000000"/>
                <w:szCs w:val="24"/>
              </w:rPr>
              <w:t>Джубгинская</w:t>
            </w:r>
            <w:proofErr w:type="spellEnd"/>
            <w:r w:rsidRPr="00111324">
              <w:rPr>
                <w:rFonts w:eastAsia="Times New Roman"/>
                <w:color w:val="000000"/>
                <w:szCs w:val="24"/>
              </w:rPr>
              <w:t xml:space="preserve"> ТЭС</w:t>
            </w:r>
          </w:p>
        </w:tc>
      </w:tr>
      <w:tr w:rsidR="005308E2" w:rsidRPr="00561460" w:rsidTr="005308E2">
        <w:trPr>
          <w:trHeight w:val="372"/>
        </w:trPr>
        <w:tc>
          <w:tcPr>
            <w:tcW w:w="960" w:type="pct"/>
            <w:shd w:val="clear" w:color="auto" w:fill="auto"/>
          </w:tcPr>
          <w:p w:rsidR="005308E2" w:rsidRPr="00111324" w:rsidRDefault="005308E2" w:rsidP="00CA0C29">
            <w:pPr>
              <w:rPr>
                <w:rFonts w:eastAsia="Times New Roman"/>
                <w:color w:val="000000"/>
                <w:szCs w:val="24"/>
                <w:lang w:val="en-US"/>
              </w:rPr>
            </w:pPr>
            <w:r w:rsidRPr="00111324">
              <w:rPr>
                <w:rFonts w:eastAsia="Times New Roman"/>
                <w:color w:val="000000"/>
                <w:szCs w:val="24"/>
                <w:lang w:val="en-US"/>
              </w:rPr>
              <w:t>17</w:t>
            </w:r>
          </w:p>
        </w:tc>
        <w:tc>
          <w:tcPr>
            <w:tcW w:w="327" w:type="pct"/>
            <w:vMerge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5308E2" w:rsidRPr="00111324" w:rsidRDefault="005308E2" w:rsidP="00CA0C29">
            <w:pPr>
              <w:rPr>
                <w:rFonts w:eastAsia="Times New Roman"/>
                <w:szCs w:val="24"/>
              </w:rPr>
            </w:pPr>
          </w:p>
        </w:tc>
        <w:tc>
          <w:tcPr>
            <w:tcW w:w="3329" w:type="pct"/>
            <w:shd w:val="clear" w:color="auto" w:fill="auto"/>
            <w:noWrap/>
          </w:tcPr>
          <w:p w:rsidR="005308E2" w:rsidRPr="00CA0C29" w:rsidRDefault="005308E2" w:rsidP="00CA0C29">
            <w:pPr>
              <w:rPr>
                <w:rFonts w:eastAsia="Times New Roman"/>
                <w:color w:val="000000"/>
                <w:szCs w:val="24"/>
              </w:rPr>
            </w:pPr>
            <w:r w:rsidRPr="00111324">
              <w:rPr>
                <w:rFonts w:eastAsia="Times New Roman"/>
                <w:color w:val="000000"/>
                <w:szCs w:val="24"/>
              </w:rPr>
              <w:t xml:space="preserve">Филиал </w:t>
            </w:r>
            <w:proofErr w:type="spellStart"/>
            <w:r w:rsidRPr="00111324">
              <w:rPr>
                <w:rFonts w:eastAsia="Times New Roman"/>
                <w:color w:val="000000"/>
                <w:szCs w:val="24"/>
              </w:rPr>
              <w:t>Черепетская</w:t>
            </w:r>
            <w:proofErr w:type="spellEnd"/>
            <w:r w:rsidRPr="00111324">
              <w:rPr>
                <w:rFonts w:eastAsia="Times New Roman"/>
                <w:color w:val="000000"/>
                <w:szCs w:val="24"/>
              </w:rPr>
              <w:t xml:space="preserve"> ГРЭС</w:t>
            </w:r>
          </w:p>
        </w:tc>
      </w:tr>
    </w:tbl>
    <w:p w:rsidR="00535FB5" w:rsidRDefault="00535FB5" w:rsidP="00913AD0"/>
    <w:p w:rsidR="00540BE8" w:rsidRPr="00D5294B" w:rsidRDefault="00540BE8" w:rsidP="00540BE8">
      <w:pPr>
        <w:pStyle w:val="afa"/>
        <w:rPr>
          <w:sz w:val="24"/>
          <w:szCs w:val="24"/>
        </w:rPr>
      </w:pPr>
      <w:r w:rsidRPr="00D5294B">
        <w:rPr>
          <w:sz w:val="24"/>
          <w:szCs w:val="24"/>
        </w:rPr>
        <w:lastRenderedPageBreak/>
        <w:t xml:space="preserve">Таблица </w:t>
      </w:r>
      <w:r w:rsidRPr="00D5294B">
        <w:rPr>
          <w:sz w:val="24"/>
          <w:szCs w:val="24"/>
        </w:rPr>
        <w:fldChar w:fldCharType="begin"/>
      </w:r>
      <w:r w:rsidRPr="00D5294B">
        <w:rPr>
          <w:sz w:val="24"/>
          <w:szCs w:val="24"/>
        </w:rPr>
        <w:instrText xml:space="preserve"> SEQ Таблица \* ARABIC </w:instrText>
      </w:r>
      <w:r w:rsidRPr="00D5294B">
        <w:rPr>
          <w:sz w:val="24"/>
          <w:szCs w:val="24"/>
        </w:rPr>
        <w:fldChar w:fldCharType="separate"/>
      </w:r>
      <w:r w:rsidR="00797003">
        <w:rPr>
          <w:noProof/>
          <w:sz w:val="24"/>
          <w:szCs w:val="24"/>
        </w:rPr>
        <w:t>3</w:t>
      </w:r>
      <w:r w:rsidRPr="00D5294B">
        <w:rPr>
          <w:sz w:val="24"/>
          <w:szCs w:val="24"/>
        </w:rPr>
        <w:fldChar w:fldCharType="end"/>
      </w:r>
      <w:r w:rsidRPr="00D5294B">
        <w:rPr>
          <w:sz w:val="24"/>
          <w:szCs w:val="24"/>
        </w:rPr>
        <w:t xml:space="preserve"> Значения разряда </w:t>
      </w:r>
      <w:r>
        <w:rPr>
          <w:sz w:val="24"/>
          <w:szCs w:val="24"/>
          <w:lang w:val="en-US"/>
        </w:rPr>
        <w:t>T</w:t>
      </w:r>
      <w:r w:rsidRPr="00D5294B">
        <w:rPr>
          <w:sz w:val="24"/>
          <w:szCs w:val="24"/>
        </w:rPr>
        <w:t xml:space="preserve"> (</w:t>
      </w:r>
      <w:r>
        <w:rPr>
          <w:sz w:val="24"/>
          <w:szCs w:val="24"/>
          <w:lang w:val="en-US"/>
        </w:rPr>
        <w:t>Type</w:t>
      </w:r>
      <w:r w:rsidRPr="00D5294B">
        <w:rPr>
          <w:sz w:val="24"/>
          <w:szCs w:val="24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01"/>
        <w:gridCol w:w="725"/>
        <w:gridCol w:w="725"/>
        <w:gridCol w:w="720"/>
      </w:tblGrid>
      <w:tr w:rsidR="00540BE8" w:rsidRPr="00561460" w:rsidTr="00540BE8">
        <w:trPr>
          <w:trHeight w:val="255"/>
        </w:trPr>
        <w:tc>
          <w:tcPr>
            <w:tcW w:w="3866" w:type="pct"/>
            <w:tcBorders>
              <w:tl2br w:val="single" w:sz="4" w:space="0" w:color="auto"/>
            </w:tcBorders>
            <w:shd w:val="clear" w:color="auto" w:fill="auto"/>
          </w:tcPr>
          <w:p w:rsidR="00540BE8" w:rsidRPr="00111324" w:rsidRDefault="00540BE8" w:rsidP="000355A7">
            <w:pPr>
              <w:jc w:val="right"/>
              <w:rPr>
                <w:rFonts w:eastAsia="Times New Roman"/>
                <w:szCs w:val="24"/>
                <w:lang w:val="en-US"/>
              </w:rPr>
            </w:pPr>
            <w:r w:rsidRPr="00111324">
              <w:rPr>
                <w:rFonts w:eastAsia="Times New Roman"/>
                <w:szCs w:val="24"/>
                <w:lang w:val="en-US"/>
              </w:rPr>
              <w:t>Organization</w:t>
            </w:r>
          </w:p>
          <w:p w:rsidR="00540BE8" w:rsidRPr="00111324" w:rsidRDefault="00540BE8" w:rsidP="000355A7">
            <w:pPr>
              <w:rPr>
                <w:rFonts w:eastAsia="Times New Roman"/>
                <w:szCs w:val="24"/>
              </w:rPr>
            </w:pPr>
          </w:p>
          <w:p w:rsidR="00540BE8" w:rsidRPr="00111324" w:rsidRDefault="00540BE8" w:rsidP="000355A7">
            <w:pPr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  <w:lang w:val="en-US"/>
              </w:rPr>
              <w:t>Type</w:t>
            </w:r>
          </w:p>
        </w:tc>
        <w:tc>
          <w:tcPr>
            <w:tcW w:w="379" w:type="pct"/>
          </w:tcPr>
          <w:p w:rsidR="00540BE8" w:rsidRPr="00111324" w:rsidRDefault="00540BE8" w:rsidP="000355A7">
            <w:pPr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001</w:t>
            </w:r>
          </w:p>
        </w:tc>
        <w:tc>
          <w:tcPr>
            <w:tcW w:w="379" w:type="pct"/>
            <w:shd w:val="clear" w:color="auto" w:fill="auto"/>
          </w:tcPr>
          <w:p w:rsidR="00540BE8" w:rsidRPr="00111324" w:rsidRDefault="00540BE8" w:rsidP="000355A7">
            <w:pPr>
              <w:rPr>
                <w:rFonts w:eastAsia="Times New Roman"/>
                <w:szCs w:val="24"/>
              </w:rPr>
            </w:pPr>
            <w:r w:rsidRPr="00111324">
              <w:rPr>
                <w:rFonts w:eastAsia="Times New Roman"/>
                <w:szCs w:val="24"/>
              </w:rPr>
              <w:t>00</w:t>
            </w:r>
            <w:r>
              <w:rPr>
                <w:rFonts w:eastAsia="Times New Roman"/>
                <w:szCs w:val="24"/>
              </w:rPr>
              <w:t>2</w:t>
            </w:r>
          </w:p>
        </w:tc>
        <w:tc>
          <w:tcPr>
            <w:tcW w:w="376" w:type="pct"/>
            <w:shd w:val="clear" w:color="auto" w:fill="auto"/>
            <w:noWrap/>
          </w:tcPr>
          <w:p w:rsidR="00540BE8" w:rsidRPr="00111324" w:rsidRDefault="00540BE8" w:rsidP="000355A7">
            <w:pPr>
              <w:rPr>
                <w:rFonts w:eastAsia="Times New Roman"/>
                <w:szCs w:val="24"/>
                <w:lang w:val="en-US"/>
              </w:rPr>
            </w:pPr>
            <w:r w:rsidRPr="00111324">
              <w:rPr>
                <w:rFonts w:eastAsia="Times New Roman"/>
                <w:szCs w:val="24"/>
                <w:lang w:val="en-US"/>
              </w:rPr>
              <w:t>00</w:t>
            </w:r>
            <w:r>
              <w:rPr>
                <w:rFonts w:eastAsia="Times New Roman"/>
                <w:szCs w:val="24"/>
              </w:rPr>
              <w:t>3</w:t>
            </w:r>
          </w:p>
        </w:tc>
      </w:tr>
      <w:tr w:rsidR="00540BE8" w:rsidRPr="00561460" w:rsidTr="00540BE8">
        <w:trPr>
          <w:trHeight w:val="463"/>
        </w:trPr>
        <w:tc>
          <w:tcPr>
            <w:tcW w:w="3866" w:type="pct"/>
            <w:shd w:val="clear" w:color="auto" w:fill="auto"/>
            <w:vAlign w:val="bottom"/>
          </w:tcPr>
          <w:p w:rsidR="00540BE8" w:rsidRPr="00540BE8" w:rsidRDefault="00540BE8" w:rsidP="000355A7">
            <w:pPr>
              <w:rPr>
                <w:rFonts w:eastAsia="Times New Roman"/>
                <w:color w:val="000000"/>
                <w:szCs w:val="24"/>
                <w:lang w:val="en-US"/>
              </w:rPr>
            </w:pPr>
            <w:r w:rsidRPr="00111324">
              <w:rPr>
                <w:rFonts w:eastAsia="Times New Roman"/>
                <w:color w:val="000000"/>
                <w:szCs w:val="24"/>
              </w:rPr>
              <w:t>00</w:t>
            </w:r>
            <w:r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540BE8">
              <w:rPr>
                <w:rFonts w:eastAsia="Times New Roman"/>
                <w:color w:val="000000"/>
                <w:szCs w:val="24"/>
                <w:lang w:val="en-US"/>
              </w:rPr>
              <w:t>не</w:t>
            </w:r>
            <w:proofErr w:type="spellEnd"/>
            <w:r w:rsidRPr="00540BE8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540BE8">
              <w:rPr>
                <w:rFonts w:eastAsia="Times New Roman"/>
                <w:color w:val="000000"/>
                <w:szCs w:val="24"/>
                <w:lang w:val="en-US"/>
              </w:rPr>
              <w:t>определено</w:t>
            </w:r>
            <w:proofErr w:type="spellEnd"/>
          </w:p>
        </w:tc>
        <w:tc>
          <w:tcPr>
            <w:tcW w:w="379" w:type="pct"/>
          </w:tcPr>
          <w:p w:rsidR="00540BE8" w:rsidRPr="00111324" w:rsidRDefault="00540BE8" w:rsidP="000355A7">
            <w:pPr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+</w:t>
            </w:r>
          </w:p>
        </w:tc>
        <w:tc>
          <w:tcPr>
            <w:tcW w:w="379" w:type="pct"/>
            <w:shd w:val="clear" w:color="auto" w:fill="auto"/>
          </w:tcPr>
          <w:p w:rsidR="00540BE8" w:rsidRPr="00616D4B" w:rsidRDefault="00616D4B" w:rsidP="000355A7">
            <w:pPr>
              <w:rPr>
                <w:rFonts w:eastAsia="Times New Roman"/>
                <w:szCs w:val="24"/>
                <w:lang w:val="en-US"/>
              </w:rPr>
            </w:pPr>
            <w:r>
              <w:rPr>
                <w:rFonts w:eastAsia="Times New Roman"/>
                <w:szCs w:val="24"/>
                <w:lang w:val="en-US"/>
              </w:rPr>
              <w:t>+</w:t>
            </w:r>
          </w:p>
        </w:tc>
        <w:tc>
          <w:tcPr>
            <w:tcW w:w="376" w:type="pct"/>
            <w:shd w:val="clear" w:color="auto" w:fill="auto"/>
            <w:noWrap/>
          </w:tcPr>
          <w:p w:rsidR="00540BE8" w:rsidRPr="00616D4B" w:rsidRDefault="00616D4B" w:rsidP="000355A7">
            <w:pPr>
              <w:rPr>
                <w:rFonts w:eastAsia="Times New Roman"/>
                <w:szCs w:val="24"/>
                <w:lang w:val="en-US"/>
              </w:rPr>
            </w:pPr>
            <w:r>
              <w:rPr>
                <w:rFonts w:eastAsia="Times New Roman"/>
                <w:szCs w:val="24"/>
                <w:lang w:val="en-US"/>
              </w:rPr>
              <w:t>+</w:t>
            </w:r>
          </w:p>
        </w:tc>
      </w:tr>
      <w:tr w:rsidR="00540BE8" w:rsidRPr="00561460" w:rsidTr="00540BE8">
        <w:trPr>
          <w:trHeight w:val="463"/>
        </w:trPr>
        <w:tc>
          <w:tcPr>
            <w:tcW w:w="3866" w:type="pct"/>
            <w:shd w:val="clear" w:color="auto" w:fill="auto"/>
            <w:vAlign w:val="bottom"/>
          </w:tcPr>
          <w:p w:rsidR="00540BE8" w:rsidRPr="00540BE8" w:rsidRDefault="00540BE8" w:rsidP="000355A7">
            <w:pPr>
              <w:rPr>
                <w:rFonts w:eastAsia="Times New Roman"/>
                <w:color w:val="000000"/>
                <w:szCs w:val="24"/>
                <w:lang w:val="en-US"/>
              </w:rPr>
            </w:pPr>
            <w:r>
              <w:rPr>
                <w:rFonts w:eastAsia="Times New Roman"/>
                <w:color w:val="000000"/>
                <w:szCs w:val="24"/>
              </w:rPr>
              <w:t>01</w:t>
            </w:r>
            <w:r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540BE8">
              <w:rPr>
                <w:rFonts w:eastAsia="Times New Roman"/>
                <w:color w:val="000000"/>
                <w:szCs w:val="24"/>
                <w:lang w:val="en-US"/>
              </w:rPr>
              <w:t>Авансовые</w:t>
            </w:r>
            <w:proofErr w:type="spellEnd"/>
            <w:r w:rsidRPr="00540BE8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540BE8">
              <w:rPr>
                <w:rFonts w:eastAsia="Times New Roman"/>
                <w:color w:val="000000"/>
                <w:szCs w:val="24"/>
                <w:lang w:val="en-US"/>
              </w:rPr>
              <w:t>отчеты</w:t>
            </w:r>
            <w:proofErr w:type="spellEnd"/>
          </w:p>
        </w:tc>
        <w:tc>
          <w:tcPr>
            <w:tcW w:w="379" w:type="pct"/>
          </w:tcPr>
          <w:p w:rsidR="00540BE8" w:rsidRPr="00540BE8" w:rsidRDefault="00540BE8" w:rsidP="000355A7">
            <w:pPr>
              <w:rPr>
                <w:rFonts w:eastAsia="Times New Roman"/>
                <w:szCs w:val="24"/>
                <w:lang w:val="en-US"/>
              </w:rPr>
            </w:pPr>
          </w:p>
        </w:tc>
        <w:tc>
          <w:tcPr>
            <w:tcW w:w="379" w:type="pct"/>
            <w:shd w:val="clear" w:color="auto" w:fill="auto"/>
          </w:tcPr>
          <w:p w:rsidR="00540BE8" w:rsidRPr="00616D4B" w:rsidRDefault="00616D4B" w:rsidP="000355A7">
            <w:pPr>
              <w:rPr>
                <w:rFonts w:eastAsia="Times New Roman"/>
                <w:szCs w:val="24"/>
                <w:lang w:val="en-US"/>
              </w:rPr>
            </w:pPr>
            <w:r>
              <w:rPr>
                <w:rFonts w:eastAsia="Times New Roman"/>
                <w:szCs w:val="24"/>
                <w:lang w:val="en-US"/>
              </w:rPr>
              <w:t>+</w:t>
            </w:r>
          </w:p>
        </w:tc>
        <w:tc>
          <w:tcPr>
            <w:tcW w:w="376" w:type="pct"/>
            <w:shd w:val="clear" w:color="auto" w:fill="auto"/>
            <w:noWrap/>
          </w:tcPr>
          <w:p w:rsidR="00540BE8" w:rsidRPr="00616D4B" w:rsidRDefault="00616D4B" w:rsidP="000355A7">
            <w:pPr>
              <w:rPr>
                <w:rFonts w:eastAsia="Times New Roman"/>
                <w:szCs w:val="24"/>
                <w:lang w:val="en-US"/>
              </w:rPr>
            </w:pPr>
            <w:r>
              <w:rPr>
                <w:rFonts w:eastAsia="Times New Roman"/>
                <w:szCs w:val="24"/>
                <w:lang w:val="en-US"/>
              </w:rPr>
              <w:t>+</w:t>
            </w:r>
          </w:p>
        </w:tc>
      </w:tr>
      <w:tr w:rsidR="00540BE8" w:rsidRPr="00561460" w:rsidTr="00540BE8">
        <w:trPr>
          <w:trHeight w:val="255"/>
        </w:trPr>
        <w:tc>
          <w:tcPr>
            <w:tcW w:w="3866" w:type="pct"/>
            <w:shd w:val="clear" w:color="auto" w:fill="auto"/>
            <w:vAlign w:val="bottom"/>
          </w:tcPr>
          <w:p w:rsidR="00540BE8" w:rsidRPr="00540BE8" w:rsidRDefault="00540BE8" w:rsidP="000355A7">
            <w:pPr>
              <w:rPr>
                <w:rFonts w:eastAsia="Times New Roman"/>
                <w:color w:val="000000"/>
                <w:szCs w:val="24"/>
                <w:lang w:val="en-US"/>
              </w:rPr>
            </w:pPr>
            <w:r w:rsidRPr="00111324">
              <w:rPr>
                <w:rFonts w:eastAsia="Times New Roman"/>
                <w:color w:val="000000"/>
                <w:szCs w:val="24"/>
              </w:rPr>
              <w:t>02</w:t>
            </w:r>
            <w:r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540BE8">
              <w:rPr>
                <w:rFonts w:eastAsia="Times New Roman"/>
                <w:color w:val="000000"/>
                <w:szCs w:val="24"/>
                <w:lang w:val="en-US"/>
              </w:rPr>
              <w:t>Акты</w:t>
            </w:r>
            <w:proofErr w:type="spellEnd"/>
            <w:r w:rsidRPr="00540BE8"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540BE8">
              <w:rPr>
                <w:rFonts w:eastAsia="Times New Roman"/>
                <w:color w:val="000000"/>
                <w:szCs w:val="24"/>
                <w:lang w:val="en-US"/>
              </w:rPr>
              <w:t>сверки</w:t>
            </w:r>
            <w:proofErr w:type="spellEnd"/>
          </w:p>
        </w:tc>
        <w:tc>
          <w:tcPr>
            <w:tcW w:w="379" w:type="pct"/>
          </w:tcPr>
          <w:p w:rsidR="00540BE8" w:rsidRPr="00111324" w:rsidRDefault="00540BE8" w:rsidP="000355A7">
            <w:pPr>
              <w:rPr>
                <w:rFonts w:eastAsia="Times New Roman"/>
                <w:szCs w:val="24"/>
              </w:rPr>
            </w:pPr>
          </w:p>
        </w:tc>
        <w:tc>
          <w:tcPr>
            <w:tcW w:w="379" w:type="pct"/>
            <w:shd w:val="clear" w:color="auto" w:fill="auto"/>
          </w:tcPr>
          <w:p w:rsidR="00540BE8" w:rsidRPr="00111324" w:rsidRDefault="00540BE8" w:rsidP="000355A7">
            <w:pPr>
              <w:rPr>
                <w:rFonts w:eastAsia="Times New Roman"/>
                <w:szCs w:val="24"/>
              </w:rPr>
            </w:pPr>
          </w:p>
        </w:tc>
        <w:tc>
          <w:tcPr>
            <w:tcW w:w="376" w:type="pct"/>
            <w:shd w:val="clear" w:color="auto" w:fill="auto"/>
            <w:noWrap/>
          </w:tcPr>
          <w:p w:rsidR="00540BE8" w:rsidRPr="00616D4B" w:rsidRDefault="00616D4B" w:rsidP="000355A7">
            <w:pPr>
              <w:rPr>
                <w:rFonts w:eastAsia="Times New Roman"/>
                <w:szCs w:val="24"/>
                <w:lang w:val="en-US"/>
              </w:rPr>
            </w:pPr>
            <w:r>
              <w:rPr>
                <w:rFonts w:eastAsia="Times New Roman"/>
                <w:szCs w:val="24"/>
                <w:lang w:val="en-US"/>
              </w:rPr>
              <w:t>+</w:t>
            </w:r>
          </w:p>
        </w:tc>
      </w:tr>
      <w:tr w:rsidR="00540BE8" w:rsidRPr="00561460" w:rsidTr="00540BE8">
        <w:trPr>
          <w:trHeight w:val="255"/>
        </w:trPr>
        <w:tc>
          <w:tcPr>
            <w:tcW w:w="3866" w:type="pct"/>
            <w:shd w:val="clear" w:color="auto" w:fill="auto"/>
            <w:vAlign w:val="bottom"/>
          </w:tcPr>
          <w:p w:rsidR="00540BE8" w:rsidRPr="00540BE8" w:rsidRDefault="00540BE8" w:rsidP="000355A7">
            <w:pPr>
              <w:rPr>
                <w:rFonts w:eastAsia="Times New Roman"/>
                <w:color w:val="000000"/>
                <w:szCs w:val="24"/>
              </w:rPr>
            </w:pPr>
            <w:r w:rsidRPr="00111324">
              <w:rPr>
                <w:rFonts w:eastAsia="Times New Roman"/>
                <w:color w:val="000000"/>
                <w:szCs w:val="24"/>
              </w:rPr>
              <w:t>03</w:t>
            </w:r>
            <w:r w:rsidRPr="00540BE8">
              <w:rPr>
                <w:rFonts w:eastAsia="Times New Roman"/>
                <w:color w:val="000000"/>
                <w:szCs w:val="24"/>
              </w:rPr>
              <w:t xml:space="preserve"> Договоры и счета, выполняющие функцию договора</w:t>
            </w:r>
          </w:p>
        </w:tc>
        <w:tc>
          <w:tcPr>
            <w:tcW w:w="379" w:type="pct"/>
          </w:tcPr>
          <w:p w:rsidR="00540BE8" w:rsidRPr="00540BE8" w:rsidRDefault="00540BE8" w:rsidP="000355A7">
            <w:pPr>
              <w:rPr>
                <w:rFonts w:eastAsia="Times New Roman"/>
                <w:szCs w:val="24"/>
                <w:lang w:val="en-US"/>
              </w:rPr>
            </w:pPr>
            <w:r>
              <w:rPr>
                <w:rFonts w:eastAsia="Times New Roman"/>
                <w:szCs w:val="24"/>
                <w:lang w:val="en-US"/>
              </w:rPr>
              <w:t>+</w:t>
            </w:r>
          </w:p>
        </w:tc>
        <w:tc>
          <w:tcPr>
            <w:tcW w:w="379" w:type="pct"/>
            <w:shd w:val="clear" w:color="auto" w:fill="auto"/>
          </w:tcPr>
          <w:p w:rsidR="00540BE8" w:rsidRPr="00616D4B" w:rsidRDefault="00616D4B" w:rsidP="000355A7">
            <w:pPr>
              <w:rPr>
                <w:rFonts w:eastAsia="Times New Roman"/>
                <w:szCs w:val="24"/>
                <w:lang w:val="en-US"/>
              </w:rPr>
            </w:pPr>
            <w:r>
              <w:rPr>
                <w:rFonts w:eastAsia="Times New Roman"/>
                <w:szCs w:val="24"/>
                <w:lang w:val="en-US"/>
              </w:rPr>
              <w:t>+</w:t>
            </w:r>
          </w:p>
        </w:tc>
        <w:tc>
          <w:tcPr>
            <w:tcW w:w="376" w:type="pct"/>
            <w:shd w:val="clear" w:color="auto" w:fill="auto"/>
            <w:noWrap/>
          </w:tcPr>
          <w:p w:rsidR="00540BE8" w:rsidRPr="00616D4B" w:rsidRDefault="00616D4B" w:rsidP="000355A7">
            <w:pPr>
              <w:rPr>
                <w:rFonts w:eastAsia="Times New Roman"/>
                <w:szCs w:val="24"/>
                <w:lang w:val="en-US"/>
              </w:rPr>
            </w:pPr>
            <w:r>
              <w:rPr>
                <w:rFonts w:eastAsia="Times New Roman"/>
                <w:szCs w:val="24"/>
                <w:lang w:val="en-US"/>
              </w:rPr>
              <w:t>+</w:t>
            </w:r>
          </w:p>
        </w:tc>
      </w:tr>
      <w:tr w:rsidR="00540BE8" w:rsidRPr="00561460" w:rsidTr="00540BE8">
        <w:trPr>
          <w:trHeight w:val="255"/>
        </w:trPr>
        <w:tc>
          <w:tcPr>
            <w:tcW w:w="3866" w:type="pct"/>
            <w:shd w:val="clear" w:color="auto" w:fill="auto"/>
            <w:vAlign w:val="bottom"/>
          </w:tcPr>
          <w:p w:rsidR="00540BE8" w:rsidRPr="00540BE8" w:rsidRDefault="00540BE8" w:rsidP="000355A7">
            <w:pPr>
              <w:rPr>
                <w:rFonts w:eastAsia="Times New Roman"/>
                <w:color w:val="000000"/>
                <w:szCs w:val="24"/>
                <w:lang w:val="en-US"/>
              </w:rPr>
            </w:pPr>
            <w:r w:rsidRPr="000355A7">
              <w:rPr>
                <w:rFonts w:eastAsia="Times New Roman"/>
                <w:color w:val="000000"/>
                <w:szCs w:val="24"/>
              </w:rPr>
              <w:t>04</w:t>
            </w:r>
            <w:r>
              <w:rPr>
                <w:rFonts w:eastAsia="Times New Roman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540BE8">
              <w:rPr>
                <w:rFonts w:eastAsia="Times New Roman"/>
                <w:color w:val="000000"/>
                <w:szCs w:val="24"/>
                <w:lang w:val="en-US"/>
              </w:rPr>
              <w:t>Материалы</w:t>
            </w:r>
            <w:proofErr w:type="spellEnd"/>
            <w:r w:rsidRPr="00540BE8">
              <w:rPr>
                <w:rFonts w:eastAsia="Times New Roman"/>
                <w:color w:val="000000"/>
                <w:szCs w:val="24"/>
                <w:lang w:val="en-US"/>
              </w:rPr>
              <w:tab/>
            </w:r>
            <w:r w:rsidRPr="00540BE8">
              <w:rPr>
                <w:rFonts w:eastAsia="Times New Roman"/>
                <w:color w:val="000000"/>
                <w:szCs w:val="24"/>
                <w:lang w:val="en-US"/>
              </w:rPr>
              <w:tab/>
            </w:r>
          </w:p>
        </w:tc>
        <w:tc>
          <w:tcPr>
            <w:tcW w:w="379" w:type="pct"/>
          </w:tcPr>
          <w:p w:rsidR="00540BE8" w:rsidRPr="00111324" w:rsidRDefault="00540BE8" w:rsidP="000355A7">
            <w:pPr>
              <w:rPr>
                <w:rFonts w:eastAsia="Times New Roman"/>
                <w:szCs w:val="24"/>
              </w:rPr>
            </w:pPr>
          </w:p>
        </w:tc>
        <w:tc>
          <w:tcPr>
            <w:tcW w:w="379" w:type="pct"/>
            <w:shd w:val="clear" w:color="auto" w:fill="auto"/>
          </w:tcPr>
          <w:p w:rsidR="00540BE8" w:rsidRPr="00111324" w:rsidRDefault="00540BE8" w:rsidP="000355A7">
            <w:pPr>
              <w:rPr>
                <w:rFonts w:eastAsia="Times New Roman"/>
                <w:szCs w:val="24"/>
              </w:rPr>
            </w:pPr>
          </w:p>
        </w:tc>
        <w:tc>
          <w:tcPr>
            <w:tcW w:w="376" w:type="pct"/>
            <w:shd w:val="clear" w:color="auto" w:fill="auto"/>
            <w:noWrap/>
          </w:tcPr>
          <w:p w:rsidR="00540BE8" w:rsidRPr="00616D4B" w:rsidRDefault="00616D4B" w:rsidP="000355A7">
            <w:pPr>
              <w:rPr>
                <w:rFonts w:eastAsia="Times New Roman"/>
                <w:szCs w:val="24"/>
                <w:lang w:val="en-US"/>
              </w:rPr>
            </w:pPr>
            <w:r>
              <w:rPr>
                <w:rFonts w:eastAsia="Times New Roman"/>
                <w:szCs w:val="24"/>
                <w:lang w:val="en-US"/>
              </w:rPr>
              <w:t>+</w:t>
            </w:r>
          </w:p>
        </w:tc>
      </w:tr>
    </w:tbl>
    <w:p w:rsidR="00540BE8" w:rsidRPr="00913AD0" w:rsidRDefault="00540BE8" w:rsidP="00913AD0"/>
    <w:sectPr w:rsidR="00540BE8" w:rsidRPr="00913AD0" w:rsidSect="00B009EE">
      <w:footerReference w:type="default" r:id="rId11"/>
      <w:footerReference w:type="first" r:id="rId12"/>
      <w:pgSz w:w="11906" w:h="16838"/>
      <w:pgMar w:top="709" w:right="850" w:bottom="1134" w:left="1701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727" w:rsidRDefault="00545727" w:rsidP="00D554D9">
      <w:pPr>
        <w:spacing w:line="240" w:lineRule="auto"/>
      </w:pPr>
      <w:r>
        <w:separator/>
      </w:r>
    </w:p>
  </w:endnote>
  <w:endnote w:type="continuationSeparator" w:id="0">
    <w:p w:rsidR="00545727" w:rsidRDefault="00545727" w:rsidP="00D554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3"/>
      <w:tblW w:w="0" w:type="auto"/>
      <w:tblLook w:val="04A0" w:firstRow="1" w:lastRow="0" w:firstColumn="1" w:lastColumn="0" w:noHBand="0" w:noVBand="1"/>
    </w:tblPr>
    <w:tblGrid>
      <w:gridCol w:w="1384"/>
      <w:gridCol w:w="7371"/>
      <w:gridCol w:w="816"/>
    </w:tblGrid>
    <w:tr w:rsidR="00CA0C29" w:rsidTr="00B264A1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1384" w:type="dxa"/>
        </w:tcPr>
        <w:p w:rsidR="00CA0C29" w:rsidRPr="00B15C73" w:rsidRDefault="00CA0C29" w:rsidP="00B264A1">
          <w:pPr>
            <w:pStyle w:val="ac"/>
            <w:jc w:val="center"/>
            <w:rPr>
              <w:b w:val="0"/>
            </w:rPr>
          </w:pPr>
          <w:r w:rsidRPr="00B15C73">
            <w:rPr>
              <w:b w:val="0"/>
            </w:rPr>
            <w:t>Дата</w:t>
          </w:r>
        </w:p>
      </w:tc>
      <w:tc>
        <w:tcPr>
          <w:tcW w:w="7371" w:type="dxa"/>
          <w:vMerge w:val="restart"/>
          <w:vAlign w:val="center"/>
        </w:tcPr>
        <w:p w:rsidR="00CA0C29" w:rsidRPr="00B15C73" w:rsidRDefault="00CA0C29" w:rsidP="00DA3FE8">
          <w:pPr>
            <w:pStyle w:val="ac"/>
            <w:jc w:val="center"/>
            <w:rPr>
              <w:b w:val="0"/>
            </w:rPr>
          </w:pPr>
          <w:r w:rsidRPr="00B15C73">
            <w:rPr>
              <w:b w:val="0"/>
            </w:rPr>
            <w:t>Функциональные требования на разработку модуля</w:t>
          </w:r>
          <w:r w:rsidRPr="00B15C73">
            <w:rPr>
              <w:b w:val="0"/>
            </w:rPr>
            <w:br/>
          </w:r>
          <w:r w:rsidR="00A61BD8">
            <w:rPr>
              <w:b w:val="0"/>
            </w:rPr>
            <w:t>«</w:t>
          </w:r>
          <w:r w:rsidRPr="00B15C73">
            <w:rPr>
              <w:b w:val="0"/>
            </w:rPr>
            <w:t>А</w:t>
          </w:r>
          <w:r>
            <w:rPr>
              <w:b w:val="0"/>
            </w:rPr>
            <w:t>рхив ПФД</w:t>
          </w:r>
          <w:r w:rsidR="00A61BD8">
            <w:rPr>
              <w:b w:val="0"/>
            </w:rPr>
            <w:t>»</w:t>
          </w:r>
        </w:p>
      </w:tc>
      <w:tc>
        <w:tcPr>
          <w:tcW w:w="816" w:type="dxa"/>
        </w:tcPr>
        <w:p w:rsidR="00CA0C29" w:rsidRPr="00B15C73" w:rsidRDefault="00CA0C29" w:rsidP="007635B2">
          <w:pPr>
            <w:pStyle w:val="ac"/>
            <w:jc w:val="center"/>
            <w:rPr>
              <w:b w:val="0"/>
            </w:rPr>
          </w:pPr>
          <w:r w:rsidRPr="00B15C73">
            <w:rPr>
              <w:b w:val="0"/>
            </w:rPr>
            <w:t>Лист</w:t>
          </w:r>
        </w:p>
      </w:tc>
    </w:tr>
    <w:tr w:rsidR="00CA0C29" w:rsidTr="00FA038D">
      <w:trPr>
        <w:trHeight w:val="70"/>
      </w:trPr>
      <w:tc>
        <w:tcPr>
          <w:tcW w:w="1384" w:type="dxa"/>
        </w:tcPr>
        <w:p w:rsidR="00CA0C29" w:rsidRPr="00B15C73" w:rsidRDefault="00CA0C29" w:rsidP="00B264A1">
          <w:pPr>
            <w:pStyle w:val="ac"/>
            <w:jc w:val="center"/>
          </w:pPr>
          <w:r w:rsidRPr="00B15C73">
            <w:rPr>
              <w:lang w:val="en-US"/>
            </w:rPr>
            <w:fldChar w:fldCharType="begin"/>
          </w:r>
          <w:r w:rsidRPr="00B15C73">
            <w:instrText xml:space="preserve"> SAVEDATE  \@ "dd.MM.yyyy"  \* MERGEFORMAT </w:instrText>
          </w:r>
          <w:r w:rsidRPr="00B15C73">
            <w:rPr>
              <w:lang w:val="en-US"/>
            </w:rPr>
            <w:fldChar w:fldCharType="separate"/>
          </w:r>
          <w:r w:rsidR="00286F91">
            <w:rPr>
              <w:noProof/>
            </w:rPr>
            <w:t>04.05.2017</w:t>
          </w:r>
          <w:r w:rsidRPr="00B15C73">
            <w:rPr>
              <w:lang w:val="en-US"/>
            </w:rPr>
            <w:fldChar w:fldCharType="end"/>
          </w:r>
        </w:p>
      </w:tc>
      <w:tc>
        <w:tcPr>
          <w:tcW w:w="7371" w:type="dxa"/>
          <w:vMerge/>
        </w:tcPr>
        <w:p w:rsidR="00CA0C29" w:rsidRPr="00B15C73" w:rsidRDefault="00CA0C29" w:rsidP="007635B2">
          <w:pPr>
            <w:pStyle w:val="ac"/>
          </w:pPr>
        </w:p>
      </w:tc>
      <w:tc>
        <w:tcPr>
          <w:tcW w:w="816" w:type="dxa"/>
        </w:tcPr>
        <w:p w:rsidR="00CA0C29" w:rsidRPr="00B15C73" w:rsidRDefault="00CA0C29" w:rsidP="007635B2">
          <w:pPr>
            <w:pStyle w:val="ac"/>
            <w:jc w:val="center"/>
          </w:pPr>
          <w:r w:rsidRPr="00B15C73">
            <w:rPr>
              <w:lang w:val="en-US"/>
            </w:rPr>
            <w:fldChar w:fldCharType="begin"/>
          </w:r>
          <w:r w:rsidRPr="00B15C73">
            <w:rPr>
              <w:lang w:val="en-US"/>
            </w:rPr>
            <w:instrText>PAGE</w:instrText>
          </w:r>
          <w:r w:rsidRPr="00B15C73">
            <w:instrText xml:space="preserve">   \* </w:instrText>
          </w:r>
          <w:r w:rsidRPr="00B15C73">
            <w:rPr>
              <w:lang w:val="en-US"/>
            </w:rPr>
            <w:instrText>MERGEFORMAT</w:instrText>
          </w:r>
          <w:r w:rsidRPr="00B15C73">
            <w:rPr>
              <w:lang w:val="en-US"/>
            </w:rPr>
            <w:fldChar w:fldCharType="separate"/>
          </w:r>
          <w:r w:rsidR="00797003" w:rsidRPr="00797003">
            <w:rPr>
              <w:noProof/>
            </w:rPr>
            <w:t>2</w:t>
          </w:r>
          <w:r w:rsidRPr="00B15C73">
            <w:rPr>
              <w:lang w:val="en-US"/>
            </w:rPr>
            <w:fldChar w:fldCharType="end"/>
          </w:r>
        </w:p>
      </w:tc>
    </w:tr>
  </w:tbl>
  <w:p w:rsidR="00CA0C29" w:rsidRPr="00F5777A" w:rsidRDefault="00CA0C29" w:rsidP="00FA038D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0C29" w:rsidRDefault="00CA0C29" w:rsidP="007223B4">
    <w:pPr>
      <w:pStyle w:val="ac"/>
      <w:jc w:val="center"/>
    </w:pPr>
    <w:r>
      <w:t>Москва 2017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727" w:rsidRDefault="00545727" w:rsidP="00D554D9">
      <w:pPr>
        <w:spacing w:line="240" w:lineRule="auto"/>
      </w:pPr>
      <w:r>
        <w:separator/>
      </w:r>
    </w:p>
  </w:footnote>
  <w:footnote w:type="continuationSeparator" w:id="0">
    <w:p w:rsidR="00545727" w:rsidRDefault="00545727" w:rsidP="00D554D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701DE"/>
    <w:multiLevelType w:val="hybridMultilevel"/>
    <w:tmpl w:val="A1E09508"/>
    <w:lvl w:ilvl="0" w:tplc="1080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A168F"/>
    <w:multiLevelType w:val="hybridMultilevel"/>
    <w:tmpl w:val="40322C48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8B7731B"/>
    <w:multiLevelType w:val="hybridMultilevel"/>
    <w:tmpl w:val="4922F918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4E7458"/>
    <w:multiLevelType w:val="hybridMultilevel"/>
    <w:tmpl w:val="4A70141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 w15:restartNumberingAfterBreak="0">
    <w:nsid w:val="1F4C559C"/>
    <w:multiLevelType w:val="multilevel"/>
    <w:tmpl w:val="28A828FA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pStyle w:val="Normal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F5332CD"/>
    <w:multiLevelType w:val="hybridMultilevel"/>
    <w:tmpl w:val="20A2674A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5984E73"/>
    <w:multiLevelType w:val="hybridMultilevel"/>
    <w:tmpl w:val="8DAA5F0C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C583C30"/>
    <w:multiLevelType w:val="hybridMultilevel"/>
    <w:tmpl w:val="FCD40298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43BF2883"/>
    <w:multiLevelType w:val="hybridMultilevel"/>
    <w:tmpl w:val="DD4A1414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5CE227C"/>
    <w:multiLevelType w:val="hybridMultilevel"/>
    <w:tmpl w:val="31DA0160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8C73F08"/>
    <w:multiLevelType w:val="hybridMultilevel"/>
    <w:tmpl w:val="9C9EE4F8"/>
    <w:lvl w:ilvl="0" w:tplc="9944318A">
      <w:start w:val="1"/>
      <w:numFmt w:val="bullet"/>
      <w:pStyle w:val="10"/>
      <w:lvlText w:val=""/>
      <w:lvlJc w:val="left"/>
      <w:pPr>
        <w:ind w:left="258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45" w:hanging="360"/>
      </w:pPr>
      <w:rPr>
        <w:rFonts w:ascii="Wingdings" w:hAnsi="Wingdings" w:hint="default"/>
      </w:rPr>
    </w:lvl>
  </w:abstractNum>
  <w:abstractNum w:abstractNumId="11" w15:restartNumberingAfterBreak="0">
    <w:nsid w:val="4CA76EA7"/>
    <w:multiLevelType w:val="hybridMultilevel"/>
    <w:tmpl w:val="A8DEE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720A8E"/>
    <w:multiLevelType w:val="multilevel"/>
    <w:tmpl w:val="6748907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71"/>
        </w:tabs>
        <w:ind w:left="1577" w:hanging="1151"/>
      </w:pPr>
      <w:rPr>
        <w:rFonts w:hint="default"/>
        <w:b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52971F6D"/>
    <w:multiLevelType w:val="hybridMultilevel"/>
    <w:tmpl w:val="660C5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2F70BD"/>
    <w:multiLevelType w:val="hybridMultilevel"/>
    <w:tmpl w:val="8662D8EA"/>
    <w:lvl w:ilvl="0" w:tplc="1080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A453BE"/>
    <w:multiLevelType w:val="hybridMultilevel"/>
    <w:tmpl w:val="D55E138E"/>
    <w:lvl w:ilvl="0" w:tplc="1080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0B48AA"/>
    <w:multiLevelType w:val="hybridMultilevel"/>
    <w:tmpl w:val="C5FE333C"/>
    <w:lvl w:ilvl="0" w:tplc="1080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pStyle w:val="Normal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1D59E0"/>
    <w:multiLevelType w:val="hybridMultilevel"/>
    <w:tmpl w:val="54F0DC14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09D41A9"/>
    <w:multiLevelType w:val="hybridMultilevel"/>
    <w:tmpl w:val="416C1BD4"/>
    <w:lvl w:ilvl="0" w:tplc="1080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566B9A"/>
    <w:multiLevelType w:val="hybridMultilevel"/>
    <w:tmpl w:val="8E3E6EEC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6D24E18"/>
    <w:multiLevelType w:val="hybridMultilevel"/>
    <w:tmpl w:val="FE362850"/>
    <w:lvl w:ilvl="0" w:tplc="1080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9E55DA"/>
    <w:multiLevelType w:val="hybridMultilevel"/>
    <w:tmpl w:val="B380D1C4"/>
    <w:lvl w:ilvl="0" w:tplc="04190001">
      <w:start w:val="1"/>
      <w:numFmt w:val="bullet"/>
      <w:lvlText w:val=""/>
      <w:lvlJc w:val="left"/>
      <w:pPr>
        <w:tabs>
          <w:tab w:val="num" w:pos="1145"/>
        </w:tabs>
        <w:ind w:left="1145" w:hanging="363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" w15:restartNumberingAfterBreak="0">
    <w:nsid w:val="69EA058D"/>
    <w:multiLevelType w:val="singleLevel"/>
    <w:tmpl w:val="7F3A45D0"/>
    <w:lvl w:ilvl="0">
      <w:start w:val="1"/>
      <w:numFmt w:val="bullet"/>
      <w:pStyle w:val="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B335997"/>
    <w:multiLevelType w:val="hybridMultilevel"/>
    <w:tmpl w:val="74AE94A0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118693A"/>
    <w:multiLevelType w:val="hybridMultilevel"/>
    <w:tmpl w:val="EE50F5EE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8594351"/>
    <w:multiLevelType w:val="hybridMultilevel"/>
    <w:tmpl w:val="A30A25E6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A334A0E"/>
    <w:multiLevelType w:val="hybridMultilevel"/>
    <w:tmpl w:val="6A84B1B6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24"/>
  </w:num>
  <w:num w:numId="4">
    <w:abstractNumId w:val="5"/>
  </w:num>
  <w:num w:numId="5">
    <w:abstractNumId w:val="25"/>
  </w:num>
  <w:num w:numId="6">
    <w:abstractNumId w:val="26"/>
  </w:num>
  <w:num w:numId="7">
    <w:abstractNumId w:val="23"/>
  </w:num>
  <w:num w:numId="8">
    <w:abstractNumId w:val="8"/>
  </w:num>
  <w:num w:numId="9">
    <w:abstractNumId w:val="19"/>
  </w:num>
  <w:num w:numId="10">
    <w:abstractNumId w:val="2"/>
  </w:num>
  <w:num w:numId="11">
    <w:abstractNumId w:val="6"/>
  </w:num>
  <w:num w:numId="12">
    <w:abstractNumId w:val="16"/>
  </w:num>
  <w:num w:numId="13">
    <w:abstractNumId w:val="17"/>
  </w:num>
  <w:num w:numId="14">
    <w:abstractNumId w:val="0"/>
  </w:num>
  <w:num w:numId="15">
    <w:abstractNumId w:val="1"/>
  </w:num>
  <w:num w:numId="16">
    <w:abstractNumId w:val="9"/>
  </w:num>
  <w:num w:numId="17">
    <w:abstractNumId w:val="15"/>
  </w:num>
  <w:num w:numId="18">
    <w:abstractNumId w:val="18"/>
  </w:num>
  <w:num w:numId="19">
    <w:abstractNumId w:val="20"/>
  </w:num>
  <w:num w:numId="20">
    <w:abstractNumId w:val="14"/>
  </w:num>
  <w:num w:numId="21">
    <w:abstractNumId w:val="3"/>
  </w:num>
  <w:num w:numId="22">
    <w:abstractNumId w:val="13"/>
  </w:num>
  <w:num w:numId="23">
    <w:abstractNumId w:val="12"/>
  </w:num>
  <w:num w:numId="24">
    <w:abstractNumId w:val="7"/>
  </w:num>
  <w:num w:numId="25">
    <w:abstractNumId w:val="21"/>
  </w:num>
  <w:num w:numId="26">
    <w:abstractNumId w:val="11"/>
  </w:num>
  <w:num w:numId="27">
    <w:abstractNumId w:val="22"/>
  </w:num>
  <w:num w:numId="28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1872"/>
    <w:rsid w:val="00000833"/>
    <w:rsid w:val="0000200C"/>
    <w:rsid w:val="00003619"/>
    <w:rsid w:val="00005050"/>
    <w:rsid w:val="000072C4"/>
    <w:rsid w:val="00015DAB"/>
    <w:rsid w:val="0001716F"/>
    <w:rsid w:val="00017504"/>
    <w:rsid w:val="00020B13"/>
    <w:rsid w:val="00020FA8"/>
    <w:rsid w:val="000222C4"/>
    <w:rsid w:val="00022E45"/>
    <w:rsid w:val="00023415"/>
    <w:rsid w:val="00030F1B"/>
    <w:rsid w:val="00034A8C"/>
    <w:rsid w:val="0003534C"/>
    <w:rsid w:val="00036E5F"/>
    <w:rsid w:val="00042157"/>
    <w:rsid w:val="000422E8"/>
    <w:rsid w:val="00043B29"/>
    <w:rsid w:val="00046356"/>
    <w:rsid w:val="000474A2"/>
    <w:rsid w:val="00047B66"/>
    <w:rsid w:val="00051175"/>
    <w:rsid w:val="00052478"/>
    <w:rsid w:val="000526F1"/>
    <w:rsid w:val="00052818"/>
    <w:rsid w:val="00054531"/>
    <w:rsid w:val="00056652"/>
    <w:rsid w:val="00063F67"/>
    <w:rsid w:val="00064044"/>
    <w:rsid w:val="00074529"/>
    <w:rsid w:val="00075C78"/>
    <w:rsid w:val="0007775A"/>
    <w:rsid w:val="000854C2"/>
    <w:rsid w:val="00086307"/>
    <w:rsid w:val="000908A6"/>
    <w:rsid w:val="000913A4"/>
    <w:rsid w:val="00094936"/>
    <w:rsid w:val="00094CD1"/>
    <w:rsid w:val="00096F59"/>
    <w:rsid w:val="000A2485"/>
    <w:rsid w:val="000A43ED"/>
    <w:rsid w:val="000A442A"/>
    <w:rsid w:val="000A6ACC"/>
    <w:rsid w:val="000A6F72"/>
    <w:rsid w:val="000A78B9"/>
    <w:rsid w:val="000B726E"/>
    <w:rsid w:val="000B7EC3"/>
    <w:rsid w:val="000B7FA9"/>
    <w:rsid w:val="000C0888"/>
    <w:rsid w:val="000C1349"/>
    <w:rsid w:val="000C1958"/>
    <w:rsid w:val="000C2637"/>
    <w:rsid w:val="000C4807"/>
    <w:rsid w:val="000C5194"/>
    <w:rsid w:val="000D1578"/>
    <w:rsid w:val="000D50C7"/>
    <w:rsid w:val="000D62AC"/>
    <w:rsid w:val="000E3866"/>
    <w:rsid w:val="000F620D"/>
    <w:rsid w:val="0010234F"/>
    <w:rsid w:val="00102C34"/>
    <w:rsid w:val="00112FA0"/>
    <w:rsid w:val="00115512"/>
    <w:rsid w:val="001170F7"/>
    <w:rsid w:val="001203F0"/>
    <w:rsid w:val="00121E66"/>
    <w:rsid w:val="00123270"/>
    <w:rsid w:val="001241CD"/>
    <w:rsid w:val="00124A92"/>
    <w:rsid w:val="00127DAD"/>
    <w:rsid w:val="00127F66"/>
    <w:rsid w:val="0013039C"/>
    <w:rsid w:val="00134B12"/>
    <w:rsid w:val="0014720D"/>
    <w:rsid w:val="001476F2"/>
    <w:rsid w:val="00161703"/>
    <w:rsid w:val="00163437"/>
    <w:rsid w:val="00165B6D"/>
    <w:rsid w:val="0017121B"/>
    <w:rsid w:val="001724A5"/>
    <w:rsid w:val="00173AEB"/>
    <w:rsid w:val="001754EF"/>
    <w:rsid w:val="00175924"/>
    <w:rsid w:val="001771BE"/>
    <w:rsid w:val="001834CB"/>
    <w:rsid w:val="001900C5"/>
    <w:rsid w:val="00191AB6"/>
    <w:rsid w:val="001934A5"/>
    <w:rsid w:val="00195310"/>
    <w:rsid w:val="001954AF"/>
    <w:rsid w:val="001970BC"/>
    <w:rsid w:val="001A1B16"/>
    <w:rsid w:val="001A2DEC"/>
    <w:rsid w:val="001A7869"/>
    <w:rsid w:val="001B7FAD"/>
    <w:rsid w:val="001C0CB0"/>
    <w:rsid w:val="001C71F2"/>
    <w:rsid w:val="001D1040"/>
    <w:rsid w:val="001D12A3"/>
    <w:rsid w:val="001D6D04"/>
    <w:rsid w:val="001E4C81"/>
    <w:rsid w:val="001E5E6D"/>
    <w:rsid w:val="001E6586"/>
    <w:rsid w:val="001F18B5"/>
    <w:rsid w:val="001F2085"/>
    <w:rsid w:val="001F223E"/>
    <w:rsid w:val="001F5DFC"/>
    <w:rsid w:val="001F6FA2"/>
    <w:rsid w:val="001F7300"/>
    <w:rsid w:val="00200129"/>
    <w:rsid w:val="0020161F"/>
    <w:rsid w:val="002027D4"/>
    <w:rsid w:val="00207CD0"/>
    <w:rsid w:val="00210A44"/>
    <w:rsid w:val="002138FF"/>
    <w:rsid w:val="0021588F"/>
    <w:rsid w:val="00222ACB"/>
    <w:rsid w:val="00223BE0"/>
    <w:rsid w:val="00224250"/>
    <w:rsid w:val="00224C19"/>
    <w:rsid w:val="0022574E"/>
    <w:rsid w:val="00226730"/>
    <w:rsid w:val="00235AE2"/>
    <w:rsid w:val="00243587"/>
    <w:rsid w:val="00247C6C"/>
    <w:rsid w:val="00250A55"/>
    <w:rsid w:val="00250BBB"/>
    <w:rsid w:val="00260C5B"/>
    <w:rsid w:val="002617C4"/>
    <w:rsid w:val="00264E0F"/>
    <w:rsid w:val="00265A59"/>
    <w:rsid w:val="00265F29"/>
    <w:rsid w:val="00267CAB"/>
    <w:rsid w:val="002702AA"/>
    <w:rsid w:val="00271FB2"/>
    <w:rsid w:val="00277158"/>
    <w:rsid w:val="002779D1"/>
    <w:rsid w:val="00277F43"/>
    <w:rsid w:val="00281C0F"/>
    <w:rsid w:val="00282D5F"/>
    <w:rsid w:val="00283C87"/>
    <w:rsid w:val="00286F91"/>
    <w:rsid w:val="00295024"/>
    <w:rsid w:val="00295D36"/>
    <w:rsid w:val="00296682"/>
    <w:rsid w:val="002A1A71"/>
    <w:rsid w:val="002B0DBC"/>
    <w:rsid w:val="002B2301"/>
    <w:rsid w:val="002B5343"/>
    <w:rsid w:val="002B59B5"/>
    <w:rsid w:val="002B6840"/>
    <w:rsid w:val="002B6B87"/>
    <w:rsid w:val="002B7754"/>
    <w:rsid w:val="002C0685"/>
    <w:rsid w:val="002C1CA9"/>
    <w:rsid w:val="002C6566"/>
    <w:rsid w:val="002D27EC"/>
    <w:rsid w:val="002D34BF"/>
    <w:rsid w:val="002D77F2"/>
    <w:rsid w:val="002E03BF"/>
    <w:rsid w:val="002E2109"/>
    <w:rsid w:val="002E2C15"/>
    <w:rsid w:val="002E5E02"/>
    <w:rsid w:val="002E6DA9"/>
    <w:rsid w:val="002F1F43"/>
    <w:rsid w:val="002F29C3"/>
    <w:rsid w:val="002F3FAC"/>
    <w:rsid w:val="002F5614"/>
    <w:rsid w:val="002F58B7"/>
    <w:rsid w:val="002F784D"/>
    <w:rsid w:val="00301A60"/>
    <w:rsid w:val="003127D4"/>
    <w:rsid w:val="0031441B"/>
    <w:rsid w:val="00317F8D"/>
    <w:rsid w:val="0032658C"/>
    <w:rsid w:val="003305B9"/>
    <w:rsid w:val="00340D3D"/>
    <w:rsid w:val="00341AC8"/>
    <w:rsid w:val="0034207C"/>
    <w:rsid w:val="003501EE"/>
    <w:rsid w:val="003509A7"/>
    <w:rsid w:val="00350E61"/>
    <w:rsid w:val="00351992"/>
    <w:rsid w:val="00355A56"/>
    <w:rsid w:val="00355E83"/>
    <w:rsid w:val="00356708"/>
    <w:rsid w:val="0035775A"/>
    <w:rsid w:val="00362624"/>
    <w:rsid w:val="0036377E"/>
    <w:rsid w:val="003638B2"/>
    <w:rsid w:val="00364AAF"/>
    <w:rsid w:val="00367EBF"/>
    <w:rsid w:val="00370376"/>
    <w:rsid w:val="00371C07"/>
    <w:rsid w:val="00371CA2"/>
    <w:rsid w:val="003729AB"/>
    <w:rsid w:val="00372C17"/>
    <w:rsid w:val="00372D8E"/>
    <w:rsid w:val="00375CC4"/>
    <w:rsid w:val="00386B7F"/>
    <w:rsid w:val="00392A38"/>
    <w:rsid w:val="003A12B4"/>
    <w:rsid w:val="003A2F32"/>
    <w:rsid w:val="003A5871"/>
    <w:rsid w:val="003B0868"/>
    <w:rsid w:val="003B6A35"/>
    <w:rsid w:val="003B6B57"/>
    <w:rsid w:val="003B7407"/>
    <w:rsid w:val="003C1141"/>
    <w:rsid w:val="003C3FE2"/>
    <w:rsid w:val="003C65AB"/>
    <w:rsid w:val="003C764A"/>
    <w:rsid w:val="003D05FE"/>
    <w:rsid w:val="003D16A7"/>
    <w:rsid w:val="003E16D7"/>
    <w:rsid w:val="003E54F0"/>
    <w:rsid w:val="003E692D"/>
    <w:rsid w:val="003E7D82"/>
    <w:rsid w:val="003F03A8"/>
    <w:rsid w:val="003F0C29"/>
    <w:rsid w:val="003F2C99"/>
    <w:rsid w:val="003F3EE2"/>
    <w:rsid w:val="003F3F54"/>
    <w:rsid w:val="003F4E77"/>
    <w:rsid w:val="003F64EB"/>
    <w:rsid w:val="003F68B6"/>
    <w:rsid w:val="00403416"/>
    <w:rsid w:val="0040635F"/>
    <w:rsid w:val="00407304"/>
    <w:rsid w:val="0041760D"/>
    <w:rsid w:val="00417C3B"/>
    <w:rsid w:val="00417DB5"/>
    <w:rsid w:val="00424517"/>
    <w:rsid w:val="004247B2"/>
    <w:rsid w:val="00431282"/>
    <w:rsid w:val="004325AE"/>
    <w:rsid w:val="00436A6B"/>
    <w:rsid w:val="00440975"/>
    <w:rsid w:val="004409B7"/>
    <w:rsid w:val="00442BF3"/>
    <w:rsid w:val="00456386"/>
    <w:rsid w:val="00457CCE"/>
    <w:rsid w:val="004622B7"/>
    <w:rsid w:val="00464E71"/>
    <w:rsid w:val="00470390"/>
    <w:rsid w:val="00471782"/>
    <w:rsid w:val="00476C60"/>
    <w:rsid w:val="00477E70"/>
    <w:rsid w:val="004808AC"/>
    <w:rsid w:val="004815E3"/>
    <w:rsid w:val="00482AFE"/>
    <w:rsid w:val="00482BA3"/>
    <w:rsid w:val="0048739D"/>
    <w:rsid w:val="0049235E"/>
    <w:rsid w:val="00492C63"/>
    <w:rsid w:val="004A097A"/>
    <w:rsid w:val="004A1A1C"/>
    <w:rsid w:val="004B5954"/>
    <w:rsid w:val="004B62B3"/>
    <w:rsid w:val="004B70E5"/>
    <w:rsid w:val="004C50BF"/>
    <w:rsid w:val="004D1B60"/>
    <w:rsid w:val="004D2452"/>
    <w:rsid w:val="004D596B"/>
    <w:rsid w:val="004D6828"/>
    <w:rsid w:val="004D7C42"/>
    <w:rsid w:val="004E0133"/>
    <w:rsid w:val="004E7F2F"/>
    <w:rsid w:val="00504E00"/>
    <w:rsid w:val="00504F04"/>
    <w:rsid w:val="00506023"/>
    <w:rsid w:val="00511872"/>
    <w:rsid w:val="005308E2"/>
    <w:rsid w:val="00531DD4"/>
    <w:rsid w:val="00534457"/>
    <w:rsid w:val="00535FB5"/>
    <w:rsid w:val="00536AB4"/>
    <w:rsid w:val="00540BE8"/>
    <w:rsid w:val="005428DB"/>
    <w:rsid w:val="00545727"/>
    <w:rsid w:val="0054680B"/>
    <w:rsid w:val="00550EA5"/>
    <w:rsid w:val="0055341A"/>
    <w:rsid w:val="0056275A"/>
    <w:rsid w:val="00566CA9"/>
    <w:rsid w:val="00567C52"/>
    <w:rsid w:val="00572222"/>
    <w:rsid w:val="0057618A"/>
    <w:rsid w:val="00577541"/>
    <w:rsid w:val="00580423"/>
    <w:rsid w:val="00583736"/>
    <w:rsid w:val="005837A4"/>
    <w:rsid w:val="00591561"/>
    <w:rsid w:val="0059436C"/>
    <w:rsid w:val="005946BB"/>
    <w:rsid w:val="00596561"/>
    <w:rsid w:val="005A2DFD"/>
    <w:rsid w:val="005A67D3"/>
    <w:rsid w:val="005A7471"/>
    <w:rsid w:val="005A7E47"/>
    <w:rsid w:val="005B4B40"/>
    <w:rsid w:val="005C1522"/>
    <w:rsid w:val="005D1629"/>
    <w:rsid w:val="005D42D5"/>
    <w:rsid w:val="005D4677"/>
    <w:rsid w:val="005E1C2A"/>
    <w:rsid w:val="005F001A"/>
    <w:rsid w:val="005F4AC9"/>
    <w:rsid w:val="00602F65"/>
    <w:rsid w:val="00603999"/>
    <w:rsid w:val="00604BA7"/>
    <w:rsid w:val="00607EAA"/>
    <w:rsid w:val="00611005"/>
    <w:rsid w:val="00611164"/>
    <w:rsid w:val="006111CC"/>
    <w:rsid w:val="006119A6"/>
    <w:rsid w:val="00616587"/>
    <w:rsid w:val="00616A8D"/>
    <w:rsid w:val="00616D4B"/>
    <w:rsid w:val="00620CDA"/>
    <w:rsid w:val="00621ADC"/>
    <w:rsid w:val="00625690"/>
    <w:rsid w:val="0062690C"/>
    <w:rsid w:val="00630F7F"/>
    <w:rsid w:val="00633E53"/>
    <w:rsid w:val="00634365"/>
    <w:rsid w:val="006372EE"/>
    <w:rsid w:val="00643AAE"/>
    <w:rsid w:val="00650E0D"/>
    <w:rsid w:val="00652F51"/>
    <w:rsid w:val="00655C06"/>
    <w:rsid w:val="00662527"/>
    <w:rsid w:val="0066253B"/>
    <w:rsid w:val="00663466"/>
    <w:rsid w:val="00664E11"/>
    <w:rsid w:val="006655BC"/>
    <w:rsid w:val="00666EEB"/>
    <w:rsid w:val="00667A00"/>
    <w:rsid w:val="00671CA5"/>
    <w:rsid w:val="0067754D"/>
    <w:rsid w:val="006807C2"/>
    <w:rsid w:val="0068270E"/>
    <w:rsid w:val="0068385F"/>
    <w:rsid w:val="0068562E"/>
    <w:rsid w:val="00695494"/>
    <w:rsid w:val="006A0D22"/>
    <w:rsid w:val="006A2397"/>
    <w:rsid w:val="006A3119"/>
    <w:rsid w:val="006A417E"/>
    <w:rsid w:val="006A74B1"/>
    <w:rsid w:val="006A7C06"/>
    <w:rsid w:val="006B08D2"/>
    <w:rsid w:val="006B0AC2"/>
    <w:rsid w:val="006B2923"/>
    <w:rsid w:val="006B3FD3"/>
    <w:rsid w:val="006C203A"/>
    <w:rsid w:val="006C2B5E"/>
    <w:rsid w:val="006C450B"/>
    <w:rsid w:val="006C564C"/>
    <w:rsid w:val="006D015F"/>
    <w:rsid w:val="006D6A04"/>
    <w:rsid w:val="006F1574"/>
    <w:rsid w:val="006F77DB"/>
    <w:rsid w:val="006F7897"/>
    <w:rsid w:val="00700822"/>
    <w:rsid w:val="00713FF2"/>
    <w:rsid w:val="00720304"/>
    <w:rsid w:val="007223B4"/>
    <w:rsid w:val="00723EFD"/>
    <w:rsid w:val="007243E5"/>
    <w:rsid w:val="00724547"/>
    <w:rsid w:val="007278F4"/>
    <w:rsid w:val="00730A52"/>
    <w:rsid w:val="00732BD9"/>
    <w:rsid w:val="007365F8"/>
    <w:rsid w:val="00742764"/>
    <w:rsid w:val="00744300"/>
    <w:rsid w:val="00745588"/>
    <w:rsid w:val="00751228"/>
    <w:rsid w:val="00752B84"/>
    <w:rsid w:val="00752DF4"/>
    <w:rsid w:val="0075421C"/>
    <w:rsid w:val="007602F3"/>
    <w:rsid w:val="007605CA"/>
    <w:rsid w:val="00760D26"/>
    <w:rsid w:val="0076293A"/>
    <w:rsid w:val="007635B2"/>
    <w:rsid w:val="0076376E"/>
    <w:rsid w:val="00772C92"/>
    <w:rsid w:val="00776FBD"/>
    <w:rsid w:val="00783400"/>
    <w:rsid w:val="007922F0"/>
    <w:rsid w:val="00793F48"/>
    <w:rsid w:val="00795607"/>
    <w:rsid w:val="00795FE9"/>
    <w:rsid w:val="0079628B"/>
    <w:rsid w:val="007963CC"/>
    <w:rsid w:val="007967AE"/>
    <w:rsid w:val="00796DE5"/>
    <w:rsid w:val="00797003"/>
    <w:rsid w:val="00797707"/>
    <w:rsid w:val="007A360C"/>
    <w:rsid w:val="007A3CDF"/>
    <w:rsid w:val="007A5D4A"/>
    <w:rsid w:val="007A65AD"/>
    <w:rsid w:val="007C18D2"/>
    <w:rsid w:val="007C299E"/>
    <w:rsid w:val="007C5747"/>
    <w:rsid w:val="007C649F"/>
    <w:rsid w:val="007D31FD"/>
    <w:rsid w:val="007D478A"/>
    <w:rsid w:val="007E1A11"/>
    <w:rsid w:val="007E341A"/>
    <w:rsid w:val="007E48D5"/>
    <w:rsid w:val="007E5506"/>
    <w:rsid w:val="007E6683"/>
    <w:rsid w:val="007F23A0"/>
    <w:rsid w:val="007F2425"/>
    <w:rsid w:val="007F2695"/>
    <w:rsid w:val="007F4589"/>
    <w:rsid w:val="007F74E0"/>
    <w:rsid w:val="007F7FFA"/>
    <w:rsid w:val="0080122B"/>
    <w:rsid w:val="00802856"/>
    <w:rsid w:val="00805B4E"/>
    <w:rsid w:val="00806917"/>
    <w:rsid w:val="00806B88"/>
    <w:rsid w:val="008105B6"/>
    <w:rsid w:val="008147B3"/>
    <w:rsid w:val="00815CCD"/>
    <w:rsid w:val="008203A9"/>
    <w:rsid w:val="00821191"/>
    <w:rsid w:val="008260BD"/>
    <w:rsid w:val="00833AA1"/>
    <w:rsid w:val="008368C1"/>
    <w:rsid w:val="00841B17"/>
    <w:rsid w:val="00842CEF"/>
    <w:rsid w:val="008446C0"/>
    <w:rsid w:val="00850136"/>
    <w:rsid w:val="0085271A"/>
    <w:rsid w:val="00853460"/>
    <w:rsid w:val="00854DC4"/>
    <w:rsid w:val="008551FA"/>
    <w:rsid w:val="00860E20"/>
    <w:rsid w:val="0086218A"/>
    <w:rsid w:val="0087124A"/>
    <w:rsid w:val="00872018"/>
    <w:rsid w:val="00873793"/>
    <w:rsid w:val="008773AF"/>
    <w:rsid w:val="00885C8B"/>
    <w:rsid w:val="008905BB"/>
    <w:rsid w:val="00891A83"/>
    <w:rsid w:val="008945CC"/>
    <w:rsid w:val="00894928"/>
    <w:rsid w:val="0089620D"/>
    <w:rsid w:val="008964F5"/>
    <w:rsid w:val="008A4C99"/>
    <w:rsid w:val="008B225A"/>
    <w:rsid w:val="008B3672"/>
    <w:rsid w:val="008B7005"/>
    <w:rsid w:val="008B7E9B"/>
    <w:rsid w:val="008C12CC"/>
    <w:rsid w:val="008C1483"/>
    <w:rsid w:val="008D1DC6"/>
    <w:rsid w:val="008D5648"/>
    <w:rsid w:val="008E250C"/>
    <w:rsid w:val="008E5D6C"/>
    <w:rsid w:val="008F332D"/>
    <w:rsid w:val="008F4880"/>
    <w:rsid w:val="009006E4"/>
    <w:rsid w:val="00904D29"/>
    <w:rsid w:val="009065C9"/>
    <w:rsid w:val="00906B54"/>
    <w:rsid w:val="0091242C"/>
    <w:rsid w:val="009124AB"/>
    <w:rsid w:val="0091355F"/>
    <w:rsid w:val="00913AD0"/>
    <w:rsid w:val="009141A3"/>
    <w:rsid w:val="00916AC5"/>
    <w:rsid w:val="00917FEE"/>
    <w:rsid w:val="009215E2"/>
    <w:rsid w:val="0092308E"/>
    <w:rsid w:val="00924FE5"/>
    <w:rsid w:val="0092509C"/>
    <w:rsid w:val="00932EBA"/>
    <w:rsid w:val="0093341A"/>
    <w:rsid w:val="00933D52"/>
    <w:rsid w:val="0093647C"/>
    <w:rsid w:val="009407DD"/>
    <w:rsid w:val="0094278A"/>
    <w:rsid w:val="00944172"/>
    <w:rsid w:val="00946465"/>
    <w:rsid w:val="00950F30"/>
    <w:rsid w:val="0096139B"/>
    <w:rsid w:val="009678AE"/>
    <w:rsid w:val="00971136"/>
    <w:rsid w:val="00972BD5"/>
    <w:rsid w:val="00974F3F"/>
    <w:rsid w:val="00976A20"/>
    <w:rsid w:val="0098275A"/>
    <w:rsid w:val="009850A9"/>
    <w:rsid w:val="00992F55"/>
    <w:rsid w:val="00994348"/>
    <w:rsid w:val="00997D37"/>
    <w:rsid w:val="00997FB6"/>
    <w:rsid w:val="009A46F7"/>
    <w:rsid w:val="009B0A02"/>
    <w:rsid w:val="009B31B9"/>
    <w:rsid w:val="009B3895"/>
    <w:rsid w:val="009B411D"/>
    <w:rsid w:val="009C0F5E"/>
    <w:rsid w:val="009C4A7E"/>
    <w:rsid w:val="009C501C"/>
    <w:rsid w:val="009D0FEF"/>
    <w:rsid w:val="009D1239"/>
    <w:rsid w:val="009D23B7"/>
    <w:rsid w:val="009D258E"/>
    <w:rsid w:val="009D4353"/>
    <w:rsid w:val="009E4959"/>
    <w:rsid w:val="00A020BF"/>
    <w:rsid w:val="00A04931"/>
    <w:rsid w:val="00A04CC5"/>
    <w:rsid w:val="00A0780C"/>
    <w:rsid w:val="00A07E37"/>
    <w:rsid w:val="00A119A8"/>
    <w:rsid w:val="00A12291"/>
    <w:rsid w:val="00A1360A"/>
    <w:rsid w:val="00A16160"/>
    <w:rsid w:val="00A21759"/>
    <w:rsid w:val="00A23CA7"/>
    <w:rsid w:val="00A2452B"/>
    <w:rsid w:val="00A31996"/>
    <w:rsid w:val="00A31DE5"/>
    <w:rsid w:val="00A34570"/>
    <w:rsid w:val="00A35B2E"/>
    <w:rsid w:val="00A35E5F"/>
    <w:rsid w:val="00A40272"/>
    <w:rsid w:val="00A412C0"/>
    <w:rsid w:val="00A45DF0"/>
    <w:rsid w:val="00A519C3"/>
    <w:rsid w:val="00A51EDD"/>
    <w:rsid w:val="00A53DC6"/>
    <w:rsid w:val="00A54F9C"/>
    <w:rsid w:val="00A578F4"/>
    <w:rsid w:val="00A57B29"/>
    <w:rsid w:val="00A61BD8"/>
    <w:rsid w:val="00A630BF"/>
    <w:rsid w:val="00A667D8"/>
    <w:rsid w:val="00A67538"/>
    <w:rsid w:val="00A7114D"/>
    <w:rsid w:val="00A7421A"/>
    <w:rsid w:val="00A74FA2"/>
    <w:rsid w:val="00A800BF"/>
    <w:rsid w:val="00A834D2"/>
    <w:rsid w:val="00A83C18"/>
    <w:rsid w:val="00A84D9B"/>
    <w:rsid w:val="00A90B44"/>
    <w:rsid w:val="00A91424"/>
    <w:rsid w:val="00A926B6"/>
    <w:rsid w:val="00A945C2"/>
    <w:rsid w:val="00A95696"/>
    <w:rsid w:val="00A957CE"/>
    <w:rsid w:val="00A9585D"/>
    <w:rsid w:val="00A96A92"/>
    <w:rsid w:val="00AA0BEC"/>
    <w:rsid w:val="00AA2831"/>
    <w:rsid w:val="00AA5B53"/>
    <w:rsid w:val="00AA5DF9"/>
    <w:rsid w:val="00AA622E"/>
    <w:rsid w:val="00AB07B2"/>
    <w:rsid w:val="00AB0858"/>
    <w:rsid w:val="00AB0F9E"/>
    <w:rsid w:val="00AB2DFB"/>
    <w:rsid w:val="00AB4BF3"/>
    <w:rsid w:val="00AB5C1F"/>
    <w:rsid w:val="00AB6911"/>
    <w:rsid w:val="00AC2313"/>
    <w:rsid w:val="00AC3161"/>
    <w:rsid w:val="00AC3F51"/>
    <w:rsid w:val="00AC4A90"/>
    <w:rsid w:val="00AC5AFB"/>
    <w:rsid w:val="00AC6527"/>
    <w:rsid w:val="00AC785C"/>
    <w:rsid w:val="00AD0AB4"/>
    <w:rsid w:val="00AD2B1F"/>
    <w:rsid w:val="00AD2C22"/>
    <w:rsid w:val="00AD324F"/>
    <w:rsid w:val="00AD5742"/>
    <w:rsid w:val="00AE17D7"/>
    <w:rsid w:val="00AE68FE"/>
    <w:rsid w:val="00AE77DC"/>
    <w:rsid w:val="00AF0EDF"/>
    <w:rsid w:val="00AF3306"/>
    <w:rsid w:val="00AF6EC0"/>
    <w:rsid w:val="00B009EE"/>
    <w:rsid w:val="00B02E32"/>
    <w:rsid w:val="00B034E3"/>
    <w:rsid w:val="00B05EFF"/>
    <w:rsid w:val="00B06E4E"/>
    <w:rsid w:val="00B11314"/>
    <w:rsid w:val="00B1266E"/>
    <w:rsid w:val="00B126B5"/>
    <w:rsid w:val="00B14F91"/>
    <w:rsid w:val="00B15C73"/>
    <w:rsid w:val="00B169B6"/>
    <w:rsid w:val="00B17635"/>
    <w:rsid w:val="00B20189"/>
    <w:rsid w:val="00B23746"/>
    <w:rsid w:val="00B264A1"/>
    <w:rsid w:val="00B30DEB"/>
    <w:rsid w:val="00B31D8D"/>
    <w:rsid w:val="00B32642"/>
    <w:rsid w:val="00B32FDA"/>
    <w:rsid w:val="00B33F9D"/>
    <w:rsid w:val="00B414CA"/>
    <w:rsid w:val="00B41991"/>
    <w:rsid w:val="00B42D17"/>
    <w:rsid w:val="00B45578"/>
    <w:rsid w:val="00B47A0D"/>
    <w:rsid w:val="00B510BC"/>
    <w:rsid w:val="00B57DAF"/>
    <w:rsid w:val="00B6048C"/>
    <w:rsid w:val="00B62BFD"/>
    <w:rsid w:val="00B633E2"/>
    <w:rsid w:val="00B63EAD"/>
    <w:rsid w:val="00B65C90"/>
    <w:rsid w:val="00B66878"/>
    <w:rsid w:val="00B708EB"/>
    <w:rsid w:val="00B70A26"/>
    <w:rsid w:val="00B74CE3"/>
    <w:rsid w:val="00B75857"/>
    <w:rsid w:val="00B75E9D"/>
    <w:rsid w:val="00B77303"/>
    <w:rsid w:val="00B855C8"/>
    <w:rsid w:val="00B87A5A"/>
    <w:rsid w:val="00B92501"/>
    <w:rsid w:val="00B925F0"/>
    <w:rsid w:val="00B93468"/>
    <w:rsid w:val="00BA1636"/>
    <w:rsid w:val="00BA1F52"/>
    <w:rsid w:val="00BA37DD"/>
    <w:rsid w:val="00BB45A7"/>
    <w:rsid w:val="00BC0231"/>
    <w:rsid w:val="00BC3030"/>
    <w:rsid w:val="00BC347E"/>
    <w:rsid w:val="00BC5CB7"/>
    <w:rsid w:val="00BD0F1F"/>
    <w:rsid w:val="00BD2A89"/>
    <w:rsid w:val="00BD3253"/>
    <w:rsid w:val="00BD5ABC"/>
    <w:rsid w:val="00BD6CA6"/>
    <w:rsid w:val="00BE017B"/>
    <w:rsid w:val="00BE344D"/>
    <w:rsid w:val="00BE41E9"/>
    <w:rsid w:val="00BE497D"/>
    <w:rsid w:val="00BE4D5F"/>
    <w:rsid w:val="00BE4DD1"/>
    <w:rsid w:val="00BF1DEF"/>
    <w:rsid w:val="00BF323B"/>
    <w:rsid w:val="00BF6143"/>
    <w:rsid w:val="00C00484"/>
    <w:rsid w:val="00C0161D"/>
    <w:rsid w:val="00C02908"/>
    <w:rsid w:val="00C03AC5"/>
    <w:rsid w:val="00C07208"/>
    <w:rsid w:val="00C07ED3"/>
    <w:rsid w:val="00C10835"/>
    <w:rsid w:val="00C126DF"/>
    <w:rsid w:val="00C12D31"/>
    <w:rsid w:val="00C131F8"/>
    <w:rsid w:val="00C15652"/>
    <w:rsid w:val="00C17763"/>
    <w:rsid w:val="00C17E03"/>
    <w:rsid w:val="00C20564"/>
    <w:rsid w:val="00C246BA"/>
    <w:rsid w:val="00C34DDC"/>
    <w:rsid w:val="00C354E6"/>
    <w:rsid w:val="00C37409"/>
    <w:rsid w:val="00C404A2"/>
    <w:rsid w:val="00C44983"/>
    <w:rsid w:val="00C44C00"/>
    <w:rsid w:val="00C44CE6"/>
    <w:rsid w:val="00C477C4"/>
    <w:rsid w:val="00C50460"/>
    <w:rsid w:val="00C5652E"/>
    <w:rsid w:val="00C57EFC"/>
    <w:rsid w:val="00C64363"/>
    <w:rsid w:val="00C6621B"/>
    <w:rsid w:val="00C66765"/>
    <w:rsid w:val="00C67B01"/>
    <w:rsid w:val="00C7403D"/>
    <w:rsid w:val="00C75022"/>
    <w:rsid w:val="00C76739"/>
    <w:rsid w:val="00C84C47"/>
    <w:rsid w:val="00C84E64"/>
    <w:rsid w:val="00C87B1B"/>
    <w:rsid w:val="00C87CF0"/>
    <w:rsid w:val="00C940DB"/>
    <w:rsid w:val="00CA0C29"/>
    <w:rsid w:val="00CA38D5"/>
    <w:rsid w:val="00CA40AC"/>
    <w:rsid w:val="00CA491D"/>
    <w:rsid w:val="00CB0F34"/>
    <w:rsid w:val="00CB1DA2"/>
    <w:rsid w:val="00CB2312"/>
    <w:rsid w:val="00CB2CB5"/>
    <w:rsid w:val="00CB60E9"/>
    <w:rsid w:val="00CB6422"/>
    <w:rsid w:val="00CB6A57"/>
    <w:rsid w:val="00CC0F66"/>
    <w:rsid w:val="00CC2934"/>
    <w:rsid w:val="00CC2A69"/>
    <w:rsid w:val="00CC3EF6"/>
    <w:rsid w:val="00CC5A52"/>
    <w:rsid w:val="00CC5B39"/>
    <w:rsid w:val="00CD374E"/>
    <w:rsid w:val="00CD3A5C"/>
    <w:rsid w:val="00CE01EB"/>
    <w:rsid w:val="00CE23BA"/>
    <w:rsid w:val="00CE50BE"/>
    <w:rsid w:val="00CE55CE"/>
    <w:rsid w:val="00CF08D1"/>
    <w:rsid w:val="00CF248A"/>
    <w:rsid w:val="00CF4791"/>
    <w:rsid w:val="00CF6118"/>
    <w:rsid w:val="00CF708E"/>
    <w:rsid w:val="00CF7785"/>
    <w:rsid w:val="00D01519"/>
    <w:rsid w:val="00D02369"/>
    <w:rsid w:val="00D04B62"/>
    <w:rsid w:val="00D06EFA"/>
    <w:rsid w:val="00D10722"/>
    <w:rsid w:val="00D15C4A"/>
    <w:rsid w:val="00D1662B"/>
    <w:rsid w:val="00D17041"/>
    <w:rsid w:val="00D17AA5"/>
    <w:rsid w:val="00D20013"/>
    <w:rsid w:val="00D21D02"/>
    <w:rsid w:val="00D23810"/>
    <w:rsid w:val="00D24F82"/>
    <w:rsid w:val="00D302F7"/>
    <w:rsid w:val="00D36ADE"/>
    <w:rsid w:val="00D4689E"/>
    <w:rsid w:val="00D54E7D"/>
    <w:rsid w:val="00D554D9"/>
    <w:rsid w:val="00D55820"/>
    <w:rsid w:val="00D60A46"/>
    <w:rsid w:val="00D63416"/>
    <w:rsid w:val="00D6445F"/>
    <w:rsid w:val="00D72070"/>
    <w:rsid w:val="00D75662"/>
    <w:rsid w:val="00D76B2D"/>
    <w:rsid w:val="00D824A5"/>
    <w:rsid w:val="00D839C2"/>
    <w:rsid w:val="00D83EB4"/>
    <w:rsid w:val="00D847D1"/>
    <w:rsid w:val="00D863AA"/>
    <w:rsid w:val="00D869FF"/>
    <w:rsid w:val="00D86D49"/>
    <w:rsid w:val="00D86E8F"/>
    <w:rsid w:val="00D90062"/>
    <w:rsid w:val="00D93107"/>
    <w:rsid w:val="00D94E71"/>
    <w:rsid w:val="00D96BF5"/>
    <w:rsid w:val="00D97ADE"/>
    <w:rsid w:val="00DA1D41"/>
    <w:rsid w:val="00DA23B4"/>
    <w:rsid w:val="00DA3494"/>
    <w:rsid w:val="00DA3FE8"/>
    <w:rsid w:val="00DA6BBE"/>
    <w:rsid w:val="00DA72CF"/>
    <w:rsid w:val="00DB02C9"/>
    <w:rsid w:val="00DB13C9"/>
    <w:rsid w:val="00DB569E"/>
    <w:rsid w:val="00DB658D"/>
    <w:rsid w:val="00DC256C"/>
    <w:rsid w:val="00DC2CA6"/>
    <w:rsid w:val="00DC502F"/>
    <w:rsid w:val="00DC6C3F"/>
    <w:rsid w:val="00DD058A"/>
    <w:rsid w:val="00DD17F8"/>
    <w:rsid w:val="00DD593E"/>
    <w:rsid w:val="00DD5BA5"/>
    <w:rsid w:val="00DD7E6E"/>
    <w:rsid w:val="00DE366B"/>
    <w:rsid w:val="00DE3FEA"/>
    <w:rsid w:val="00DE5549"/>
    <w:rsid w:val="00DE56BE"/>
    <w:rsid w:val="00DE5B91"/>
    <w:rsid w:val="00DF39BF"/>
    <w:rsid w:val="00DF4E88"/>
    <w:rsid w:val="00DF7E51"/>
    <w:rsid w:val="00E01E00"/>
    <w:rsid w:val="00E01F93"/>
    <w:rsid w:val="00E03EE3"/>
    <w:rsid w:val="00E11FA1"/>
    <w:rsid w:val="00E14CA6"/>
    <w:rsid w:val="00E1679D"/>
    <w:rsid w:val="00E16EFF"/>
    <w:rsid w:val="00E17EDE"/>
    <w:rsid w:val="00E2530A"/>
    <w:rsid w:val="00E273A4"/>
    <w:rsid w:val="00E309D7"/>
    <w:rsid w:val="00E33711"/>
    <w:rsid w:val="00E33EFF"/>
    <w:rsid w:val="00E35429"/>
    <w:rsid w:val="00E35A44"/>
    <w:rsid w:val="00E35CC6"/>
    <w:rsid w:val="00E42CD7"/>
    <w:rsid w:val="00E44AAF"/>
    <w:rsid w:val="00E45892"/>
    <w:rsid w:val="00E50004"/>
    <w:rsid w:val="00E51E30"/>
    <w:rsid w:val="00E54515"/>
    <w:rsid w:val="00E574A8"/>
    <w:rsid w:val="00E602A2"/>
    <w:rsid w:val="00E60AD4"/>
    <w:rsid w:val="00E61956"/>
    <w:rsid w:val="00E6418E"/>
    <w:rsid w:val="00E6749D"/>
    <w:rsid w:val="00E70C10"/>
    <w:rsid w:val="00E7786F"/>
    <w:rsid w:val="00E803B3"/>
    <w:rsid w:val="00E806B1"/>
    <w:rsid w:val="00E80D63"/>
    <w:rsid w:val="00E815AE"/>
    <w:rsid w:val="00E81C42"/>
    <w:rsid w:val="00E81F21"/>
    <w:rsid w:val="00E841D3"/>
    <w:rsid w:val="00E93450"/>
    <w:rsid w:val="00E93D64"/>
    <w:rsid w:val="00E944C2"/>
    <w:rsid w:val="00E94DBB"/>
    <w:rsid w:val="00E965B4"/>
    <w:rsid w:val="00E97D6A"/>
    <w:rsid w:val="00EA14F2"/>
    <w:rsid w:val="00EA48C4"/>
    <w:rsid w:val="00EA5FF2"/>
    <w:rsid w:val="00EC1137"/>
    <w:rsid w:val="00EC2019"/>
    <w:rsid w:val="00EC25FA"/>
    <w:rsid w:val="00EC2FF7"/>
    <w:rsid w:val="00EC5E44"/>
    <w:rsid w:val="00EC7FEC"/>
    <w:rsid w:val="00ED32A4"/>
    <w:rsid w:val="00ED63AC"/>
    <w:rsid w:val="00EE0E71"/>
    <w:rsid w:val="00EE4B76"/>
    <w:rsid w:val="00EE51FD"/>
    <w:rsid w:val="00EE7E70"/>
    <w:rsid w:val="00EF1AEE"/>
    <w:rsid w:val="00EF354E"/>
    <w:rsid w:val="00EF4D4C"/>
    <w:rsid w:val="00EF5F57"/>
    <w:rsid w:val="00EF729A"/>
    <w:rsid w:val="00EF7860"/>
    <w:rsid w:val="00EF7954"/>
    <w:rsid w:val="00F03721"/>
    <w:rsid w:val="00F03FBD"/>
    <w:rsid w:val="00F06A36"/>
    <w:rsid w:val="00F077A5"/>
    <w:rsid w:val="00F10B4A"/>
    <w:rsid w:val="00F1657E"/>
    <w:rsid w:val="00F203B3"/>
    <w:rsid w:val="00F23D46"/>
    <w:rsid w:val="00F241D6"/>
    <w:rsid w:val="00F2533F"/>
    <w:rsid w:val="00F30F39"/>
    <w:rsid w:val="00F33C15"/>
    <w:rsid w:val="00F360F5"/>
    <w:rsid w:val="00F40650"/>
    <w:rsid w:val="00F4170C"/>
    <w:rsid w:val="00F441FF"/>
    <w:rsid w:val="00F46EBA"/>
    <w:rsid w:val="00F53A56"/>
    <w:rsid w:val="00F56820"/>
    <w:rsid w:val="00F5777A"/>
    <w:rsid w:val="00F631E1"/>
    <w:rsid w:val="00F64A53"/>
    <w:rsid w:val="00F65C90"/>
    <w:rsid w:val="00F671EE"/>
    <w:rsid w:val="00F70E87"/>
    <w:rsid w:val="00F72A4E"/>
    <w:rsid w:val="00F73CA2"/>
    <w:rsid w:val="00F741CC"/>
    <w:rsid w:val="00F80AD7"/>
    <w:rsid w:val="00F82D7C"/>
    <w:rsid w:val="00F834C8"/>
    <w:rsid w:val="00F861B8"/>
    <w:rsid w:val="00F90A3F"/>
    <w:rsid w:val="00F920E8"/>
    <w:rsid w:val="00F927CE"/>
    <w:rsid w:val="00F92C9A"/>
    <w:rsid w:val="00FA038D"/>
    <w:rsid w:val="00FA06BC"/>
    <w:rsid w:val="00FA2E4E"/>
    <w:rsid w:val="00FA4CC9"/>
    <w:rsid w:val="00FA539D"/>
    <w:rsid w:val="00FA56C3"/>
    <w:rsid w:val="00FA56D0"/>
    <w:rsid w:val="00FB00FB"/>
    <w:rsid w:val="00FB1C64"/>
    <w:rsid w:val="00FB2A31"/>
    <w:rsid w:val="00FB49F4"/>
    <w:rsid w:val="00FC418B"/>
    <w:rsid w:val="00FD29C2"/>
    <w:rsid w:val="00FD4F2F"/>
    <w:rsid w:val="00FE2898"/>
    <w:rsid w:val="00FF2FBD"/>
    <w:rsid w:val="00FF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1424"/>
    <w:pPr>
      <w:spacing w:after="0"/>
    </w:pPr>
    <w:rPr>
      <w:rFonts w:ascii="Times New Roman" w:hAnsi="Times New Roman"/>
      <w:sz w:val="24"/>
    </w:rPr>
  </w:style>
  <w:style w:type="paragraph" w:styleId="1">
    <w:name w:val="heading 1"/>
    <w:aliases w:val="Гоник_Заголовок 1,Заголовок_1,1,H1"/>
    <w:basedOn w:val="a"/>
    <w:next w:val="a"/>
    <w:link w:val="11"/>
    <w:qFormat/>
    <w:rsid w:val="003F4E77"/>
    <w:pPr>
      <w:keepNext/>
      <w:keepLines/>
      <w:pageBreakBefore/>
      <w:numPr>
        <w:numId w:val="1"/>
      </w:numPr>
      <w:spacing w:before="480"/>
      <w:ind w:left="510" w:hanging="510"/>
      <w:outlineLvl w:val="0"/>
    </w:pPr>
    <w:rPr>
      <w:rFonts w:eastAsiaTheme="majorEastAsia" w:cstheme="majorBidi"/>
      <w:b/>
      <w:bCs/>
      <w:caps/>
      <w:sz w:val="28"/>
      <w:szCs w:val="28"/>
    </w:rPr>
  </w:style>
  <w:style w:type="paragraph" w:styleId="2">
    <w:name w:val="heading 2"/>
    <w:aliases w:val="Заголовок_2,Заголовок 1_1,2 Заголовок,2,H2,h2,Numbered text 3"/>
    <w:basedOn w:val="a"/>
    <w:next w:val="a"/>
    <w:link w:val="20"/>
    <w:unhideWhenUsed/>
    <w:qFormat/>
    <w:rsid w:val="0049235E"/>
    <w:pPr>
      <w:keepNext/>
      <w:keepLines/>
      <w:numPr>
        <w:ilvl w:val="1"/>
        <w:numId w:val="1"/>
      </w:numPr>
      <w:spacing w:before="360"/>
      <w:ind w:left="510" w:hanging="51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3">
    <w:name w:val="heading 3"/>
    <w:aliases w:val="3,H3"/>
    <w:basedOn w:val="a"/>
    <w:next w:val="a"/>
    <w:link w:val="30"/>
    <w:unhideWhenUsed/>
    <w:qFormat/>
    <w:rsid w:val="0049235E"/>
    <w:pPr>
      <w:keepNext/>
      <w:keepLines/>
      <w:numPr>
        <w:ilvl w:val="2"/>
        <w:numId w:val="1"/>
      </w:numPr>
      <w:spacing w:before="200"/>
      <w:ind w:left="794" w:hanging="794"/>
      <w:outlineLvl w:val="2"/>
    </w:pPr>
    <w:rPr>
      <w:rFonts w:eastAsiaTheme="majorEastAsia" w:cstheme="majorBidi"/>
      <w:b/>
      <w:bCs/>
      <w:sz w:val="26"/>
    </w:rPr>
  </w:style>
  <w:style w:type="paragraph" w:styleId="4">
    <w:name w:val="heading 4"/>
    <w:aliases w:val="Заголовок 3_1"/>
    <w:basedOn w:val="a"/>
    <w:next w:val="a"/>
    <w:link w:val="40"/>
    <w:unhideWhenUsed/>
    <w:qFormat/>
    <w:rsid w:val="00745588"/>
    <w:pPr>
      <w:numPr>
        <w:ilvl w:val="3"/>
        <w:numId w:val="1"/>
      </w:numPr>
      <w:spacing w:before="40"/>
      <w:ind w:left="964" w:hanging="964"/>
      <w:outlineLvl w:val="3"/>
    </w:pPr>
    <w:rPr>
      <w:rFonts w:eastAsiaTheme="majorEastAsia" w:cstheme="majorBidi"/>
      <w:bCs/>
      <w:iCs/>
    </w:rPr>
  </w:style>
  <w:style w:type="paragraph" w:styleId="5">
    <w:name w:val="heading 5"/>
    <w:aliases w:val="Заголовок_5,h5"/>
    <w:basedOn w:val="a"/>
    <w:next w:val="a"/>
    <w:link w:val="50"/>
    <w:unhideWhenUsed/>
    <w:qFormat/>
    <w:rsid w:val="00913AD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aliases w:val="Заголовок_6"/>
    <w:basedOn w:val="a"/>
    <w:next w:val="a"/>
    <w:link w:val="60"/>
    <w:unhideWhenUsed/>
    <w:qFormat/>
    <w:rsid w:val="00913AD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aliases w:val="Заголовок_7"/>
    <w:basedOn w:val="a"/>
    <w:next w:val="a"/>
    <w:link w:val="70"/>
    <w:qFormat/>
    <w:rsid w:val="00913AD0"/>
    <w:pPr>
      <w:keepNext/>
      <w:tabs>
        <w:tab w:val="num" w:pos="1296"/>
      </w:tabs>
      <w:spacing w:line="240" w:lineRule="auto"/>
      <w:ind w:left="1296" w:hanging="1296"/>
      <w:jc w:val="both"/>
      <w:outlineLvl w:val="6"/>
    </w:pPr>
    <w:rPr>
      <w:rFonts w:eastAsia="Times New Roman" w:cs="Times New Roman"/>
      <w:iCs/>
      <w:color w:val="333333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4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paragraph" w:customStyle="1" w:styleId="a4">
    <w:name w:val="Титульный лист: наименование документа"/>
    <w:basedOn w:val="a"/>
    <w:link w:val="a5"/>
    <w:qFormat/>
    <w:rsid w:val="00C07208"/>
    <w:pPr>
      <w:spacing w:line="240" w:lineRule="auto"/>
      <w:jc w:val="center"/>
    </w:pPr>
    <w:rPr>
      <w:b/>
      <w:caps/>
      <w:sz w:val="32"/>
      <w:szCs w:val="32"/>
    </w:rPr>
  </w:style>
  <w:style w:type="paragraph" w:customStyle="1" w:styleId="a6">
    <w:name w:val="Титульный лист: тип документа"/>
    <w:basedOn w:val="a"/>
    <w:link w:val="a7"/>
    <w:qFormat/>
    <w:rsid w:val="00C07208"/>
    <w:pPr>
      <w:spacing w:line="240" w:lineRule="auto"/>
      <w:jc w:val="center"/>
    </w:pPr>
    <w:rPr>
      <w:b/>
      <w:caps/>
      <w:sz w:val="28"/>
    </w:rPr>
  </w:style>
  <w:style w:type="character" w:customStyle="1" w:styleId="a5">
    <w:name w:val="Титульный лист: наименование документа Знак"/>
    <w:basedOn w:val="a0"/>
    <w:link w:val="a4"/>
    <w:rsid w:val="00C07208"/>
    <w:rPr>
      <w:rFonts w:ascii="Times New Roman" w:hAnsi="Times New Roman"/>
      <w:b/>
      <w:caps/>
      <w:sz w:val="32"/>
      <w:szCs w:val="32"/>
    </w:rPr>
  </w:style>
  <w:style w:type="paragraph" w:customStyle="1" w:styleId="a8">
    <w:name w:val="Титульный лист: утверждаю"/>
    <w:basedOn w:val="a"/>
    <w:link w:val="a9"/>
    <w:qFormat/>
    <w:rsid w:val="00457CCE"/>
    <w:pPr>
      <w:spacing w:line="240" w:lineRule="auto"/>
    </w:pPr>
    <w:rPr>
      <w:caps/>
    </w:rPr>
  </w:style>
  <w:style w:type="character" w:customStyle="1" w:styleId="a7">
    <w:name w:val="Титульный лист: тип документа Знак"/>
    <w:basedOn w:val="a0"/>
    <w:link w:val="a6"/>
    <w:rsid w:val="00C07208"/>
    <w:rPr>
      <w:rFonts w:ascii="Times New Roman" w:hAnsi="Times New Roman"/>
      <w:b/>
      <w:caps/>
      <w:sz w:val="28"/>
    </w:rPr>
  </w:style>
  <w:style w:type="paragraph" w:styleId="aa">
    <w:name w:val="header"/>
    <w:basedOn w:val="a"/>
    <w:link w:val="ab"/>
    <w:uiPriority w:val="99"/>
    <w:unhideWhenUsed/>
    <w:rsid w:val="00D554D9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Титульный лист: утверждаю Знак"/>
    <w:basedOn w:val="a0"/>
    <w:link w:val="a8"/>
    <w:rsid w:val="00457CCE"/>
    <w:rPr>
      <w:rFonts w:ascii="Times New Roman" w:hAnsi="Times New Roman"/>
      <w:caps/>
      <w:sz w:val="24"/>
    </w:rPr>
  </w:style>
  <w:style w:type="character" w:customStyle="1" w:styleId="ab">
    <w:name w:val="Верхний колонтитул Знак"/>
    <w:basedOn w:val="a0"/>
    <w:link w:val="aa"/>
    <w:uiPriority w:val="99"/>
    <w:rsid w:val="00D554D9"/>
    <w:rPr>
      <w:rFonts w:ascii="Times New Roman" w:hAnsi="Times New Roman"/>
      <w:sz w:val="24"/>
    </w:rPr>
  </w:style>
  <w:style w:type="paragraph" w:styleId="ac">
    <w:name w:val="footer"/>
    <w:basedOn w:val="a"/>
    <w:link w:val="ad"/>
    <w:uiPriority w:val="99"/>
    <w:unhideWhenUsed/>
    <w:rsid w:val="00D554D9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54D9"/>
    <w:rPr>
      <w:rFonts w:ascii="Times New Roman" w:hAnsi="Times New Roman"/>
      <w:sz w:val="24"/>
    </w:rPr>
  </w:style>
  <w:style w:type="paragraph" w:styleId="ae">
    <w:name w:val="Title"/>
    <w:aliases w:val="Название раздела"/>
    <w:basedOn w:val="a"/>
    <w:next w:val="a"/>
    <w:link w:val="af"/>
    <w:uiPriority w:val="10"/>
    <w:qFormat/>
    <w:rsid w:val="008203A9"/>
    <w:pPr>
      <w:pageBreakBefore/>
      <w:spacing w:after="480" w:line="240" w:lineRule="auto"/>
      <w:contextualSpacing/>
      <w:jc w:val="center"/>
    </w:pPr>
    <w:rPr>
      <w:rFonts w:eastAsiaTheme="majorEastAsia" w:cstheme="majorBidi"/>
      <w:b/>
      <w:caps/>
      <w:spacing w:val="5"/>
      <w:kern w:val="28"/>
      <w:sz w:val="28"/>
      <w:szCs w:val="52"/>
    </w:rPr>
  </w:style>
  <w:style w:type="character" w:styleId="af0">
    <w:name w:val="Book Title"/>
    <w:basedOn w:val="a0"/>
    <w:uiPriority w:val="33"/>
    <w:rsid w:val="00B42D17"/>
    <w:rPr>
      <w:b/>
      <w:bCs/>
      <w:smallCaps/>
      <w:spacing w:val="5"/>
    </w:rPr>
  </w:style>
  <w:style w:type="character" w:customStyle="1" w:styleId="af">
    <w:name w:val="Заголовок Знак"/>
    <w:aliases w:val="Название раздела Знак"/>
    <w:basedOn w:val="a0"/>
    <w:link w:val="ae"/>
    <w:uiPriority w:val="10"/>
    <w:rsid w:val="008203A9"/>
    <w:rPr>
      <w:rFonts w:ascii="Times New Roman" w:eastAsiaTheme="majorEastAsia" w:hAnsi="Times New Roman" w:cstheme="majorBidi"/>
      <w:b/>
      <w:caps/>
      <w:spacing w:val="5"/>
      <w:kern w:val="28"/>
      <w:sz w:val="28"/>
      <w:szCs w:val="52"/>
    </w:rPr>
  </w:style>
  <w:style w:type="paragraph" w:styleId="af1">
    <w:name w:val="List Paragraph"/>
    <w:aliases w:val="SL_Абзац списка"/>
    <w:basedOn w:val="a"/>
    <w:link w:val="af2"/>
    <w:uiPriority w:val="34"/>
    <w:qFormat/>
    <w:rsid w:val="00A04931"/>
    <w:pPr>
      <w:ind w:left="720"/>
      <w:contextualSpacing/>
    </w:pPr>
  </w:style>
  <w:style w:type="paragraph" w:styleId="12">
    <w:name w:val="toc 1"/>
    <w:basedOn w:val="a"/>
    <w:next w:val="a"/>
    <w:autoRedefine/>
    <w:uiPriority w:val="39"/>
    <w:unhideWhenUsed/>
    <w:rsid w:val="00932EBA"/>
    <w:pPr>
      <w:tabs>
        <w:tab w:val="right" w:leader="dot" w:pos="9345"/>
      </w:tabs>
      <w:spacing w:after="100"/>
    </w:pPr>
  </w:style>
  <w:style w:type="character" w:customStyle="1" w:styleId="af2">
    <w:name w:val="Абзац списка Знак"/>
    <w:aliases w:val="SL_Абзац списка Знак"/>
    <w:basedOn w:val="a0"/>
    <w:link w:val="af1"/>
    <w:uiPriority w:val="34"/>
    <w:rsid w:val="00A04931"/>
    <w:rPr>
      <w:rFonts w:ascii="Times New Roman" w:hAnsi="Times New Roman"/>
      <w:sz w:val="24"/>
    </w:rPr>
  </w:style>
  <w:style w:type="character" w:customStyle="1" w:styleId="11">
    <w:name w:val="Заголовок 1 Знак"/>
    <w:aliases w:val="Гоник_Заголовок 1 Знак,Заголовок_1 Знак,1 Знак,H1 Знак"/>
    <w:basedOn w:val="a0"/>
    <w:link w:val="1"/>
    <w:uiPriority w:val="9"/>
    <w:rsid w:val="003F4E77"/>
    <w:rPr>
      <w:rFonts w:ascii="Times New Roman" w:eastAsiaTheme="majorEastAsia" w:hAnsi="Times New Roman" w:cstheme="majorBidi"/>
      <w:b/>
      <w:bCs/>
      <w:caps/>
      <w:sz w:val="28"/>
      <w:szCs w:val="28"/>
    </w:rPr>
  </w:style>
  <w:style w:type="character" w:styleId="af3">
    <w:name w:val="Hyperlink"/>
    <w:basedOn w:val="a0"/>
    <w:uiPriority w:val="99"/>
    <w:unhideWhenUsed/>
    <w:rsid w:val="00932EBA"/>
    <w:rPr>
      <w:color w:val="0000FF" w:themeColor="hyperlink"/>
      <w:u w:val="single"/>
    </w:rPr>
  </w:style>
  <w:style w:type="character" w:customStyle="1" w:styleId="20">
    <w:name w:val="Заголовок 2 Знак"/>
    <w:aliases w:val="Заголовок_2 Знак,Заголовок 1_1 Знак,2 Заголовок Знак,2 Знак,H2 Знак,h2 Знак,Numbered text 3 Знак"/>
    <w:basedOn w:val="a0"/>
    <w:link w:val="2"/>
    <w:uiPriority w:val="9"/>
    <w:rsid w:val="0049235E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aliases w:val="3 Знак,H3 Знак"/>
    <w:basedOn w:val="a0"/>
    <w:link w:val="3"/>
    <w:uiPriority w:val="9"/>
    <w:rsid w:val="0049235E"/>
    <w:rPr>
      <w:rFonts w:ascii="Times New Roman" w:eastAsiaTheme="majorEastAsia" w:hAnsi="Times New Roman" w:cstheme="majorBidi"/>
      <w:b/>
      <w:bCs/>
      <w:sz w:val="26"/>
    </w:rPr>
  </w:style>
  <w:style w:type="character" w:customStyle="1" w:styleId="40">
    <w:name w:val="Заголовок 4 Знак"/>
    <w:aliases w:val="Заголовок 3_1 Знак"/>
    <w:basedOn w:val="a0"/>
    <w:link w:val="4"/>
    <w:rsid w:val="00745588"/>
    <w:rPr>
      <w:rFonts w:ascii="Times New Roman" w:eastAsiaTheme="majorEastAsia" w:hAnsi="Times New Roman" w:cstheme="majorBidi"/>
      <w:bCs/>
      <w:iCs/>
      <w:sz w:val="24"/>
    </w:rPr>
  </w:style>
  <w:style w:type="paragraph" w:styleId="21">
    <w:name w:val="toc 2"/>
    <w:basedOn w:val="a"/>
    <w:next w:val="a"/>
    <w:autoRedefine/>
    <w:uiPriority w:val="39"/>
    <w:unhideWhenUsed/>
    <w:rsid w:val="00700822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unhideWhenUsed/>
    <w:rsid w:val="00700822"/>
    <w:pPr>
      <w:spacing w:after="100"/>
      <w:ind w:left="480"/>
    </w:pPr>
  </w:style>
  <w:style w:type="table" w:styleId="af4">
    <w:name w:val="Light Shading"/>
    <w:basedOn w:val="a1"/>
    <w:uiPriority w:val="60"/>
    <w:rsid w:val="002B230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7F23A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7F23A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7F23A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af5">
    <w:name w:val="Placeholder Text"/>
    <w:basedOn w:val="a0"/>
    <w:uiPriority w:val="99"/>
    <w:semiHidden/>
    <w:rsid w:val="00C03AC5"/>
    <w:rPr>
      <w:color w:val="808080"/>
    </w:rPr>
  </w:style>
  <w:style w:type="paragraph" w:styleId="af6">
    <w:name w:val="Balloon Text"/>
    <w:basedOn w:val="a"/>
    <w:link w:val="af7"/>
    <w:uiPriority w:val="99"/>
    <w:semiHidden/>
    <w:unhideWhenUsed/>
    <w:rsid w:val="00C03A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C03AC5"/>
    <w:rPr>
      <w:rFonts w:ascii="Tahoma" w:hAnsi="Tahoma" w:cs="Tahoma"/>
      <w:sz w:val="16"/>
      <w:szCs w:val="16"/>
    </w:rPr>
  </w:style>
  <w:style w:type="paragraph" w:styleId="af8">
    <w:name w:val="Subtitle"/>
    <w:aliases w:val="Подзаголовок (ИРАО)"/>
    <w:basedOn w:val="a"/>
    <w:next w:val="a"/>
    <w:link w:val="af9"/>
    <w:uiPriority w:val="11"/>
    <w:qFormat/>
    <w:rsid w:val="00A04931"/>
    <w:pPr>
      <w:keepNext/>
      <w:numPr>
        <w:ilvl w:val="1"/>
      </w:numPr>
      <w:spacing w:before="120"/>
    </w:pPr>
    <w:rPr>
      <w:rFonts w:eastAsiaTheme="majorEastAsia" w:cstheme="majorBidi"/>
      <w:b/>
      <w:iCs/>
      <w:szCs w:val="24"/>
    </w:rPr>
  </w:style>
  <w:style w:type="character" w:customStyle="1" w:styleId="af9">
    <w:name w:val="Подзаголовок Знак"/>
    <w:aliases w:val="Подзаголовок (ИРАО) Знак"/>
    <w:basedOn w:val="a0"/>
    <w:link w:val="af8"/>
    <w:uiPriority w:val="11"/>
    <w:rsid w:val="00A04931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afa">
    <w:name w:val="caption"/>
    <w:aliases w:val="Table title"/>
    <w:basedOn w:val="a"/>
    <w:next w:val="a"/>
    <w:link w:val="afb"/>
    <w:uiPriority w:val="35"/>
    <w:unhideWhenUsed/>
    <w:qFormat/>
    <w:rsid w:val="00A04931"/>
    <w:pPr>
      <w:keepNext/>
      <w:spacing w:line="240" w:lineRule="auto"/>
    </w:pPr>
    <w:rPr>
      <w:bCs/>
      <w:sz w:val="20"/>
      <w:szCs w:val="18"/>
    </w:rPr>
  </w:style>
  <w:style w:type="paragraph" w:customStyle="1" w:styleId="10">
    <w:name w:val="С1"/>
    <w:basedOn w:val="a"/>
    <w:link w:val="13"/>
    <w:rsid w:val="00A945C2"/>
    <w:pPr>
      <w:numPr>
        <w:numId w:val="2"/>
      </w:numPr>
      <w:spacing w:before="120" w:after="120" w:line="240" w:lineRule="auto"/>
      <w:jc w:val="both"/>
    </w:pPr>
    <w:rPr>
      <w:rFonts w:ascii="Arial" w:eastAsiaTheme="minorHAnsi" w:hAnsi="Arial"/>
    </w:rPr>
  </w:style>
  <w:style w:type="character" w:customStyle="1" w:styleId="13">
    <w:name w:val="С1 Знак"/>
    <w:basedOn w:val="a0"/>
    <w:link w:val="10"/>
    <w:rsid w:val="00A945C2"/>
    <w:rPr>
      <w:rFonts w:ascii="Arial" w:eastAsiaTheme="minorHAnsi" w:hAnsi="Arial"/>
      <w:sz w:val="24"/>
    </w:rPr>
  </w:style>
  <w:style w:type="paragraph" w:customStyle="1" w:styleId="afc">
    <w:name w:val="Раздел"/>
    <w:basedOn w:val="a"/>
    <w:link w:val="afd"/>
    <w:rsid w:val="00A945C2"/>
    <w:pPr>
      <w:spacing w:before="120"/>
      <w:jc w:val="both"/>
    </w:pPr>
    <w:rPr>
      <w:rFonts w:ascii="Arial" w:eastAsiaTheme="minorHAnsi" w:hAnsi="Arial"/>
      <w:b/>
      <w:szCs w:val="24"/>
    </w:rPr>
  </w:style>
  <w:style w:type="character" w:customStyle="1" w:styleId="afd">
    <w:name w:val="Раздел Знак"/>
    <w:basedOn w:val="a0"/>
    <w:link w:val="afc"/>
    <w:rsid w:val="00A945C2"/>
    <w:rPr>
      <w:rFonts w:ascii="Arial" w:eastAsiaTheme="minorHAnsi" w:hAnsi="Arial"/>
      <w:b/>
      <w:sz w:val="24"/>
      <w:szCs w:val="24"/>
      <w:lang w:eastAsia="en-US"/>
    </w:rPr>
  </w:style>
  <w:style w:type="character" w:styleId="afe">
    <w:name w:val="annotation reference"/>
    <w:basedOn w:val="a0"/>
    <w:uiPriority w:val="99"/>
    <w:semiHidden/>
    <w:unhideWhenUsed/>
    <w:rsid w:val="00A020BF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A020BF"/>
    <w:pPr>
      <w:spacing w:line="240" w:lineRule="auto"/>
    </w:pPr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A020BF"/>
    <w:rPr>
      <w:rFonts w:ascii="Times New Roman" w:hAnsi="Times New Roman"/>
      <w:sz w:val="20"/>
      <w:szCs w:val="20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A020BF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A020BF"/>
    <w:rPr>
      <w:rFonts w:ascii="Times New Roman" w:hAnsi="Times New Roman"/>
      <w:b/>
      <w:bCs/>
      <w:sz w:val="20"/>
      <w:szCs w:val="20"/>
    </w:rPr>
  </w:style>
  <w:style w:type="table" w:styleId="aff3">
    <w:name w:val="Light List"/>
    <w:basedOn w:val="a1"/>
    <w:uiPriority w:val="61"/>
    <w:rsid w:val="006807C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aff4">
    <w:name w:val="Light Grid"/>
    <w:basedOn w:val="a1"/>
    <w:uiPriority w:val="62"/>
    <w:rsid w:val="006807C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6">
    <w:name w:val="Light Shading Accent 6"/>
    <w:basedOn w:val="a1"/>
    <w:uiPriority w:val="60"/>
    <w:rsid w:val="006807C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14">
    <w:name w:val="Medium List 1"/>
    <w:basedOn w:val="a1"/>
    <w:uiPriority w:val="65"/>
    <w:rsid w:val="00A1229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styleId="aff5">
    <w:name w:val="Revision"/>
    <w:hidden/>
    <w:uiPriority w:val="99"/>
    <w:semiHidden/>
    <w:rsid w:val="008B225A"/>
    <w:pPr>
      <w:spacing w:after="0" w:line="240" w:lineRule="auto"/>
    </w:pPr>
    <w:rPr>
      <w:rFonts w:ascii="Times New Roman" w:hAnsi="Times New Roman"/>
      <w:sz w:val="24"/>
    </w:rPr>
  </w:style>
  <w:style w:type="table" w:styleId="-10">
    <w:name w:val="Light List Accent 1"/>
    <w:basedOn w:val="a1"/>
    <w:uiPriority w:val="61"/>
    <w:rsid w:val="0001716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15">
    <w:name w:val="Светлая сетка1"/>
    <w:basedOn w:val="a1"/>
    <w:next w:val="aff4"/>
    <w:uiPriority w:val="62"/>
    <w:rsid w:val="004D596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customStyle="1" w:styleId="50">
    <w:name w:val="Заголовок 5 Знак"/>
    <w:aliases w:val="Заголовок_5 Знак,h5 Знак"/>
    <w:basedOn w:val="a0"/>
    <w:link w:val="5"/>
    <w:uiPriority w:val="9"/>
    <w:semiHidden/>
    <w:rsid w:val="00913AD0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60">
    <w:name w:val="Заголовок 6 Знак"/>
    <w:aliases w:val="Заголовок_6 Знак"/>
    <w:basedOn w:val="a0"/>
    <w:link w:val="6"/>
    <w:uiPriority w:val="9"/>
    <w:semiHidden/>
    <w:rsid w:val="00913AD0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70">
    <w:name w:val="Заголовок 7 Знак"/>
    <w:aliases w:val="Заголовок_7 Знак"/>
    <w:basedOn w:val="a0"/>
    <w:link w:val="7"/>
    <w:rsid w:val="00913AD0"/>
    <w:rPr>
      <w:rFonts w:ascii="Times New Roman" w:eastAsia="Times New Roman" w:hAnsi="Times New Roman" w:cs="Times New Roman"/>
      <w:iCs/>
      <w:color w:val="333333"/>
      <w:sz w:val="24"/>
      <w:szCs w:val="20"/>
    </w:rPr>
  </w:style>
  <w:style w:type="paragraph" w:customStyle="1" w:styleId="TableText">
    <w:name w:val="Table Text"/>
    <w:basedOn w:val="a"/>
    <w:rsid w:val="00913AD0"/>
    <w:pPr>
      <w:spacing w:before="60" w:after="60" w:line="240" w:lineRule="auto"/>
    </w:pPr>
    <w:rPr>
      <w:rFonts w:eastAsia="Times New Roman" w:cs="Times New Roman"/>
      <w:szCs w:val="20"/>
    </w:rPr>
  </w:style>
  <w:style w:type="paragraph" w:customStyle="1" w:styleId="TableHeader">
    <w:name w:val="Table Header"/>
    <w:basedOn w:val="a"/>
    <w:rsid w:val="00913AD0"/>
    <w:pPr>
      <w:keepNext/>
      <w:spacing w:before="120" w:after="60" w:line="240" w:lineRule="auto"/>
      <w:jc w:val="center"/>
    </w:pPr>
    <w:rPr>
      <w:rFonts w:eastAsia="Times New Roman" w:cs="Times New Roman"/>
      <w:b/>
      <w:szCs w:val="20"/>
    </w:rPr>
  </w:style>
  <w:style w:type="character" w:customStyle="1" w:styleId="afb">
    <w:name w:val="Название объекта Знак"/>
    <w:aliases w:val="Table title Знак"/>
    <w:link w:val="afa"/>
    <w:uiPriority w:val="35"/>
    <w:rsid w:val="00913AD0"/>
    <w:rPr>
      <w:rFonts w:ascii="Times New Roman" w:hAnsi="Times New Roman"/>
      <w:bCs/>
      <w:sz w:val="20"/>
      <w:szCs w:val="18"/>
    </w:rPr>
  </w:style>
  <w:style w:type="paragraph" w:customStyle="1" w:styleId="Normal5">
    <w:name w:val="Normal 5"/>
    <w:basedOn w:val="5"/>
    <w:autoRedefine/>
    <w:qFormat/>
    <w:rsid w:val="00913AD0"/>
    <w:pPr>
      <w:keepNext w:val="0"/>
      <w:keepLines w:val="0"/>
      <w:numPr>
        <w:ilvl w:val="4"/>
        <w:numId w:val="1"/>
      </w:numPr>
      <w:spacing w:before="20" w:after="20" w:line="240" w:lineRule="auto"/>
      <w:jc w:val="both"/>
      <w:outlineLvl w:val="9"/>
    </w:pPr>
    <w:rPr>
      <w:rFonts w:ascii="Times New Roman" w:eastAsia="Times New Roman" w:hAnsi="Times New Roman" w:cs="Times New Roman"/>
      <w:color w:val="auto"/>
      <w:szCs w:val="20"/>
    </w:rPr>
  </w:style>
  <w:style w:type="paragraph" w:styleId="aff6">
    <w:name w:val="Body Text"/>
    <w:basedOn w:val="a"/>
    <w:link w:val="aff7"/>
    <w:semiHidden/>
    <w:unhideWhenUsed/>
    <w:rsid w:val="00913AD0"/>
    <w:pPr>
      <w:spacing w:after="120" w:line="240" w:lineRule="auto"/>
    </w:pPr>
    <w:rPr>
      <w:rFonts w:eastAsia="Times New Roman" w:cs="Times New Roman"/>
      <w:szCs w:val="20"/>
    </w:rPr>
  </w:style>
  <w:style w:type="character" w:customStyle="1" w:styleId="aff7">
    <w:name w:val="Основной текст Знак"/>
    <w:basedOn w:val="a0"/>
    <w:link w:val="aff6"/>
    <w:semiHidden/>
    <w:rsid w:val="00913AD0"/>
    <w:rPr>
      <w:rFonts w:ascii="Times New Roman" w:eastAsia="Times New Roman" w:hAnsi="Times New Roman" w:cs="Times New Roman"/>
      <w:sz w:val="24"/>
      <w:szCs w:val="20"/>
    </w:rPr>
  </w:style>
  <w:style w:type="paragraph" w:customStyle="1" w:styleId="Bullets">
    <w:name w:val="Bullets"/>
    <w:basedOn w:val="a"/>
    <w:rsid w:val="00535FB5"/>
    <w:pPr>
      <w:numPr>
        <w:numId w:val="27"/>
      </w:numPr>
      <w:tabs>
        <w:tab w:val="left" w:pos="2268"/>
      </w:tabs>
      <w:spacing w:line="240" w:lineRule="auto"/>
      <w:jc w:val="both"/>
    </w:pPr>
    <w:rPr>
      <w:rFonts w:eastAsia="Times New Roman" w:cs="Times New Roman"/>
      <w:sz w:val="20"/>
      <w:szCs w:val="20"/>
    </w:rPr>
  </w:style>
  <w:style w:type="paragraph" w:customStyle="1" w:styleId="Normal4">
    <w:name w:val="Normal 4"/>
    <w:basedOn w:val="4"/>
    <w:rsid w:val="00535FB5"/>
    <w:pPr>
      <w:numPr>
        <w:numId w:val="12"/>
      </w:numPr>
      <w:spacing w:before="20" w:after="20" w:line="240" w:lineRule="auto"/>
      <w:jc w:val="both"/>
      <w:outlineLvl w:val="9"/>
    </w:pPr>
    <w:rPr>
      <w:rFonts w:eastAsia="Times New Roman" w:cs="Times New Roman"/>
      <w:bCs w:val="0"/>
      <w:iCs w:val="0"/>
      <w:szCs w:val="20"/>
    </w:rPr>
  </w:style>
  <w:style w:type="table" w:customStyle="1" w:styleId="16">
    <w:name w:val="Сетка таблицы светлая1"/>
    <w:basedOn w:val="a1"/>
    <w:uiPriority w:val="40"/>
    <w:rsid w:val="00535FB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85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B34E889-9223-4BFE-B7EE-C3E85491D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2267</Words>
  <Characters>12922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2017-05-04T11:48:00Z</dcterms:created>
  <dcterms:modified xsi:type="dcterms:W3CDTF">2025-01-31T14:05:00Z</dcterms:modified>
</cp:coreProperties>
</file>