
<file path=[Content_Types].xml><?xml version="1.0" encoding="utf-8"?>
<Types xmlns="http://schemas.openxmlformats.org/package/2006/content-types">
  <Default Extension="png" ContentType="image/png"/>
  <Default Extension="vsd" ContentType="application/vnd.visio"/>
  <Default Extension="tmp"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5000" w:type="pct"/>
        <w:tblLook w:val="04A0" w:firstRow="1" w:lastRow="0" w:firstColumn="1" w:lastColumn="0" w:noHBand="0" w:noVBand="1"/>
      </w:tblPr>
      <w:tblGrid>
        <w:gridCol w:w="3794"/>
        <w:gridCol w:w="1983"/>
        <w:gridCol w:w="3794"/>
      </w:tblGrid>
      <w:tr w:rsidR="00057ECA" w:rsidRPr="00591561" w:rsidTr="007223B4">
        <w:trPr>
          <w:trHeight w:val="415"/>
        </w:trPr>
        <w:tc>
          <w:tcPr>
            <w:tcW w:w="1982" w:type="pct"/>
          </w:tcPr>
          <w:p w:rsidR="00057ECA" w:rsidRPr="00591561" w:rsidRDefault="0039248C" w:rsidP="00F5777A">
            <w:pPr>
              <w:pStyle w:val="a8"/>
            </w:pPr>
            <w:r>
              <w:t>версии</w:t>
            </w:r>
          </w:p>
        </w:tc>
        <w:tc>
          <w:tcPr>
            <w:tcW w:w="1036" w:type="pct"/>
          </w:tcPr>
          <w:p w:rsidR="00057ECA" w:rsidRPr="00591561" w:rsidRDefault="00057ECA"/>
        </w:tc>
        <w:tc>
          <w:tcPr>
            <w:tcW w:w="1982" w:type="pct"/>
          </w:tcPr>
          <w:p w:rsidR="00057ECA" w:rsidRPr="00591561" w:rsidRDefault="00057ECA" w:rsidP="0039248C">
            <w:pPr>
              <w:pStyle w:val="a8"/>
            </w:pPr>
            <w:r w:rsidRPr="00591561">
              <w:t>Утверждено:</w:t>
            </w:r>
          </w:p>
        </w:tc>
      </w:tr>
      <w:tr w:rsidR="00057ECA" w:rsidRPr="00591561" w:rsidTr="007223B4">
        <w:trPr>
          <w:trHeight w:val="420"/>
        </w:trPr>
        <w:tc>
          <w:tcPr>
            <w:tcW w:w="1982" w:type="pct"/>
          </w:tcPr>
          <w:p w:rsidR="00057ECA" w:rsidRPr="00591561" w:rsidRDefault="00057ECA" w:rsidP="00F5777A"/>
        </w:tc>
        <w:tc>
          <w:tcPr>
            <w:tcW w:w="1036" w:type="pct"/>
          </w:tcPr>
          <w:p w:rsidR="00057ECA" w:rsidRPr="00591561" w:rsidRDefault="00057ECA"/>
        </w:tc>
        <w:tc>
          <w:tcPr>
            <w:tcW w:w="1982" w:type="pct"/>
          </w:tcPr>
          <w:p w:rsidR="00057ECA" w:rsidRPr="00591561" w:rsidRDefault="00057ECA" w:rsidP="0039248C">
            <w:r>
              <w:t xml:space="preserve">Руководитель департамента </w:t>
            </w:r>
            <w:r w:rsidRPr="00686D77">
              <w:t>организационного обеспечения</w:t>
            </w:r>
          </w:p>
        </w:tc>
      </w:tr>
      <w:tr w:rsidR="00057ECA" w:rsidRPr="00591561" w:rsidTr="007223B4">
        <w:trPr>
          <w:trHeight w:val="412"/>
        </w:trPr>
        <w:tc>
          <w:tcPr>
            <w:tcW w:w="1982" w:type="pct"/>
          </w:tcPr>
          <w:p w:rsidR="00057ECA" w:rsidRPr="00591561" w:rsidRDefault="00057ECA" w:rsidP="00F5777A"/>
        </w:tc>
        <w:tc>
          <w:tcPr>
            <w:tcW w:w="1036" w:type="pct"/>
          </w:tcPr>
          <w:p w:rsidR="00057ECA" w:rsidRPr="00591561" w:rsidRDefault="00057ECA"/>
        </w:tc>
        <w:tc>
          <w:tcPr>
            <w:tcW w:w="1982" w:type="pct"/>
          </w:tcPr>
          <w:p w:rsidR="00057ECA" w:rsidRPr="00591561" w:rsidRDefault="00057ECA" w:rsidP="0039248C">
            <w:r>
              <w:t>ПАО «Интер РАО»</w:t>
            </w:r>
          </w:p>
        </w:tc>
      </w:tr>
      <w:tr w:rsidR="00057ECA" w:rsidRPr="00591561" w:rsidTr="007223B4">
        <w:trPr>
          <w:trHeight w:val="829"/>
        </w:trPr>
        <w:tc>
          <w:tcPr>
            <w:tcW w:w="1982" w:type="pct"/>
            <w:vAlign w:val="bottom"/>
          </w:tcPr>
          <w:p w:rsidR="00057ECA" w:rsidRPr="00591561" w:rsidRDefault="00057ECA" w:rsidP="00C931FB"/>
        </w:tc>
        <w:tc>
          <w:tcPr>
            <w:tcW w:w="1036" w:type="pct"/>
          </w:tcPr>
          <w:p w:rsidR="00057ECA" w:rsidRPr="00591561" w:rsidRDefault="00057ECA"/>
        </w:tc>
        <w:tc>
          <w:tcPr>
            <w:tcW w:w="1982" w:type="pct"/>
            <w:vAlign w:val="bottom"/>
          </w:tcPr>
          <w:p w:rsidR="00057ECA" w:rsidRPr="00686D77" w:rsidRDefault="00057ECA" w:rsidP="0039248C">
            <w:pPr>
              <w:rPr>
                <w:lang w:val="en-US"/>
              </w:rPr>
            </w:pPr>
            <w:r>
              <w:t xml:space="preserve">______________ </w:t>
            </w:r>
          </w:p>
          <w:p w:rsidR="00057ECA" w:rsidRPr="00591561" w:rsidRDefault="00057ECA" w:rsidP="0039248C">
            <w:r w:rsidRPr="00591561">
              <w:t>«___</w:t>
            </w:r>
            <w:proofErr w:type="gramStart"/>
            <w:r>
              <w:t>_</w:t>
            </w:r>
            <w:r w:rsidRPr="00591561">
              <w:t>»_</w:t>
            </w:r>
            <w:proofErr w:type="gramEnd"/>
            <w:r w:rsidRPr="00591561">
              <w:t>______________ 201</w:t>
            </w:r>
            <w:r>
              <w:t>7</w:t>
            </w:r>
            <w:r w:rsidRPr="00591561">
              <w:t xml:space="preserve"> г.</w:t>
            </w:r>
          </w:p>
        </w:tc>
      </w:tr>
      <w:tr w:rsidR="00F5777A" w:rsidRPr="00591561" w:rsidTr="007223B4">
        <w:trPr>
          <w:trHeight w:val="4119"/>
        </w:trPr>
        <w:tc>
          <w:tcPr>
            <w:tcW w:w="5000" w:type="pct"/>
            <w:gridSpan w:val="3"/>
            <w:vAlign w:val="center"/>
          </w:tcPr>
          <w:p w:rsidR="00057ECA" w:rsidRPr="00057ECA" w:rsidRDefault="00057ECA" w:rsidP="00057ECA">
            <w:pPr>
              <w:jc w:val="center"/>
            </w:pPr>
          </w:p>
          <w:p w:rsidR="00057ECA" w:rsidRPr="00057ECA" w:rsidRDefault="00057ECA" w:rsidP="00057ECA">
            <w:pPr>
              <w:jc w:val="center"/>
            </w:pPr>
          </w:p>
          <w:p w:rsidR="00057ECA" w:rsidRPr="00057ECA" w:rsidRDefault="00057ECA" w:rsidP="00057ECA">
            <w:pPr>
              <w:jc w:val="center"/>
            </w:pPr>
          </w:p>
          <w:p w:rsidR="00057ECA" w:rsidRPr="00057ECA" w:rsidRDefault="00057ECA" w:rsidP="00057ECA">
            <w:pPr>
              <w:jc w:val="center"/>
            </w:pPr>
          </w:p>
          <w:p w:rsidR="00057ECA" w:rsidRPr="00057ECA" w:rsidRDefault="00057ECA" w:rsidP="00057ECA">
            <w:pPr>
              <w:jc w:val="center"/>
            </w:pPr>
          </w:p>
          <w:p w:rsidR="00F5777A" w:rsidRPr="00625690" w:rsidRDefault="00F5777A" w:rsidP="00B63EAD">
            <w:pPr>
              <w:pStyle w:val="a4"/>
            </w:pPr>
            <w:r w:rsidRPr="00591561">
              <w:t>Автоматизированная система управленческого документооборота</w:t>
            </w:r>
          </w:p>
          <w:p w:rsidR="00F5777A" w:rsidRPr="00591561" w:rsidRDefault="00F5777A" w:rsidP="00B63EAD">
            <w:pPr>
              <w:pStyle w:val="a4"/>
            </w:pPr>
            <w:r w:rsidRPr="00591561">
              <w:t>(импортозамещенная конфигурация)</w:t>
            </w:r>
          </w:p>
          <w:p w:rsidR="00F5777A" w:rsidRPr="00591561" w:rsidRDefault="00F5777A" w:rsidP="00B414CA">
            <w:pPr>
              <w:jc w:val="center"/>
            </w:pPr>
          </w:p>
          <w:p w:rsidR="00F5777A" w:rsidRPr="00591561" w:rsidRDefault="00C931FB" w:rsidP="00C07208">
            <w:pPr>
              <w:pStyle w:val="a6"/>
            </w:pPr>
            <w:r>
              <w:t>техническо</w:t>
            </w:r>
            <w:r w:rsidR="0065642F">
              <w:t>е задание</w:t>
            </w:r>
            <w:r w:rsidR="0065642F">
              <w:br/>
              <w:t xml:space="preserve">на разработку АСУД ИК </w:t>
            </w:r>
            <w:r w:rsidRPr="00C931FB">
              <w:t>в рамках Фазы 1</w:t>
            </w:r>
          </w:p>
          <w:p w:rsidR="00F5777A" w:rsidRPr="00591561" w:rsidRDefault="00F5777A" w:rsidP="00B414CA">
            <w:pPr>
              <w:jc w:val="center"/>
            </w:pPr>
          </w:p>
          <w:p w:rsidR="00F5777A" w:rsidRDefault="00C931FB" w:rsidP="00F5777A">
            <w:pPr>
              <w:jc w:val="center"/>
              <w:rPr>
                <w:lang w:val="en-US"/>
              </w:rPr>
            </w:pPr>
            <w:r w:rsidRPr="00C931FB">
              <w:t>АСУД</w:t>
            </w:r>
            <w:r>
              <w:t>ИК_30_1_03_ТПР_ТЗ_Фаза1</w:t>
            </w:r>
          </w:p>
          <w:p w:rsidR="00057ECA" w:rsidRDefault="00057ECA" w:rsidP="00F5777A">
            <w:pPr>
              <w:jc w:val="center"/>
              <w:rPr>
                <w:lang w:val="en-US"/>
              </w:rPr>
            </w:pPr>
          </w:p>
          <w:p w:rsidR="00057ECA" w:rsidRDefault="00057ECA" w:rsidP="00F5777A">
            <w:pPr>
              <w:jc w:val="center"/>
              <w:rPr>
                <w:lang w:val="en-US"/>
              </w:rPr>
            </w:pPr>
          </w:p>
          <w:p w:rsidR="00057ECA" w:rsidRPr="00057ECA" w:rsidRDefault="00057ECA" w:rsidP="00F5777A">
            <w:pPr>
              <w:jc w:val="center"/>
              <w:rPr>
                <w:lang w:val="en-US"/>
              </w:rPr>
            </w:pPr>
          </w:p>
        </w:tc>
      </w:tr>
      <w:tr w:rsidR="00F5777A" w:rsidRPr="00591561" w:rsidTr="007223B4">
        <w:tc>
          <w:tcPr>
            <w:tcW w:w="1982" w:type="pct"/>
          </w:tcPr>
          <w:p w:rsidR="00F5777A" w:rsidRPr="00591561" w:rsidRDefault="00F5777A"/>
        </w:tc>
        <w:tc>
          <w:tcPr>
            <w:tcW w:w="1036" w:type="pct"/>
            <w:vAlign w:val="center"/>
          </w:tcPr>
          <w:p w:rsidR="00F5777A" w:rsidRPr="00591561" w:rsidRDefault="00F5777A" w:rsidP="00A84D9B">
            <w:pPr>
              <w:jc w:val="center"/>
            </w:pPr>
            <w:r w:rsidRPr="00591561">
              <w:t xml:space="preserve">На </w:t>
            </w:r>
            <w:r w:rsidRPr="00591561">
              <w:fldChar w:fldCharType="begin"/>
            </w:r>
            <w:r w:rsidRPr="00591561">
              <w:instrText xml:space="preserve"> NUMPAGES  \# "0" \* Arabic  \* MERGEFORMAT </w:instrText>
            </w:r>
            <w:r w:rsidRPr="00591561">
              <w:fldChar w:fldCharType="separate"/>
            </w:r>
            <w:r w:rsidR="00057ECA">
              <w:rPr>
                <w:noProof/>
              </w:rPr>
              <w:t>73</w:t>
            </w:r>
            <w:r w:rsidRPr="00591561">
              <w:fldChar w:fldCharType="end"/>
            </w:r>
            <w:r w:rsidRPr="00591561">
              <w:t xml:space="preserve"> листах</w:t>
            </w:r>
          </w:p>
        </w:tc>
        <w:tc>
          <w:tcPr>
            <w:tcW w:w="1982" w:type="pct"/>
          </w:tcPr>
          <w:p w:rsidR="00F5777A" w:rsidRPr="00591561" w:rsidRDefault="00F5777A"/>
        </w:tc>
      </w:tr>
      <w:tr w:rsidR="00F5777A" w:rsidRPr="00591561" w:rsidTr="007223B4">
        <w:trPr>
          <w:trHeight w:val="1116"/>
        </w:trPr>
        <w:tc>
          <w:tcPr>
            <w:tcW w:w="1982" w:type="pct"/>
          </w:tcPr>
          <w:p w:rsidR="00F5777A" w:rsidRPr="00591561" w:rsidRDefault="00F5777A"/>
        </w:tc>
        <w:tc>
          <w:tcPr>
            <w:tcW w:w="1036" w:type="pct"/>
          </w:tcPr>
          <w:p w:rsidR="00F5777A" w:rsidRPr="00591561" w:rsidRDefault="00F5777A"/>
        </w:tc>
        <w:tc>
          <w:tcPr>
            <w:tcW w:w="1982" w:type="pct"/>
          </w:tcPr>
          <w:p w:rsidR="00F5777A" w:rsidRPr="00591561" w:rsidRDefault="00F5777A"/>
        </w:tc>
      </w:tr>
      <w:tr w:rsidR="00F5777A" w:rsidRPr="00591561" w:rsidTr="007223B4">
        <w:trPr>
          <w:trHeight w:val="398"/>
        </w:trPr>
        <w:tc>
          <w:tcPr>
            <w:tcW w:w="1982" w:type="pct"/>
          </w:tcPr>
          <w:p w:rsidR="00F5777A" w:rsidRPr="00591561" w:rsidRDefault="00F5777A"/>
        </w:tc>
        <w:tc>
          <w:tcPr>
            <w:tcW w:w="1036" w:type="pct"/>
          </w:tcPr>
          <w:p w:rsidR="00F5777A" w:rsidRPr="00591561" w:rsidRDefault="00F5777A"/>
        </w:tc>
        <w:tc>
          <w:tcPr>
            <w:tcW w:w="1982" w:type="pct"/>
          </w:tcPr>
          <w:p w:rsidR="00F5777A" w:rsidRPr="00591561" w:rsidRDefault="00F5777A" w:rsidP="00B510BC">
            <w:pPr>
              <w:pStyle w:val="a8"/>
            </w:pPr>
          </w:p>
        </w:tc>
      </w:tr>
      <w:tr w:rsidR="00F5777A" w:rsidRPr="00591561" w:rsidTr="007223B4">
        <w:trPr>
          <w:trHeight w:val="417"/>
        </w:trPr>
        <w:tc>
          <w:tcPr>
            <w:tcW w:w="1982" w:type="pct"/>
          </w:tcPr>
          <w:p w:rsidR="00F5777A" w:rsidRPr="00591561" w:rsidRDefault="00F5777A"/>
        </w:tc>
        <w:tc>
          <w:tcPr>
            <w:tcW w:w="1036" w:type="pct"/>
          </w:tcPr>
          <w:p w:rsidR="00F5777A" w:rsidRPr="00591561" w:rsidRDefault="00F5777A"/>
        </w:tc>
        <w:tc>
          <w:tcPr>
            <w:tcW w:w="1982" w:type="pct"/>
          </w:tcPr>
          <w:p w:rsidR="00F5777A" w:rsidRPr="00591561" w:rsidRDefault="00F5777A" w:rsidP="00B93468"/>
        </w:tc>
      </w:tr>
      <w:tr w:rsidR="00F5777A" w:rsidRPr="00591561" w:rsidTr="007223B4">
        <w:trPr>
          <w:trHeight w:val="409"/>
        </w:trPr>
        <w:tc>
          <w:tcPr>
            <w:tcW w:w="1982" w:type="pct"/>
          </w:tcPr>
          <w:p w:rsidR="00F5777A" w:rsidRPr="00591561" w:rsidRDefault="00F5777A"/>
        </w:tc>
        <w:tc>
          <w:tcPr>
            <w:tcW w:w="1036" w:type="pct"/>
          </w:tcPr>
          <w:p w:rsidR="00F5777A" w:rsidRPr="00591561" w:rsidRDefault="00F5777A"/>
        </w:tc>
        <w:tc>
          <w:tcPr>
            <w:tcW w:w="1982" w:type="pct"/>
          </w:tcPr>
          <w:p w:rsidR="00F5777A" w:rsidRPr="00591561" w:rsidRDefault="00F5777A" w:rsidP="00B93468"/>
        </w:tc>
      </w:tr>
      <w:tr w:rsidR="00F5777A" w:rsidRPr="00591561" w:rsidTr="007223B4">
        <w:trPr>
          <w:trHeight w:val="841"/>
        </w:trPr>
        <w:tc>
          <w:tcPr>
            <w:tcW w:w="1982" w:type="pct"/>
          </w:tcPr>
          <w:p w:rsidR="00F5777A" w:rsidRPr="00591561" w:rsidRDefault="00F5777A"/>
        </w:tc>
        <w:tc>
          <w:tcPr>
            <w:tcW w:w="1036" w:type="pct"/>
          </w:tcPr>
          <w:p w:rsidR="00F5777A" w:rsidRPr="00591561" w:rsidRDefault="00F5777A"/>
        </w:tc>
        <w:tc>
          <w:tcPr>
            <w:tcW w:w="1982" w:type="pct"/>
            <w:vAlign w:val="bottom"/>
          </w:tcPr>
          <w:p w:rsidR="00F5777A" w:rsidRPr="00591561" w:rsidRDefault="00F5777A" w:rsidP="00B93468"/>
        </w:tc>
      </w:tr>
      <w:tr w:rsidR="00F5777A" w:rsidRPr="00591561" w:rsidTr="007223B4">
        <w:tc>
          <w:tcPr>
            <w:tcW w:w="1982" w:type="pct"/>
          </w:tcPr>
          <w:p w:rsidR="00F5777A" w:rsidRPr="00591561" w:rsidRDefault="00F5777A"/>
        </w:tc>
        <w:tc>
          <w:tcPr>
            <w:tcW w:w="1036" w:type="pct"/>
          </w:tcPr>
          <w:p w:rsidR="00F5777A" w:rsidRPr="00591561" w:rsidRDefault="00F5777A"/>
        </w:tc>
        <w:tc>
          <w:tcPr>
            <w:tcW w:w="1982" w:type="pct"/>
          </w:tcPr>
          <w:p w:rsidR="00F5777A" w:rsidRPr="00591561" w:rsidRDefault="00F5777A"/>
        </w:tc>
      </w:tr>
      <w:tr w:rsidR="00F5777A" w:rsidRPr="00591561" w:rsidTr="007223B4">
        <w:tc>
          <w:tcPr>
            <w:tcW w:w="1982" w:type="pct"/>
          </w:tcPr>
          <w:p w:rsidR="00F5777A" w:rsidRPr="00591561" w:rsidRDefault="00F5777A"/>
        </w:tc>
        <w:tc>
          <w:tcPr>
            <w:tcW w:w="1036" w:type="pct"/>
          </w:tcPr>
          <w:p w:rsidR="00F5777A" w:rsidRPr="00591561" w:rsidRDefault="00F5777A"/>
        </w:tc>
        <w:tc>
          <w:tcPr>
            <w:tcW w:w="1982" w:type="pct"/>
          </w:tcPr>
          <w:p w:rsidR="00F5777A" w:rsidRPr="00591561" w:rsidRDefault="00F5777A"/>
        </w:tc>
      </w:tr>
    </w:tbl>
    <w:p w:rsidR="00C07208" w:rsidRPr="00591561" w:rsidRDefault="00C07208"/>
    <w:p w:rsidR="007223B4" w:rsidRPr="00591561" w:rsidRDefault="007223B4"/>
    <w:p w:rsidR="007223B4" w:rsidRPr="00591561" w:rsidRDefault="007223B4">
      <w:r w:rsidRPr="00591561">
        <w:br w:type="page"/>
      </w:r>
    </w:p>
    <w:p w:rsidR="007223B4" w:rsidRPr="00591561" w:rsidRDefault="00457CCE" w:rsidP="00161703">
      <w:pPr>
        <w:pStyle w:val="ae"/>
      </w:pPr>
      <w:r w:rsidRPr="00591561">
        <w:lastRenderedPageBreak/>
        <w:t>Лист согласования</w:t>
      </w:r>
    </w:p>
    <w:tbl>
      <w:tblPr>
        <w:tblW w:w="5000" w:type="pct"/>
        <w:tblLook w:val="04A0" w:firstRow="1" w:lastRow="0" w:firstColumn="1" w:lastColumn="0" w:noHBand="0" w:noVBand="1"/>
      </w:tblPr>
      <w:tblGrid>
        <w:gridCol w:w="3794"/>
        <w:gridCol w:w="1983"/>
        <w:gridCol w:w="3794"/>
      </w:tblGrid>
      <w:tr w:rsidR="00057ECA" w:rsidRPr="00591561" w:rsidTr="008B7005">
        <w:trPr>
          <w:trHeight w:val="420"/>
        </w:trPr>
        <w:tc>
          <w:tcPr>
            <w:tcW w:w="1982" w:type="pct"/>
          </w:tcPr>
          <w:p w:rsidR="00057ECA" w:rsidRPr="00591561" w:rsidRDefault="00057ECA" w:rsidP="0039248C">
            <w:pPr>
              <w:pStyle w:val="a8"/>
            </w:pPr>
          </w:p>
        </w:tc>
        <w:tc>
          <w:tcPr>
            <w:tcW w:w="1036" w:type="pct"/>
          </w:tcPr>
          <w:p w:rsidR="00057ECA" w:rsidRPr="00591561" w:rsidRDefault="00057ECA" w:rsidP="00034A8C"/>
        </w:tc>
        <w:tc>
          <w:tcPr>
            <w:tcW w:w="1982" w:type="pct"/>
          </w:tcPr>
          <w:p w:rsidR="00057ECA" w:rsidRPr="00591561" w:rsidRDefault="00057ECA" w:rsidP="0039248C">
            <w:pPr>
              <w:pStyle w:val="a8"/>
            </w:pPr>
          </w:p>
        </w:tc>
      </w:tr>
      <w:tr w:rsidR="00057ECA" w:rsidRPr="00591561" w:rsidTr="008B7005">
        <w:trPr>
          <w:trHeight w:val="420"/>
        </w:trPr>
        <w:tc>
          <w:tcPr>
            <w:tcW w:w="1982" w:type="pct"/>
          </w:tcPr>
          <w:p w:rsidR="00057ECA" w:rsidRPr="00591561" w:rsidRDefault="00057ECA" w:rsidP="00575FED"/>
        </w:tc>
        <w:tc>
          <w:tcPr>
            <w:tcW w:w="1036" w:type="pct"/>
          </w:tcPr>
          <w:p w:rsidR="00057ECA" w:rsidRPr="00591561" w:rsidRDefault="00057ECA" w:rsidP="00034A8C"/>
        </w:tc>
        <w:tc>
          <w:tcPr>
            <w:tcW w:w="1982" w:type="pct"/>
          </w:tcPr>
          <w:p w:rsidR="00057ECA" w:rsidRPr="00591561" w:rsidRDefault="00057ECA" w:rsidP="0039248C"/>
        </w:tc>
      </w:tr>
      <w:tr w:rsidR="00057ECA" w:rsidRPr="00591561" w:rsidTr="008B7005">
        <w:trPr>
          <w:trHeight w:val="412"/>
        </w:trPr>
        <w:tc>
          <w:tcPr>
            <w:tcW w:w="1982" w:type="pct"/>
          </w:tcPr>
          <w:p w:rsidR="00057ECA" w:rsidRPr="00591561" w:rsidRDefault="00057ECA" w:rsidP="0039248C"/>
        </w:tc>
        <w:tc>
          <w:tcPr>
            <w:tcW w:w="1036" w:type="pct"/>
          </w:tcPr>
          <w:p w:rsidR="00057ECA" w:rsidRPr="00591561" w:rsidRDefault="00057ECA" w:rsidP="00034A8C"/>
        </w:tc>
        <w:tc>
          <w:tcPr>
            <w:tcW w:w="1982" w:type="pct"/>
          </w:tcPr>
          <w:p w:rsidR="00057ECA" w:rsidRPr="00591561" w:rsidRDefault="00057ECA" w:rsidP="0039248C"/>
        </w:tc>
      </w:tr>
      <w:tr w:rsidR="00057ECA" w:rsidRPr="00591561" w:rsidTr="008B7005">
        <w:trPr>
          <w:trHeight w:val="829"/>
        </w:trPr>
        <w:tc>
          <w:tcPr>
            <w:tcW w:w="1982" w:type="pct"/>
            <w:vAlign w:val="bottom"/>
          </w:tcPr>
          <w:p w:rsidR="00057ECA" w:rsidRPr="00591561" w:rsidRDefault="00057ECA" w:rsidP="0039248C"/>
        </w:tc>
        <w:tc>
          <w:tcPr>
            <w:tcW w:w="1036" w:type="pct"/>
          </w:tcPr>
          <w:p w:rsidR="00057ECA" w:rsidRPr="00591561" w:rsidRDefault="00057ECA" w:rsidP="00034A8C"/>
        </w:tc>
        <w:tc>
          <w:tcPr>
            <w:tcW w:w="1982" w:type="pct"/>
            <w:vAlign w:val="bottom"/>
          </w:tcPr>
          <w:p w:rsidR="00057ECA" w:rsidRPr="00591561" w:rsidRDefault="00057ECA" w:rsidP="0039248C"/>
        </w:tc>
      </w:tr>
      <w:tr w:rsidR="00057ECA" w:rsidRPr="00591561" w:rsidTr="008B7005">
        <w:trPr>
          <w:trHeight w:val="621"/>
        </w:trPr>
        <w:tc>
          <w:tcPr>
            <w:tcW w:w="1982" w:type="pct"/>
            <w:vAlign w:val="bottom"/>
          </w:tcPr>
          <w:p w:rsidR="00057ECA" w:rsidRPr="00591561" w:rsidRDefault="00057ECA" w:rsidP="00F5777A"/>
        </w:tc>
        <w:tc>
          <w:tcPr>
            <w:tcW w:w="1036" w:type="pct"/>
          </w:tcPr>
          <w:p w:rsidR="00057ECA" w:rsidRPr="00591561" w:rsidRDefault="00057ECA" w:rsidP="00034A8C"/>
        </w:tc>
        <w:tc>
          <w:tcPr>
            <w:tcW w:w="1982" w:type="pct"/>
            <w:vAlign w:val="bottom"/>
          </w:tcPr>
          <w:p w:rsidR="00057ECA" w:rsidRPr="00591561" w:rsidRDefault="00057ECA" w:rsidP="0039248C"/>
        </w:tc>
      </w:tr>
      <w:tr w:rsidR="00057ECA" w:rsidRPr="00591561" w:rsidTr="008B7005">
        <w:trPr>
          <w:trHeight w:val="456"/>
        </w:trPr>
        <w:tc>
          <w:tcPr>
            <w:tcW w:w="1982" w:type="pct"/>
          </w:tcPr>
          <w:p w:rsidR="00057ECA" w:rsidRPr="00591561" w:rsidRDefault="00057ECA" w:rsidP="0065642F">
            <w:pPr>
              <w:pStyle w:val="a8"/>
            </w:pPr>
          </w:p>
        </w:tc>
        <w:tc>
          <w:tcPr>
            <w:tcW w:w="1036" w:type="pct"/>
          </w:tcPr>
          <w:p w:rsidR="00057ECA" w:rsidRPr="00591561" w:rsidRDefault="00057ECA" w:rsidP="00034A8C"/>
        </w:tc>
        <w:tc>
          <w:tcPr>
            <w:tcW w:w="1982" w:type="pct"/>
          </w:tcPr>
          <w:p w:rsidR="00057ECA" w:rsidRPr="00591561" w:rsidRDefault="00057ECA" w:rsidP="0039248C">
            <w:pPr>
              <w:pStyle w:val="a8"/>
            </w:pPr>
          </w:p>
        </w:tc>
      </w:tr>
      <w:tr w:rsidR="00057ECA" w:rsidRPr="00591561" w:rsidTr="008B7005">
        <w:trPr>
          <w:trHeight w:val="419"/>
        </w:trPr>
        <w:tc>
          <w:tcPr>
            <w:tcW w:w="1982" w:type="pct"/>
          </w:tcPr>
          <w:p w:rsidR="00057ECA" w:rsidRPr="00591561" w:rsidRDefault="00057ECA" w:rsidP="0065642F"/>
        </w:tc>
        <w:tc>
          <w:tcPr>
            <w:tcW w:w="1036" w:type="pct"/>
          </w:tcPr>
          <w:p w:rsidR="00057ECA" w:rsidRPr="00591561" w:rsidRDefault="00057ECA" w:rsidP="00034A8C"/>
        </w:tc>
        <w:tc>
          <w:tcPr>
            <w:tcW w:w="1982" w:type="pct"/>
          </w:tcPr>
          <w:p w:rsidR="00057ECA" w:rsidRPr="00591561" w:rsidRDefault="00057ECA" w:rsidP="00575FED"/>
        </w:tc>
      </w:tr>
      <w:tr w:rsidR="00057ECA" w:rsidRPr="00591561" w:rsidTr="008B7005">
        <w:trPr>
          <w:trHeight w:val="425"/>
        </w:trPr>
        <w:tc>
          <w:tcPr>
            <w:tcW w:w="1982" w:type="pct"/>
          </w:tcPr>
          <w:p w:rsidR="00057ECA" w:rsidRPr="00591561" w:rsidRDefault="00057ECA" w:rsidP="0065642F"/>
        </w:tc>
        <w:tc>
          <w:tcPr>
            <w:tcW w:w="1036" w:type="pct"/>
          </w:tcPr>
          <w:p w:rsidR="00057ECA" w:rsidRPr="00591561" w:rsidRDefault="00057ECA" w:rsidP="00034A8C"/>
        </w:tc>
        <w:tc>
          <w:tcPr>
            <w:tcW w:w="1982" w:type="pct"/>
          </w:tcPr>
          <w:p w:rsidR="00057ECA" w:rsidRPr="00591561" w:rsidRDefault="00057ECA" w:rsidP="0039248C"/>
        </w:tc>
      </w:tr>
      <w:tr w:rsidR="00057ECA" w:rsidRPr="00591561" w:rsidTr="008B7005">
        <w:trPr>
          <w:trHeight w:val="843"/>
        </w:trPr>
        <w:tc>
          <w:tcPr>
            <w:tcW w:w="1982" w:type="pct"/>
            <w:vAlign w:val="bottom"/>
          </w:tcPr>
          <w:p w:rsidR="00057ECA" w:rsidRPr="00591561" w:rsidRDefault="00057ECA" w:rsidP="0065642F"/>
        </w:tc>
        <w:tc>
          <w:tcPr>
            <w:tcW w:w="1036" w:type="pct"/>
          </w:tcPr>
          <w:p w:rsidR="00057ECA" w:rsidRPr="00591561" w:rsidRDefault="00057ECA" w:rsidP="00034A8C"/>
        </w:tc>
        <w:tc>
          <w:tcPr>
            <w:tcW w:w="1982" w:type="pct"/>
            <w:vAlign w:val="bottom"/>
          </w:tcPr>
          <w:p w:rsidR="00057ECA" w:rsidRPr="00591561" w:rsidRDefault="00057ECA" w:rsidP="0039248C"/>
        </w:tc>
      </w:tr>
      <w:tr w:rsidR="00DA23B4" w:rsidRPr="00591561" w:rsidTr="008B7005">
        <w:trPr>
          <w:trHeight w:val="621"/>
        </w:trPr>
        <w:tc>
          <w:tcPr>
            <w:tcW w:w="1982" w:type="pct"/>
          </w:tcPr>
          <w:p w:rsidR="00DA23B4" w:rsidRPr="00591561" w:rsidRDefault="00DA23B4" w:rsidP="00034A8C"/>
        </w:tc>
        <w:tc>
          <w:tcPr>
            <w:tcW w:w="1036" w:type="pct"/>
          </w:tcPr>
          <w:p w:rsidR="00DA23B4" w:rsidRPr="00591561" w:rsidRDefault="00DA23B4" w:rsidP="00034A8C"/>
        </w:tc>
        <w:tc>
          <w:tcPr>
            <w:tcW w:w="1982" w:type="pct"/>
          </w:tcPr>
          <w:p w:rsidR="00DA23B4" w:rsidRPr="00591561" w:rsidRDefault="00DA23B4" w:rsidP="00034A8C"/>
        </w:tc>
      </w:tr>
      <w:tr w:rsidR="00DA23B4" w:rsidRPr="00591561" w:rsidTr="008B7005">
        <w:trPr>
          <w:trHeight w:val="456"/>
        </w:trPr>
        <w:tc>
          <w:tcPr>
            <w:tcW w:w="1982" w:type="pct"/>
          </w:tcPr>
          <w:p w:rsidR="00DA23B4" w:rsidRPr="00591561" w:rsidRDefault="00DA23B4" w:rsidP="00034A8C">
            <w:pPr>
              <w:pStyle w:val="a8"/>
            </w:pPr>
          </w:p>
        </w:tc>
        <w:tc>
          <w:tcPr>
            <w:tcW w:w="1036" w:type="pct"/>
          </w:tcPr>
          <w:p w:rsidR="00DA23B4" w:rsidRPr="00591561" w:rsidRDefault="00DA23B4" w:rsidP="00034A8C"/>
        </w:tc>
        <w:tc>
          <w:tcPr>
            <w:tcW w:w="1982" w:type="pct"/>
          </w:tcPr>
          <w:p w:rsidR="00DA23B4" w:rsidRPr="00591561" w:rsidRDefault="00DA23B4" w:rsidP="001771BE">
            <w:pPr>
              <w:pStyle w:val="a8"/>
            </w:pPr>
          </w:p>
        </w:tc>
      </w:tr>
      <w:tr w:rsidR="00DA23B4" w:rsidRPr="00591561" w:rsidTr="008B7005">
        <w:trPr>
          <w:trHeight w:val="419"/>
        </w:trPr>
        <w:tc>
          <w:tcPr>
            <w:tcW w:w="1982" w:type="pct"/>
          </w:tcPr>
          <w:p w:rsidR="00DA23B4" w:rsidRPr="00591561" w:rsidRDefault="00DA23B4" w:rsidP="00742764"/>
        </w:tc>
        <w:tc>
          <w:tcPr>
            <w:tcW w:w="1036" w:type="pct"/>
          </w:tcPr>
          <w:p w:rsidR="00DA23B4" w:rsidRPr="00591561" w:rsidRDefault="00DA23B4" w:rsidP="00034A8C"/>
        </w:tc>
        <w:tc>
          <w:tcPr>
            <w:tcW w:w="1982" w:type="pct"/>
          </w:tcPr>
          <w:p w:rsidR="00DA23B4" w:rsidRPr="00591561" w:rsidRDefault="00DA23B4" w:rsidP="00742764"/>
        </w:tc>
      </w:tr>
      <w:tr w:rsidR="00DA23B4" w:rsidRPr="00591561" w:rsidTr="008B7005">
        <w:trPr>
          <w:trHeight w:val="425"/>
        </w:trPr>
        <w:tc>
          <w:tcPr>
            <w:tcW w:w="1982" w:type="pct"/>
          </w:tcPr>
          <w:p w:rsidR="00DA23B4" w:rsidRPr="00591561" w:rsidRDefault="00DA23B4" w:rsidP="00742764"/>
        </w:tc>
        <w:tc>
          <w:tcPr>
            <w:tcW w:w="1036" w:type="pct"/>
          </w:tcPr>
          <w:p w:rsidR="00DA23B4" w:rsidRPr="00591561" w:rsidRDefault="00DA23B4" w:rsidP="00034A8C"/>
        </w:tc>
        <w:tc>
          <w:tcPr>
            <w:tcW w:w="1982" w:type="pct"/>
          </w:tcPr>
          <w:p w:rsidR="00DA23B4" w:rsidRPr="00591561" w:rsidRDefault="00DA23B4" w:rsidP="00742764"/>
        </w:tc>
      </w:tr>
      <w:tr w:rsidR="00DA23B4" w:rsidRPr="00591561" w:rsidTr="008B7005">
        <w:trPr>
          <w:trHeight w:val="843"/>
        </w:trPr>
        <w:tc>
          <w:tcPr>
            <w:tcW w:w="1982" w:type="pct"/>
            <w:vAlign w:val="bottom"/>
          </w:tcPr>
          <w:p w:rsidR="00DA23B4" w:rsidRPr="00591561" w:rsidRDefault="00DA23B4" w:rsidP="00742764"/>
        </w:tc>
        <w:tc>
          <w:tcPr>
            <w:tcW w:w="1036" w:type="pct"/>
            <w:vAlign w:val="bottom"/>
          </w:tcPr>
          <w:p w:rsidR="00DA23B4" w:rsidRPr="00591561" w:rsidRDefault="00DA23B4" w:rsidP="001771BE"/>
        </w:tc>
        <w:tc>
          <w:tcPr>
            <w:tcW w:w="1982" w:type="pct"/>
            <w:vAlign w:val="bottom"/>
          </w:tcPr>
          <w:p w:rsidR="00DA23B4" w:rsidRPr="00591561" w:rsidRDefault="00DA23B4" w:rsidP="00742764"/>
        </w:tc>
      </w:tr>
      <w:tr w:rsidR="00DA23B4" w:rsidRPr="00591561" w:rsidTr="008B7005">
        <w:trPr>
          <w:trHeight w:val="621"/>
        </w:trPr>
        <w:tc>
          <w:tcPr>
            <w:tcW w:w="1982" w:type="pct"/>
          </w:tcPr>
          <w:p w:rsidR="00DA23B4" w:rsidRPr="00591561" w:rsidRDefault="00DA23B4" w:rsidP="00034A8C"/>
        </w:tc>
        <w:tc>
          <w:tcPr>
            <w:tcW w:w="1036" w:type="pct"/>
          </w:tcPr>
          <w:p w:rsidR="00DA23B4" w:rsidRPr="00591561" w:rsidRDefault="00DA23B4" w:rsidP="00034A8C"/>
        </w:tc>
        <w:tc>
          <w:tcPr>
            <w:tcW w:w="1982" w:type="pct"/>
          </w:tcPr>
          <w:p w:rsidR="00DA23B4" w:rsidRPr="00591561" w:rsidRDefault="00DA23B4" w:rsidP="00034A8C"/>
        </w:tc>
      </w:tr>
      <w:tr w:rsidR="00DA23B4" w:rsidRPr="00591561" w:rsidTr="008B7005">
        <w:trPr>
          <w:trHeight w:val="456"/>
        </w:trPr>
        <w:tc>
          <w:tcPr>
            <w:tcW w:w="1982" w:type="pct"/>
          </w:tcPr>
          <w:p w:rsidR="00DA23B4" w:rsidRPr="00591561" w:rsidRDefault="00DA23B4" w:rsidP="00034A8C">
            <w:pPr>
              <w:pStyle w:val="a8"/>
            </w:pPr>
          </w:p>
        </w:tc>
        <w:tc>
          <w:tcPr>
            <w:tcW w:w="1036" w:type="pct"/>
          </w:tcPr>
          <w:p w:rsidR="00DA23B4" w:rsidRPr="00591561" w:rsidRDefault="00DA23B4" w:rsidP="00034A8C"/>
        </w:tc>
        <w:tc>
          <w:tcPr>
            <w:tcW w:w="1982" w:type="pct"/>
          </w:tcPr>
          <w:p w:rsidR="00DA23B4" w:rsidRPr="00591561" w:rsidRDefault="00DA23B4" w:rsidP="00034A8C">
            <w:pPr>
              <w:pStyle w:val="a8"/>
            </w:pPr>
          </w:p>
        </w:tc>
      </w:tr>
      <w:tr w:rsidR="00DA23B4" w:rsidRPr="00591561" w:rsidTr="008B7005">
        <w:trPr>
          <w:trHeight w:val="419"/>
        </w:trPr>
        <w:tc>
          <w:tcPr>
            <w:tcW w:w="1982" w:type="pct"/>
          </w:tcPr>
          <w:p w:rsidR="00DA23B4" w:rsidRPr="00591561" w:rsidRDefault="00DA23B4" w:rsidP="00742764"/>
        </w:tc>
        <w:tc>
          <w:tcPr>
            <w:tcW w:w="1036" w:type="pct"/>
          </w:tcPr>
          <w:p w:rsidR="00DA23B4" w:rsidRPr="00591561" w:rsidRDefault="00DA23B4" w:rsidP="00034A8C"/>
        </w:tc>
        <w:tc>
          <w:tcPr>
            <w:tcW w:w="1982" w:type="pct"/>
          </w:tcPr>
          <w:p w:rsidR="00DA23B4" w:rsidRPr="00591561" w:rsidRDefault="00DA23B4" w:rsidP="00742764"/>
        </w:tc>
      </w:tr>
      <w:tr w:rsidR="00DA23B4" w:rsidRPr="00591561" w:rsidTr="008B7005">
        <w:trPr>
          <w:trHeight w:val="425"/>
        </w:trPr>
        <w:tc>
          <w:tcPr>
            <w:tcW w:w="1982" w:type="pct"/>
          </w:tcPr>
          <w:p w:rsidR="00DA23B4" w:rsidRPr="00591561" w:rsidRDefault="00DA23B4" w:rsidP="00742764"/>
        </w:tc>
        <w:tc>
          <w:tcPr>
            <w:tcW w:w="1036" w:type="pct"/>
          </w:tcPr>
          <w:p w:rsidR="00DA23B4" w:rsidRPr="00591561" w:rsidRDefault="00DA23B4" w:rsidP="00034A8C"/>
        </w:tc>
        <w:tc>
          <w:tcPr>
            <w:tcW w:w="1982" w:type="pct"/>
          </w:tcPr>
          <w:p w:rsidR="00DA23B4" w:rsidRPr="00591561" w:rsidRDefault="00DA23B4" w:rsidP="00742764"/>
        </w:tc>
      </w:tr>
      <w:tr w:rsidR="00DA23B4" w:rsidRPr="00591561" w:rsidTr="008B7005">
        <w:trPr>
          <w:trHeight w:val="843"/>
        </w:trPr>
        <w:tc>
          <w:tcPr>
            <w:tcW w:w="1982" w:type="pct"/>
            <w:vAlign w:val="bottom"/>
          </w:tcPr>
          <w:p w:rsidR="00DA23B4" w:rsidRPr="00591561" w:rsidRDefault="00DA23B4" w:rsidP="00742764"/>
        </w:tc>
        <w:tc>
          <w:tcPr>
            <w:tcW w:w="1036" w:type="pct"/>
            <w:vAlign w:val="bottom"/>
          </w:tcPr>
          <w:p w:rsidR="00DA23B4" w:rsidRPr="00591561" w:rsidRDefault="00DA23B4" w:rsidP="001771BE"/>
        </w:tc>
        <w:tc>
          <w:tcPr>
            <w:tcW w:w="1982" w:type="pct"/>
            <w:vAlign w:val="bottom"/>
          </w:tcPr>
          <w:p w:rsidR="00DA23B4" w:rsidRPr="00591561" w:rsidRDefault="00DA23B4" w:rsidP="00742764"/>
        </w:tc>
      </w:tr>
    </w:tbl>
    <w:p w:rsidR="00457CCE" w:rsidRPr="00591561" w:rsidRDefault="00457CCE" w:rsidP="001771BE"/>
    <w:p w:rsidR="00161703" w:rsidRPr="00591561" w:rsidRDefault="00932EBA" w:rsidP="00932EBA">
      <w:pPr>
        <w:pStyle w:val="ae"/>
      </w:pPr>
      <w:r w:rsidRPr="00591561">
        <w:lastRenderedPageBreak/>
        <w:t>Содержание</w:t>
      </w:r>
    </w:p>
    <w:p w:rsidR="00057ECA" w:rsidRDefault="00700822">
      <w:pPr>
        <w:pStyle w:val="12"/>
        <w:tabs>
          <w:tab w:val="left" w:pos="480"/>
        </w:tabs>
        <w:rPr>
          <w:rFonts w:asciiTheme="minorHAnsi" w:hAnsiTheme="minorHAnsi"/>
          <w:noProof/>
          <w:sz w:val="22"/>
          <w:lang w:eastAsia="ru-RU"/>
        </w:rPr>
      </w:pPr>
      <w:r w:rsidRPr="00591561">
        <w:fldChar w:fldCharType="begin"/>
      </w:r>
      <w:r w:rsidRPr="00591561">
        <w:instrText xml:space="preserve"> TOC \o "1-3" \h \z \u </w:instrText>
      </w:r>
      <w:r w:rsidRPr="00591561">
        <w:fldChar w:fldCharType="separate"/>
      </w:r>
      <w:hyperlink w:anchor="_Toc472515973" w:history="1">
        <w:r w:rsidR="00057ECA" w:rsidRPr="002516D4">
          <w:rPr>
            <w:rStyle w:val="af3"/>
            <w:noProof/>
          </w:rPr>
          <w:t>1.</w:t>
        </w:r>
        <w:r w:rsidR="00057ECA">
          <w:rPr>
            <w:rFonts w:asciiTheme="minorHAnsi" w:hAnsiTheme="minorHAnsi"/>
            <w:noProof/>
            <w:sz w:val="22"/>
            <w:lang w:eastAsia="ru-RU"/>
          </w:rPr>
          <w:tab/>
        </w:r>
        <w:r w:rsidR="00057ECA" w:rsidRPr="002516D4">
          <w:rPr>
            <w:rStyle w:val="af3"/>
            <w:noProof/>
          </w:rPr>
          <w:t>Общие сведения</w:t>
        </w:r>
        <w:r w:rsidR="00057ECA">
          <w:rPr>
            <w:noProof/>
            <w:webHidden/>
          </w:rPr>
          <w:tab/>
        </w:r>
        <w:r w:rsidR="00057ECA">
          <w:rPr>
            <w:noProof/>
            <w:webHidden/>
          </w:rPr>
          <w:fldChar w:fldCharType="begin"/>
        </w:r>
        <w:r w:rsidR="00057ECA">
          <w:rPr>
            <w:noProof/>
            <w:webHidden/>
          </w:rPr>
          <w:instrText xml:space="preserve"> PAGEREF _Toc472515973 \h </w:instrText>
        </w:r>
        <w:r w:rsidR="00057ECA">
          <w:rPr>
            <w:noProof/>
            <w:webHidden/>
          </w:rPr>
        </w:r>
        <w:r w:rsidR="00057ECA">
          <w:rPr>
            <w:noProof/>
            <w:webHidden/>
          </w:rPr>
          <w:fldChar w:fldCharType="separate"/>
        </w:r>
        <w:r w:rsidR="00057ECA">
          <w:rPr>
            <w:noProof/>
            <w:webHidden/>
          </w:rPr>
          <w:t>5</w:t>
        </w:r>
        <w:r w:rsidR="00057ECA">
          <w:rPr>
            <w:noProof/>
            <w:webHidden/>
          </w:rPr>
          <w:fldChar w:fldCharType="end"/>
        </w:r>
      </w:hyperlink>
    </w:p>
    <w:p w:rsidR="00057ECA" w:rsidRDefault="004B5C86">
      <w:pPr>
        <w:pStyle w:val="21"/>
        <w:tabs>
          <w:tab w:val="left" w:pos="880"/>
          <w:tab w:val="right" w:leader="dot" w:pos="9345"/>
        </w:tabs>
        <w:rPr>
          <w:rFonts w:asciiTheme="minorHAnsi" w:hAnsiTheme="minorHAnsi"/>
          <w:noProof/>
          <w:sz w:val="22"/>
          <w:lang w:eastAsia="ru-RU"/>
        </w:rPr>
      </w:pPr>
      <w:hyperlink w:anchor="_Toc472515974" w:history="1">
        <w:r w:rsidR="00057ECA" w:rsidRPr="002516D4">
          <w:rPr>
            <w:rStyle w:val="af3"/>
            <w:noProof/>
          </w:rPr>
          <w:t>1.1.</w:t>
        </w:r>
        <w:r w:rsidR="00057ECA">
          <w:rPr>
            <w:rFonts w:asciiTheme="minorHAnsi" w:hAnsiTheme="minorHAnsi"/>
            <w:noProof/>
            <w:sz w:val="22"/>
            <w:lang w:eastAsia="ru-RU"/>
          </w:rPr>
          <w:tab/>
        </w:r>
        <w:r w:rsidR="00057ECA" w:rsidRPr="002516D4">
          <w:rPr>
            <w:rStyle w:val="af3"/>
            <w:noProof/>
          </w:rPr>
          <w:t>Назначение и цели создания системы</w:t>
        </w:r>
        <w:r w:rsidR="00057ECA">
          <w:rPr>
            <w:noProof/>
            <w:webHidden/>
          </w:rPr>
          <w:tab/>
        </w:r>
        <w:r w:rsidR="00057ECA">
          <w:rPr>
            <w:noProof/>
            <w:webHidden/>
          </w:rPr>
          <w:fldChar w:fldCharType="begin"/>
        </w:r>
        <w:r w:rsidR="00057ECA">
          <w:rPr>
            <w:noProof/>
            <w:webHidden/>
          </w:rPr>
          <w:instrText xml:space="preserve"> PAGEREF _Toc472515974 \h </w:instrText>
        </w:r>
        <w:r w:rsidR="00057ECA">
          <w:rPr>
            <w:noProof/>
            <w:webHidden/>
          </w:rPr>
        </w:r>
        <w:r w:rsidR="00057ECA">
          <w:rPr>
            <w:noProof/>
            <w:webHidden/>
          </w:rPr>
          <w:fldChar w:fldCharType="separate"/>
        </w:r>
        <w:r w:rsidR="00057ECA">
          <w:rPr>
            <w:noProof/>
            <w:webHidden/>
          </w:rPr>
          <w:t>5</w:t>
        </w:r>
        <w:r w:rsidR="00057ECA">
          <w:rPr>
            <w:noProof/>
            <w:webHidden/>
          </w:rPr>
          <w:fldChar w:fldCharType="end"/>
        </w:r>
      </w:hyperlink>
    </w:p>
    <w:p w:rsidR="00057ECA" w:rsidRDefault="004B5C86">
      <w:pPr>
        <w:pStyle w:val="31"/>
        <w:tabs>
          <w:tab w:val="left" w:pos="1320"/>
          <w:tab w:val="right" w:leader="dot" w:pos="9345"/>
        </w:tabs>
        <w:rPr>
          <w:rFonts w:asciiTheme="minorHAnsi" w:hAnsiTheme="minorHAnsi"/>
          <w:noProof/>
          <w:sz w:val="22"/>
          <w:lang w:eastAsia="ru-RU"/>
        </w:rPr>
      </w:pPr>
      <w:hyperlink w:anchor="_Toc472515975" w:history="1">
        <w:r w:rsidR="00057ECA" w:rsidRPr="002516D4">
          <w:rPr>
            <w:rStyle w:val="af3"/>
            <w:noProof/>
          </w:rPr>
          <w:t>1.1.1.</w:t>
        </w:r>
        <w:r w:rsidR="00057ECA">
          <w:rPr>
            <w:rFonts w:asciiTheme="minorHAnsi" w:hAnsiTheme="minorHAnsi"/>
            <w:noProof/>
            <w:sz w:val="22"/>
            <w:lang w:eastAsia="ru-RU"/>
          </w:rPr>
          <w:tab/>
        </w:r>
        <w:r w:rsidR="00057ECA" w:rsidRPr="002516D4">
          <w:rPr>
            <w:rStyle w:val="af3"/>
            <w:noProof/>
          </w:rPr>
          <w:t>Назначение</w:t>
        </w:r>
        <w:r w:rsidR="00057ECA">
          <w:rPr>
            <w:noProof/>
            <w:webHidden/>
          </w:rPr>
          <w:tab/>
        </w:r>
        <w:r w:rsidR="00057ECA">
          <w:rPr>
            <w:noProof/>
            <w:webHidden/>
          </w:rPr>
          <w:fldChar w:fldCharType="begin"/>
        </w:r>
        <w:r w:rsidR="00057ECA">
          <w:rPr>
            <w:noProof/>
            <w:webHidden/>
          </w:rPr>
          <w:instrText xml:space="preserve"> PAGEREF _Toc472515975 \h </w:instrText>
        </w:r>
        <w:r w:rsidR="00057ECA">
          <w:rPr>
            <w:noProof/>
            <w:webHidden/>
          </w:rPr>
        </w:r>
        <w:r w:rsidR="00057ECA">
          <w:rPr>
            <w:noProof/>
            <w:webHidden/>
          </w:rPr>
          <w:fldChar w:fldCharType="separate"/>
        </w:r>
        <w:r w:rsidR="00057ECA">
          <w:rPr>
            <w:noProof/>
            <w:webHidden/>
          </w:rPr>
          <w:t>5</w:t>
        </w:r>
        <w:r w:rsidR="00057ECA">
          <w:rPr>
            <w:noProof/>
            <w:webHidden/>
          </w:rPr>
          <w:fldChar w:fldCharType="end"/>
        </w:r>
      </w:hyperlink>
    </w:p>
    <w:p w:rsidR="00057ECA" w:rsidRDefault="004B5C86">
      <w:pPr>
        <w:pStyle w:val="31"/>
        <w:tabs>
          <w:tab w:val="left" w:pos="1320"/>
          <w:tab w:val="right" w:leader="dot" w:pos="9345"/>
        </w:tabs>
        <w:rPr>
          <w:rFonts w:asciiTheme="minorHAnsi" w:hAnsiTheme="minorHAnsi"/>
          <w:noProof/>
          <w:sz w:val="22"/>
          <w:lang w:eastAsia="ru-RU"/>
        </w:rPr>
      </w:pPr>
      <w:hyperlink w:anchor="_Toc472515976" w:history="1">
        <w:r w:rsidR="00057ECA" w:rsidRPr="002516D4">
          <w:rPr>
            <w:rStyle w:val="af3"/>
            <w:noProof/>
          </w:rPr>
          <w:t>1.1.2.</w:t>
        </w:r>
        <w:r w:rsidR="00057ECA">
          <w:rPr>
            <w:rFonts w:asciiTheme="minorHAnsi" w:hAnsiTheme="minorHAnsi"/>
            <w:noProof/>
            <w:sz w:val="22"/>
            <w:lang w:eastAsia="ru-RU"/>
          </w:rPr>
          <w:tab/>
        </w:r>
        <w:r w:rsidR="00057ECA" w:rsidRPr="002516D4">
          <w:rPr>
            <w:rStyle w:val="af3"/>
            <w:noProof/>
          </w:rPr>
          <w:t>Цели создания</w:t>
        </w:r>
        <w:r w:rsidR="00057ECA">
          <w:rPr>
            <w:noProof/>
            <w:webHidden/>
          </w:rPr>
          <w:tab/>
        </w:r>
        <w:r w:rsidR="00057ECA">
          <w:rPr>
            <w:noProof/>
            <w:webHidden/>
          </w:rPr>
          <w:fldChar w:fldCharType="begin"/>
        </w:r>
        <w:r w:rsidR="00057ECA">
          <w:rPr>
            <w:noProof/>
            <w:webHidden/>
          </w:rPr>
          <w:instrText xml:space="preserve"> PAGEREF _Toc472515976 \h </w:instrText>
        </w:r>
        <w:r w:rsidR="00057ECA">
          <w:rPr>
            <w:noProof/>
            <w:webHidden/>
          </w:rPr>
        </w:r>
        <w:r w:rsidR="00057ECA">
          <w:rPr>
            <w:noProof/>
            <w:webHidden/>
          </w:rPr>
          <w:fldChar w:fldCharType="separate"/>
        </w:r>
        <w:r w:rsidR="00057ECA">
          <w:rPr>
            <w:noProof/>
            <w:webHidden/>
          </w:rPr>
          <w:t>5</w:t>
        </w:r>
        <w:r w:rsidR="00057ECA">
          <w:rPr>
            <w:noProof/>
            <w:webHidden/>
          </w:rPr>
          <w:fldChar w:fldCharType="end"/>
        </w:r>
      </w:hyperlink>
    </w:p>
    <w:p w:rsidR="00057ECA" w:rsidRDefault="004B5C86">
      <w:pPr>
        <w:pStyle w:val="21"/>
        <w:tabs>
          <w:tab w:val="left" w:pos="880"/>
          <w:tab w:val="right" w:leader="dot" w:pos="9345"/>
        </w:tabs>
        <w:rPr>
          <w:rFonts w:asciiTheme="minorHAnsi" w:hAnsiTheme="minorHAnsi"/>
          <w:noProof/>
          <w:sz w:val="22"/>
          <w:lang w:eastAsia="ru-RU"/>
        </w:rPr>
      </w:pPr>
      <w:hyperlink w:anchor="_Toc472515977" w:history="1">
        <w:r w:rsidR="00057ECA" w:rsidRPr="002516D4">
          <w:rPr>
            <w:rStyle w:val="af3"/>
            <w:noProof/>
          </w:rPr>
          <w:t>1.2.</w:t>
        </w:r>
        <w:r w:rsidR="00057ECA">
          <w:rPr>
            <w:rFonts w:asciiTheme="minorHAnsi" w:hAnsiTheme="minorHAnsi"/>
            <w:noProof/>
            <w:sz w:val="22"/>
            <w:lang w:eastAsia="ru-RU"/>
          </w:rPr>
          <w:tab/>
        </w:r>
        <w:r w:rsidR="00057ECA" w:rsidRPr="002516D4">
          <w:rPr>
            <w:rStyle w:val="af3"/>
            <w:noProof/>
          </w:rPr>
          <w:t>Назначение документа</w:t>
        </w:r>
        <w:r w:rsidR="00057ECA">
          <w:rPr>
            <w:noProof/>
            <w:webHidden/>
          </w:rPr>
          <w:tab/>
        </w:r>
        <w:r w:rsidR="00057ECA">
          <w:rPr>
            <w:noProof/>
            <w:webHidden/>
          </w:rPr>
          <w:fldChar w:fldCharType="begin"/>
        </w:r>
        <w:r w:rsidR="00057ECA">
          <w:rPr>
            <w:noProof/>
            <w:webHidden/>
          </w:rPr>
          <w:instrText xml:space="preserve"> PAGEREF _Toc472515977 \h </w:instrText>
        </w:r>
        <w:r w:rsidR="00057ECA">
          <w:rPr>
            <w:noProof/>
            <w:webHidden/>
          </w:rPr>
        </w:r>
        <w:r w:rsidR="00057ECA">
          <w:rPr>
            <w:noProof/>
            <w:webHidden/>
          </w:rPr>
          <w:fldChar w:fldCharType="separate"/>
        </w:r>
        <w:r w:rsidR="00057ECA">
          <w:rPr>
            <w:noProof/>
            <w:webHidden/>
          </w:rPr>
          <w:t>5</w:t>
        </w:r>
        <w:r w:rsidR="00057ECA">
          <w:rPr>
            <w:noProof/>
            <w:webHidden/>
          </w:rPr>
          <w:fldChar w:fldCharType="end"/>
        </w:r>
      </w:hyperlink>
    </w:p>
    <w:p w:rsidR="00057ECA" w:rsidRDefault="004B5C86">
      <w:pPr>
        <w:pStyle w:val="21"/>
        <w:tabs>
          <w:tab w:val="left" w:pos="880"/>
          <w:tab w:val="right" w:leader="dot" w:pos="9345"/>
        </w:tabs>
        <w:rPr>
          <w:rFonts w:asciiTheme="minorHAnsi" w:hAnsiTheme="minorHAnsi"/>
          <w:noProof/>
          <w:sz w:val="22"/>
          <w:lang w:eastAsia="ru-RU"/>
        </w:rPr>
      </w:pPr>
      <w:hyperlink w:anchor="_Toc472515978" w:history="1">
        <w:r w:rsidR="00057ECA" w:rsidRPr="002516D4">
          <w:rPr>
            <w:rStyle w:val="af3"/>
            <w:noProof/>
          </w:rPr>
          <w:t>1.3.</w:t>
        </w:r>
        <w:r w:rsidR="00057ECA">
          <w:rPr>
            <w:rFonts w:asciiTheme="minorHAnsi" w:hAnsiTheme="minorHAnsi"/>
            <w:noProof/>
            <w:sz w:val="22"/>
            <w:lang w:eastAsia="ru-RU"/>
          </w:rPr>
          <w:tab/>
        </w:r>
        <w:r w:rsidR="00057ECA" w:rsidRPr="002516D4">
          <w:rPr>
            <w:rStyle w:val="af3"/>
            <w:noProof/>
          </w:rPr>
          <w:t>Ссылки и нормативные документы</w:t>
        </w:r>
        <w:r w:rsidR="00057ECA">
          <w:rPr>
            <w:noProof/>
            <w:webHidden/>
          </w:rPr>
          <w:tab/>
        </w:r>
        <w:r w:rsidR="00057ECA">
          <w:rPr>
            <w:noProof/>
            <w:webHidden/>
          </w:rPr>
          <w:fldChar w:fldCharType="begin"/>
        </w:r>
        <w:r w:rsidR="00057ECA">
          <w:rPr>
            <w:noProof/>
            <w:webHidden/>
          </w:rPr>
          <w:instrText xml:space="preserve"> PAGEREF _Toc472515978 \h </w:instrText>
        </w:r>
        <w:r w:rsidR="00057ECA">
          <w:rPr>
            <w:noProof/>
            <w:webHidden/>
          </w:rPr>
        </w:r>
        <w:r w:rsidR="00057ECA">
          <w:rPr>
            <w:noProof/>
            <w:webHidden/>
          </w:rPr>
          <w:fldChar w:fldCharType="separate"/>
        </w:r>
        <w:r w:rsidR="00057ECA">
          <w:rPr>
            <w:noProof/>
            <w:webHidden/>
          </w:rPr>
          <w:t>6</w:t>
        </w:r>
        <w:r w:rsidR="00057ECA">
          <w:rPr>
            <w:noProof/>
            <w:webHidden/>
          </w:rPr>
          <w:fldChar w:fldCharType="end"/>
        </w:r>
      </w:hyperlink>
    </w:p>
    <w:p w:rsidR="00057ECA" w:rsidRDefault="004B5C86">
      <w:pPr>
        <w:pStyle w:val="21"/>
        <w:tabs>
          <w:tab w:val="left" w:pos="880"/>
          <w:tab w:val="right" w:leader="dot" w:pos="9345"/>
        </w:tabs>
        <w:rPr>
          <w:rFonts w:asciiTheme="minorHAnsi" w:hAnsiTheme="minorHAnsi"/>
          <w:noProof/>
          <w:sz w:val="22"/>
          <w:lang w:eastAsia="ru-RU"/>
        </w:rPr>
      </w:pPr>
      <w:hyperlink w:anchor="_Toc472515979" w:history="1">
        <w:r w:rsidR="00057ECA" w:rsidRPr="002516D4">
          <w:rPr>
            <w:rStyle w:val="af3"/>
            <w:noProof/>
          </w:rPr>
          <w:t>1.4.</w:t>
        </w:r>
        <w:r w:rsidR="00057ECA">
          <w:rPr>
            <w:rFonts w:asciiTheme="minorHAnsi" w:hAnsiTheme="minorHAnsi"/>
            <w:noProof/>
            <w:sz w:val="22"/>
            <w:lang w:eastAsia="ru-RU"/>
          </w:rPr>
          <w:tab/>
        </w:r>
        <w:r w:rsidR="00057ECA" w:rsidRPr="002516D4">
          <w:rPr>
            <w:rStyle w:val="af3"/>
            <w:noProof/>
          </w:rPr>
          <w:t>Термины и сокращения</w:t>
        </w:r>
        <w:r w:rsidR="00057ECA">
          <w:rPr>
            <w:noProof/>
            <w:webHidden/>
          </w:rPr>
          <w:tab/>
        </w:r>
        <w:r w:rsidR="00057ECA">
          <w:rPr>
            <w:noProof/>
            <w:webHidden/>
          </w:rPr>
          <w:fldChar w:fldCharType="begin"/>
        </w:r>
        <w:r w:rsidR="00057ECA">
          <w:rPr>
            <w:noProof/>
            <w:webHidden/>
          </w:rPr>
          <w:instrText xml:space="preserve"> PAGEREF _Toc472515979 \h </w:instrText>
        </w:r>
        <w:r w:rsidR="00057ECA">
          <w:rPr>
            <w:noProof/>
            <w:webHidden/>
          </w:rPr>
        </w:r>
        <w:r w:rsidR="00057ECA">
          <w:rPr>
            <w:noProof/>
            <w:webHidden/>
          </w:rPr>
          <w:fldChar w:fldCharType="separate"/>
        </w:r>
        <w:r w:rsidR="00057ECA">
          <w:rPr>
            <w:noProof/>
            <w:webHidden/>
          </w:rPr>
          <w:t>6</w:t>
        </w:r>
        <w:r w:rsidR="00057ECA">
          <w:rPr>
            <w:noProof/>
            <w:webHidden/>
          </w:rPr>
          <w:fldChar w:fldCharType="end"/>
        </w:r>
      </w:hyperlink>
    </w:p>
    <w:p w:rsidR="00057ECA" w:rsidRDefault="004B5C86">
      <w:pPr>
        <w:pStyle w:val="21"/>
        <w:tabs>
          <w:tab w:val="left" w:pos="880"/>
          <w:tab w:val="right" w:leader="dot" w:pos="9345"/>
        </w:tabs>
        <w:rPr>
          <w:rFonts w:asciiTheme="minorHAnsi" w:hAnsiTheme="minorHAnsi"/>
          <w:noProof/>
          <w:sz w:val="22"/>
          <w:lang w:eastAsia="ru-RU"/>
        </w:rPr>
      </w:pPr>
      <w:hyperlink w:anchor="_Toc472515980" w:history="1">
        <w:r w:rsidR="00057ECA" w:rsidRPr="002516D4">
          <w:rPr>
            <w:rStyle w:val="af3"/>
            <w:noProof/>
          </w:rPr>
          <w:t>1.5.</w:t>
        </w:r>
        <w:r w:rsidR="00057ECA">
          <w:rPr>
            <w:rFonts w:asciiTheme="minorHAnsi" w:hAnsiTheme="minorHAnsi"/>
            <w:noProof/>
            <w:sz w:val="22"/>
            <w:lang w:eastAsia="ru-RU"/>
          </w:rPr>
          <w:tab/>
        </w:r>
        <w:r w:rsidR="00057ECA" w:rsidRPr="002516D4">
          <w:rPr>
            <w:rStyle w:val="af3"/>
            <w:noProof/>
          </w:rPr>
          <w:t>Указатель макетов экранных форм</w:t>
        </w:r>
        <w:r w:rsidR="00057ECA">
          <w:rPr>
            <w:noProof/>
            <w:webHidden/>
          </w:rPr>
          <w:tab/>
        </w:r>
        <w:r w:rsidR="00057ECA">
          <w:rPr>
            <w:noProof/>
            <w:webHidden/>
          </w:rPr>
          <w:fldChar w:fldCharType="begin"/>
        </w:r>
        <w:r w:rsidR="00057ECA">
          <w:rPr>
            <w:noProof/>
            <w:webHidden/>
          </w:rPr>
          <w:instrText xml:space="preserve"> PAGEREF _Toc472515980 \h </w:instrText>
        </w:r>
        <w:r w:rsidR="00057ECA">
          <w:rPr>
            <w:noProof/>
            <w:webHidden/>
          </w:rPr>
        </w:r>
        <w:r w:rsidR="00057ECA">
          <w:rPr>
            <w:noProof/>
            <w:webHidden/>
          </w:rPr>
          <w:fldChar w:fldCharType="separate"/>
        </w:r>
        <w:r w:rsidR="00057ECA">
          <w:rPr>
            <w:noProof/>
            <w:webHidden/>
          </w:rPr>
          <w:t>6</w:t>
        </w:r>
        <w:r w:rsidR="00057ECA">
          <w:rPr>
            <w:noProof/>
            <w:webHidden/>
          </w:rPr>
          <w:fldChar w:fldCharType="end"/>
        </w:r>
      </w:hyperlink>
    </w:p>
    <w:p w:rsidR="00057ECA" w:rsidRDefault="004B5C86">
      <w:pPr>
        <w:pStyle w:val="21"/>
        <w:tabs>
          <w:tab w:val="left" w:pos="880"/>
          <w:tab w:val="right" w:leader="dot" w:pos="9345"/>
        </w:tabs>
        <w:rPr>
          <w:rFonts w:asciiTheme="minorHAnsi" w:hAnsiTheme="minorHAnsi"/>
          <w:noProof/>
          <w:sz w:val="22"/>
          <w:lang w:eastAsia="ru-RU"/>
        </w:rPr>
      </w:pPr>
      <w:hyperlink w:anchor="_Toc472515981" w:history="1">
        <w:r w:rsidR="00057ECA" w:rsidRPr="002516D4">
          <w:rPr>
            <w:rStyle w:val="af3"/>
            <w:noProof/>
          </w:rPr>
          <w:t>1.6.</w:t>
        </w:r>
        <w:r w:rsidR="00057ECA">
          <w:rPr>
            <w:rFonts w:asciiTheme="minorHAnsi" w:hAnsiTheme="minorHAnsi"/>
            <w:noProof/>
            <w:sz w:val="22"/>
            <w:lang w:eastAsia="ru-RU"/>
          </w:rPr>
          <w:tab/>
        </w:r>
        <w:r w:rsidR="00057ECA" w:rsidRPr="002516D4">
          <w:rPr>
            <w:rStyle w:val="af3"/>
            <w:noProof/>
          </w:rPr>
          <w:t>История изменения документа</w:t>
        </w:r>
        <w:r w:rsidR="00057ECA">
          <w:rPr>
            <w:noProof/>
            <w:webHidden/>
          </w:rPr>
          <w:tab/>
        </w:r>
        <w:r w:rsidR="00057ECA">
          <w:rPr>
            <w:noProof/>
            <w:webHidden/>
          </w:rPr>
          <w:fldChar w:fldCharType="begin"/>
        </w:r>
        <w:r w:rsidR="00057ECA">
          <w:rPr>
            <w:noProof/>
            <w:webHidden/>
          </w:rPr>
          <w:instrText xml:space="preserve"> PAGEREF _Toc472515981 \h </w:instrText>
        </w:r>
        <w:r w:rsidR="00057ECA">
          <w:rPr>
            <w:noProof/>
            <w:webHidden/>
          </w:rPr>
        </w:r>
        <w:r w:rsidR="00057ECA">
          <w:rPr>
            <w:noProof/>
            <w:webHidden/>
          </w:rPr>
          <w:fldChar w:fldCharType="separate"/>
        </w:r>
        <w:r w:rsidR="00057ECA">
          <w:rPr>
            <w:noProof/>
            <w:webHidden/>
          </w:rPr>
          <w:t>8</w:t>
        </w:r>
        <w:r w:rsidR="00057ECA">
          <w:rPr>
            <w:noProof/>
            <w:webHidden/>
          </w:rPr>
          <w:fldChar w:fldCharType="end"/>
        </w:r>
      </w:hyperlink>
    </w:p>
    <w:p w:rsidR="00057ECA" w:rsidRDefault="004B5C86">
      <w:pPr>
        <w:pStyle w:val="12"/>
        <w:tabs>
          <w:tab w:val="left" w:pos="480"/>
        </w:tabs>
        <w:rPr>
          <w:rFonts w:asciiTheme="minorHAnsi" w:hAnsiTheme="minorHAnsi"/>
          <w:noProof/>
          <w:sz w:val="22"/>
          <w:lang w:eastAsia="ru-RU"/>
        </w:rPr>
      </w:pPr>
      <w:hyperlink w:anchor="_Toc472515982" w:history="1">
        <w:r w:rsidR="00057ECA" w:rsidRPr="002516D4">
          <w:rPr>
            <w:rStyle w:val="af3"/>
            <w:noProof/>
          </w:rPr>
          <w:t>2.</w:t>
        </w:r>
        <w:r w:rsidR="00057ECA">
          <w:rPr>
            <w:rFonts w:asciiTheme="minorHAnsi" w:hAnsiTheme="minorHAnsi"/>
            <w:noProof/>
            <w:sz w:val="22"/>
            <w:lang w:eastAsia="ru-RU"/>
          </w:rPr>
          <w:tab/>
        </w:r>
        <w:r w:rsidR="00057ECA" w:rsidRPr="002516D4">
          <w:rPr>
            <w:rStyle w:val="af3"/>
            <w:noProof/>
          </w:rPr>
          <w:t>Требования к автоматизируемым модулям</w:t>
        </w:r>
        <w:r w:rsidR="00057ECA">
          <w:rPr>
            <w:noProof/>
            <w:webHidden/>
          </w:rPr>
          <w:tab/>
        </w:r>
        <w:r w:rsidR="00057ECA">
          <w:rPr>
            <w:noProof/>
            <w:webHidden/>
          </w:rPr>
          <w:fldChar w:fldCharType="begin"/>
        </w:r>
        <w:r w:rsidR="00057ECA">
          <w:rPr>
            <w:noProof/>
            <w:webHidden/>
          </w:rPr>
          <w:instrText xml:space="preserve"> PAGEREF _Toc472515982 \h </w:instrText>
        </w:r>
        <w:r w:rsidR="00057ECA">
          <w:rPr>
            <w:noProof/>
            <w:webHidden/>
          </w:rPr>
        </w:r>
        <w:r w:rsidR="00057ECA">
          <w:rPr>
            <w:noProof/>
            <w:webHidden/>
          </w:rPr>
          <w:fldChar w:fldCharType="separate"/>
        </w:r>
        <w:r w:rsidR="00057ECA">
          <w:rPr>
            <w:noProof/>
            <w:webHidden/>
          </w:rPr>
          <w:t>9</w:t>
        </w:r>
        <w:r w:rsidR="00057ECA">
          <w:rPr>
            <w:noProof/>
            <w:webHidden/>
          </w:rPr>
          <w:fldChar w:fldCharType="end"/>
        </w:r>
      </w:hyperlink>
    </w:p>
    <w:p w:rsidR="00057ECA" w:rsidRDefault="004B5C86">
      <w:pPr>
        <w:pStyle w:val="21"/>
        <w:tabs>
          <w:tab w:val="left" w:pos="880"/>
          <w:tab w:val="right" w:leader="dot" w:pos="9345"/>
        </w:tabs>
        <w:rPr>
          <w:rFonts w:asciiTheme="minorHAnsi" w:hAnsiTheme="minorHAnsi"/>
          <w:noProof/>
          <w:sz w:val="22"/>
          <w:lang w:eastAsia="ru-RU"/>
        </w:rPr>
      </w:pPr>
      <w:hyperlink w:anchor="_Toc472515983" w:history="1">
        <w:r w:rsidR="00057ECA" w:rsidRPr="002516D4">
          <w:rPr>
            <w:rStyle w:val="af3"/>
            <w:noProof/>
          </w:rPr>
          <w:t>2.1.</w:t>
        </w:r>
        <w:r w:rsidR="00057ECA">
          <w:rPr>
            <w:rFonts w:asciiTheme="minorHAnsi" w:hAnsiTheme="minorHAnsi"/>
            <w:noProof/>
            <w:sz w:val="22"/>
            <w:lang w:eastAsia="ru-RU"/>
          </w:rPr>
          <w:tab/>
        </w:r>
        <w:r w:rsidR="00057ECA" w:rsidRPr="002516D4">
          <w:rPr>
            <w:rStyle w:val="af3"/>
            <w:noProof/>
          </w:rPr>
          <w:t>Модуль «Входящие документы»</w:t>
        </w:r>
        <w:r w:rsidR="00057ECA">
          <w:rPr>
            <w:noProof/>
            <w:webHidden/>
          </w:rPr>
          <w:tab/>
        </w:r>
        <w:r w:rsidR="00057ECA">
          <w:rPr>
            <w:noProof/>
            <w:webHidden/>
          </w:rPr>
          <w:fldChar w:fldCharType="begin"/>
        </w:r>
        <w:r w:rsidR="00057ECA">
          <w:rPr>
            <w:noProof/>
            <w:webHidden/>
          </w:rPr>
          <w:instrText xml:space="preserve"> PAGEREF _Toc472515983 \h </w:instrText>
        </w:r>
        <w:r w:rsidR="00057ECA">
          <w:rPr>
            <w:noProof/>
            <w:webHidden/>
          </w:rPr>
        </w:r>
        <w:r w:rsidR="00057ECA">
          <w:rPr>
            <w:noProof/>
            <w:webHidden/>
          </w:rPr>
          <w:fldChar w:fldCharType="separate"/>
        </w:r>
        <w:r w:rsidR="00057ECA">
          <w:rPr>
            <w:noProof/>
            <w:webHidden/>
          </w:rPr>
          <w:t>9</w:t>
        </w:r>
        <w:r w:rsidR="00057ECA">
          <w:rPr>
            <w:noProof/>
            <w:webHidden/>
          </w:rPr>
          <w:fldChar w:fldCharType="end"/>
        </w:r>
      </w:hyperlink>
    </w:p>
    <w:p w:rsidR="00057ECA" w:rsidRDefault="004B5C86">
      <w:pPr>
        <w:pStyle w:val="21"/>
        <w:tabs>
          <w:tab w:val="left" w:pos="880"/>
          <w:tab w:val="right" w:leader="dot" w:pos="9345"/>
        </w:tabs>
        <w:rPr>
          <w:rFonts w:asciiTheme="minorHAnsi" w:hAnsiTheme="minorHAnsi"/>
          <w:noProof/>
          <w:sz w:val="22"/>
          <w:lang w:eastAsia="ru-RU"/>
        </w:rPr>
      </w:pPr>
      <w:hyperlink w:anchor="_Toc472515984" w:history="1">
        <w:r w:rsidR="00057ECA" w:rsidRPr="002516D4">
          <w:rPr>
            <w:rStyle w:val="af3"/>
            <w:noProof/>
          </w:rPr>
          <w:t>2.2.</w:t>
        </w:r>
        <w:r w:rsidR="00057ECA">
          <w:rPr>
            <w:rFonts w:asciiTheme="minorHAnsi" w:hAnsiTheme="minorHAnsi"/>
            <w:noProof/>
            <w:sz w:val="22"/>
            <w:lang w:eastAsia="ru-RU"/>
          </w:rPr>
          <w:tab/>
        </w:r>
        <w:r w:rsidR="00057ECA" w:rsidRPr="002516D4">
          <w:rPr>
            <w:rStyle w:val="af3"/>
            <w:noProof/>
          </w:rPr>
          <w:t>Модуль «Исходящие документы»</w:t>
        </w:r>
        <w:r w:rsidR="00057ECA">
          <w:rPr>
            <w:noProof/>
            <w:webHidden/>
          </w:rPr>
          <w:tab/>
        </w:r>
        <w:r w:rsidR="00057ECA">
          <w:rPr>
            <w:noProof/>
            <w:webHidden/>
          </w:rPr>
          <w:fldChar w:fldCharType="begin"/>
        </w:r>
        <w:r w:rsidR="00057ECA">
          <w:rPr>
            <w:noProof/>
            <w:webHidden/>
          </w:rPr>
          <w:instrText xml:space="preserve"> PAGEREF _Toc472515984 \h </w:instrText>
        </w:r>
        <w:r w:rsidR="00057ECA">
          <w:rPr>
            <w:noProof/>
            <w:webHidden/>
          </w:rPr>
        </w:r>
        <w:r w:rsidR="00057ECA">
          <w:rPr>
            <w:noProof/>
            <w:webHidden/>
          </w:rPr>
          <w:fldChar w:fldCharType="separate"/>
        </w:r>
        <w:r w:rsidR="00057ECA">
          <w:rPr>
            <w:noProof/>
            <w:webHidden/>
          </w:rPr>
          <w:t>9</w:t>
        </w:r>
        <w:r w:rsidR="00057ECA">
          <w:rPr>
            <w:noProof/>
            <w:webHidden/>
          </w:rPr>
          <w:fldChar w:fldCharType="end"/>
        </w:r>
      </w:hyperlink>
    </w:p>
    <w:p w:rsidR="00057ECA" w:rsidRDefault="004B5C86">
      <w:pPr>
        <w:pStyle w:val="21"/>
        <w:tabs>
          <w:tab w:val="left" w:pos="880"/>
          <w:tab w:val="right" w:leader="dot" w:pos="9345"/>
        </w:tabs>
        <w:rPr>
          <w:rFonts w:asciiTheme="minorHAnsi" w:hAnsiTheme="minorHAnsi"/>
          <w:noProof/>
          <w:sz w:val="22"/>
          <w:lang w:eastAsia="ru-RU"/>
        </w:rPr>
      </w:pPr>
      <w:hyperlink w:anchor="_Toc472515985" w:history="1">
        <w:r w:rsidR="00057ECA" w:rsidRPr="002516D4">
          <w:rPr>
            <w:rStyle w:val="af3"/>
            <w:noProof/>
          </w:rPr>
          <w:t>2.3.</w:t>
        </w:r>
        <w:r w:rsidR="00057ECA">
          <w:rPr>
            <w:rFonts w:asciiTheme="minorHAnsi" w:hAnsiTheme="minorHAnsi"/>
            <w:noProof/>
            <w:sz w:val="22"/>
            <w:lang w:eastAsia="ru-RU"/>
          </w:rPr>
          <w:tab/>
        </w:r>
        <w:r w:rsidR="00057ECA" w:rsidRPr="002516D4">
          <w:rPr>
            <w:rStyle w:val="af3"/>
            <w:noProof/>
          </w:rPr>
          <w:t>Модуль «Внутренние документы»</w:t>
        </w:r>
        <w:r w:rsidR="00057ECA">
          <w:rPr>
            <w:noProof/>
            <w:webHidden/>
          </w:rPr>
          <w:tab/>
        </w:r>
        <w:r w:rsidR="00057ECA">
          <w:rPr>
            <w:noProof/>
            <w:webHidden/>
          </w:rPr>
          <w:fldChar w:fldCharType="begin"/>
        </w:r>
        <w:r w:rsidR="00057ECA">
          <w:rPr>
            <w:noProof/>
            <w:webHidden/>
          </w:rPr>
          <w:instrText xml:space="preserve"> PAGEREF _Toc472515985 \h </w:instrText>
        </w:r>
        <w:r w:rsidR="00057ECA">
          <w:rPr>
            <w:noProof/>
            <w:webHidden/>
          </w:rPr>
        </w:r>
        <w:r w:rsidR="00057ECA">
          <w:rPr>
            <w:noProof/>
            <w:webHidden/>
          </w:rPr>
          <w:fldChar w:fldCharType="separate"/>
        </w:r>
        <w:r w:rsidR="00057ECA">
          <w:rPr>
            <w:noProof/>
            <w:webHidden/>
          </w:rPr>
          <w:t>9</w:t>
        </w:r>
        <w:r w:rsidR="00057ECA">
          <w:rPr>
            <w:noProof/>
            <w:webHidden/>
          </w:rPr>
          <w:fldChar w:fldCharType="end"/>
        </w:r>
      </w:hyperlink>
    </w:p>
    <w:p w:rsidR="00057ECA" w:rsidRDefault="004B5C86">
      <w:pPr>
        <w:pStyle w:val="21"/>
        <w:tabs>
          <w:tab w:val="left" w:pos="880"/>
          <w:tab w:val="right" w:leader="dot" w:pos="9345"/>
        </w:tabs>
        <w:rPr>
          <w:rFonts w:asciiTheme="minorHAnsi" w:hAnsiTheme="minorHAnsi"/>
          <w:noProof/>
          <w:sz w:val="22"/>
          <w:lang w:eastAsia="ru-RU"/>
        </w:rPr>
      </w:pPr>
      <w:hyperlink w:anchor="_Toc472515986" w:history="1">
        <w:r w:rsidR="00057ECA" w:rsidRPr="002516D4">
          <w:rPr>
            <w:rStyle w:val="af3"/>
            <w:noProof/>
          </w:rPr>
          <w:t>2.4.</w:t>
        </w:r>
        <w:r w:rsidR="00057ECA">
          <w:rPr>
            <w:rFonts w:asciiTheme="minorHAnsi" w:hAnsiTheme="minorHAnsi"/>
            <w:noProof/>
            <w:sz w:val="22"/>
            <w:lang w:eastAsia="ru-RU"/>
          </w:rPr>
          <w:tab/>
        </w:r>
        <w:r w:rsidR="00057ECA" w:rsidRPr="002516D4">
          <w:rPr>
            <w:rStyle w:val="af3"/>
            <w:noProof/>
          </w:rPr>
          <w:t>Модуль «Резолюции»</w:t>
        </w:r>
        <w:r w:rsidR="00057ECA">
          <w:rPr>
            <w:noProof/>
            <w:webHidden/>
          </w:rPr>
          <w:tab/>
        </w:r>
        <w:r w:rsidR="00057ECA">
          <w:rPr>
            <w:noProof/>
            <w:webHidden/>
          </w:rPr>
          <w:fldChar w:fldCharType="begin"/>
        </w:r>
        <w:r w:rsidR="00057ECA">
          <w:rPr>
            <w:noProof/>
            <w:webHidden/>
          </w:rPr>
          <w:instrText xml:space="preserve"> PAGEREF _Toc472515986 \h </w:instrText>
        </w:r>
        <w:r w:rsidR="00057ECA">
          <w:rPr>
            <w:noProof/>
            <w:webHidden/>
          </w:rPr>
        </w:r>
        <w:r w:rsidR="00057ECA">
          <w:rPr>
            <w:noProof/>
            <w:webHidden/>
          </w:rPr>
          <w:fldChar w:fldCharType="separate"/>
        </w:r>
        <w:r w:rsidR="00057ECA">
          <w:rPr>
            <w:noProof/>
            <w:webHidden/>
          </w:rPr>
          <w:t>10</w:t>
        </w:r>
        <w:r w:rsidR="00057ECA">
          <w:rPr>
            <w:noProof/>
            <w:webHidden/>
          </w:rPr>
          <w:fldChar w:fldCharType="end"/>
        </w:r>
      </w:hyperlink>
    </w:p>
    <w:p w:rsidR="00057ECA" w:rsidRDefault="004B5C86">
      <w:pPr>
        <w:pStyle w:val="12"/>
        <w:tabs>
          <w:tab w:val="left" w:pos="480"/>
        </w:tabs>
        <w:rPr>
          <w:rFonts w:asciiTheme="minorHAnsi" w:hAnsiTheme="minorHAnsi"/>
          <w:noProof/>
          <w:sz w:val="22"/>
          <w:lang w:eastAsia="ru-RU"/>
        </w:rPr>
      </w:pPr>
      <w:hyperlink w:anchor="_Toc472515987" w:history="1">
        <w:r w:rsidR="00057ECA" w:rsidRPr="002516D4">
          <w:rPr>
            <w:rStyle w:val="af3"/>
            <w:noProof/>
          </w:rPr>
          <w:t>3.</w:t>
        </w:r>
        <w:r w:rsidR="00057ECA">
          <w:rPr>
            <w:rFonts w:asciiTheme="minorHAnsi" w:hAnsiTheme="minorHAnsi"/>
            <w:noProof/>
            <w:sz w:val="22"/>
            <w:lang w:eastAsia="ru-RU"/>
          </w:rPr>
          <w:tab/>
        </w:r>
        <w:r w:rsidR="00057ECA" w:rsidRPr="002516D4">
          <w:rPr>
            <w:rStyle w:val="af3"/>
            <w:noProof/>
          </w:rPr>
          <w:t>Требования к пользовательскому интерфейсу</w:t>
        </w:r>
        <w:r w:rsidR="00057ECA">
          <w:rPr>
            <w:noProof/>
            <w:webHidden/>
          </w:rPr>
          <w:tab/>
        </w:r>
        <w:r w:rsidR="00057ECA">
          <w:rPr>
            <w:noProof/>
            <w:webHidden/>
          </w:rPr>
          <w:fldChar w:fldCharType="begin"/>
        </w:r>
        <w:r w:rsidR="00057ECA">
          <w:rPr>
            <w:noProof/>
            <w:webHidden/>
          </w:rPr>
          <w:instrText xml:space="preserve"> PAGEREF _Toc472515987 \h </w:instrText>
        </w:r>
        <w:r w:rsidR="00057ECA">
          <w:rPr>
            <w:noProof/>
            <w:webHidden/>
          </w:rPr>
        </w:r>
        <w:r w:rsidR="00057ECA">
          <w:rPr>
            <w:noProof/>
            <w:webHidden/>
          </w:rPr>
          <w:fldChar w:fldCharType="separate"/>
        </w:r>
        <w:r w:rsidR="00057ECA">
          <w:rPr>
            <w:noProof/>
            <w:webHidden/>
          </w:rPr>
          <w:t>11</w:t>
        </w:r>
        <w:r w:rsidR="00057ECA">
          <w:rPr>
            <w:noProof/>
            <w:webHidden/>
          </w:rPr>
          <w:fldChar w:fldCharType="end"/>
        </w:r>
      </w:hyperlink>
    </w:p>
    <w:p w:rsidR="00057ECA" w:rsidRDefault="004B5C86">
      <w:pPr>
        <w:pStyle w:val="21"/>
        <w:tabs>
          <w:tab w:val="left" w:pos="880"/>
          <w:tab w:val="right" w:leader="dot" w:pos="9345"/>
        </w:tabs>
        <w:rPr>
          <w:rFonts w:asciiTheme="minorHAnsi" w:hAnsiTheme="minorHAnsi"/>
          <w:noProof/>
          <w:sz w:val="22"/>
          <w:lang w:eastAsia="ru-RU"/>
        </w:rPr>
      </w:pPr>
      <w:hyperlink w:anchor="_Toc472515988" w:history="1">
        <w:r w:rsidR="00057ECA" w:rsidRPr="002516D4">
          <w:rPr>
            <w:rStyle w:val="af3"/>
            <w:noProof/>
          </w:rPr>
          <w:t>3.1.</w:t>
        </w:r>
        <w:r w:rsidR="00057ECA">
          <w:rPr>
            <w:rFonts w:asciiTheme="minorHAnsi" w:hAnsiTheme="minorHAnsi"/>
            <w:noProof/>
            <w:sz w:val="22"/>
            <w:lang w:eastAsia="ru-RU"/>
          </w:rPr>
          <w:tab/>
        </w:r>
        <w:r w:rsidR="00057ECA" w:rsidRPr="002516D4">
          <w:rPr>
            <w:rStyle w:val="af3"/>
            <w:noProof/>
          </w:rPr>
          <w:t>Экран входа в систему</w:t>
        </w:r>
        <w:r w:rsidR="00057ECA">
          <w:rPr>
            <w:noProof/>
            <w:webHidden/>
          </w:rPr>
          <w:tab/>
        </w:r>
        <w:r w:rsidR="00057ECA">
          <w:rPr>
            <w:noProof/>
            <w:webHidden/>
          </w:rPr>
          <w:fldChar w:fldCharType="begin"/>
        </w:r>
        <w:r w:rsidR="00057ECA">
          <w:rPr>
            <w:noProof/>
            <w:webHidden/>
          </w:rPr>
          <w:instrText xml:space="preserve"> PAGEREF _Toc472515988 \h </w:instrText>
        </w:r>
        <w:r w:rsidR="00057ECA">
          <w:rPr>
            <w:noProof/>
            <w:webHidden/>
          </w:rPr>
        </w:r>
        <w:r w:rsidR="00057ECA">
          <w:rPr>
            <w:noProof/>
            <w:webHidden/>
          </w:rPr>
          <w:fldChar w:fldCharType="separate"/>
        </w:r>
        <w:r w:rsidR="00057ECA">
          <w:rPr>
            <w:noProof/>
            <w:webHidden/>
          </w:rPr>
          <w:t>11</w:t>
        </w:r>
        <w:r w:rsidR="00057ECA">
          <w:rPr>
            <w:noProof/>
            <w:webHidden/>
          </w:rPr>
          <w:fldChar w:fldCharType="end"/>
        </w:r>
      </w:hyperlink>
    </w:p>
    <w:p w:rsidR="00057ECA" w:rsidRDefault="004B5C86">
      <w:pPr>
        <w:pStyle w:val="21"/>
        <w:tabs>
          <w:tab w:val="left" w:pos="880"/>
          <w:tab w:val="right" w:leader="dot" w:pos="9345"/>
        </w:tabs>
        <w:rPr>
          <w:rFonts w:asciiTheme="minorHAnsi" w:hAnsiTheme="minorHAnsi"/>
          <w:noProof/>
          <w:sz w:val="22"/>
          <w:lang w:eastAsia="ru-RU"/>
        </w:rPr>
      </w:pPr>
      <w:hyperlink w:anchor="_Toc472515989" w:history="1">
        <w:r w:rsidR="00057ECA" w:rsidRPr="002516D4">
          <w:rPr>
            <w:rStyle w:val="af3"/>
            <w:noProof/>
          </w:rPr>
          <w:t>3.2.</w:t>
        </w:r>
        <w:r w:rsidR="00057ECA">
          <w:rPr>
            <w:rFonts w:asciiTheme="minorHAnsi" w:hAnsiTheme="minorHAnsi"/>
            <w:noProof/>
            <w:sz w:val="22"/>
            <w:lang w:eastAsia="ru-RU"/>
          </w:rPr>
          <w:tab/>
        </w:r>
        <w:r w:rsidR="00057ECA" w:rsidRPr="002516D4">
          <w:rPr>
            <w:rStyle w:val="af3"/>
            <w:noProof/>
          </w:rPr>
          <w:t>Главный экран системы</w:t>
        </w:r>
        <w:r w:rsidR="00057ECA">
          <w:rPr>
            <w:noProof/>
            <w:webHidden/>
          </w:rPr>
          <w:tab/>
        </w:r>
        <w:r w:rsidR="00057ECA">
          <w:rPr>
            <w:noProof/>
            <w:webHidden/>
          </w:rPr>
          <w:fldChar w:fldCharType="begin"/>
        </w:r>
        <w:r w:rsidR="00057ECA">
          <w:rPr>
            <w:noProof/>
            <w:webHidden/>
          </w:rPr>
          <w:instrText xml:space="preserve"> PAGEREF _Toc472515989 \h </w:instrText>
        </w:r>
        <w:r w:rsidR="00057ECA">
          <w:rPr>
            <w:noProof/>
            <w:webHidden/>
          </w:rPr>
        </w:r>
        <w:r w:rsidR="00057ECA">
          <w:rPr>
            <w:noProof/>
            <w:webHidden/>
          </w:rPr>
          <w:fldChar w:fldCharType="separate"/>
        </w:r>
        <w:r w:rsidR="00057ECA">
          <w:rPr>
            <w:noProof/>
            <w:webHidden/>
          </w:rPr>
          <w:t>11</w:t>
        </w:r>
        <w:r w:rsidR="00057ECA">
          <w:rPr>
            <w:noProof/>
            <w:webHidden/>
          </w:rPr>
          <w:fldChar w:fldCharType="end"/>
        </w:r>
      </w:hyperlink>
    </w:p>
    <w:p w:rsidR="00057ECA" w:rsidRDefault="004B5C86">
      <w:pPr>
        <w:pStyle w:val="31"/>
        <w:tabs>
          <w:tab w:val="left" w:pos="1320"/>
          <w:tab w:val="right" w:leader="dot" w:pos="9345"/>
        </w:tabs>
        <w:rPr>
          <w:rFonts w:asciiTheme="minorHAnsi" w:hAnsiTheme="minorHAnsi"/>
          <w:noProof/>
          <w:sz w:val="22"/>
          <w:lang w:eastAsia="ru-RU"/>
        </w:rPr>
      </w:pPr>
      <w:hyperlink w:anchor="_Toc472515990" w:history="1">
        <w:r w:rsidR="00057ECA" w:rsidRPr="002516D4">
          <w:rPr>
            <w:rStyle w:val="af3"/>
            <w:noProof/>
          </w:rPr>
          <w:t>3.2.1.</w:t>
        </w:r>
        <w:r w:rsidR="00057ECA">
          <w:rPr>
            <w:rFonts w:asciiTheme="minorHAnsi" w:hAnsiTheme="minorHAnsi"/>
            <w:noProof/>
            <w:sz w:val="22"/>
            <w:lang w:eastAsia="ru-RU"/>
          </w:rPr>
          <w:tab/>
        </w:r>
        <w:r w:rsidR="00057ECA" w:rsidRPr="002516D4">
          <w:rPr>
            <w:rStyle w:val="af3"/>
            <w:noProof/>
          </w:rPr>
          <w:t>Верхняя панель</w:t>
        </w:r>
        <w:r w:rsidR="00057ECA">
          <w:rPr>
            <w:noProof/>
            <w:webHidden/>
          </w:rPr>
          <w:tab/>
        </w:r>
        <w:r w:rsidR="00057ECA">
          <w:rPr>
            <w:noProof/>
            <w:webHidden/>
          </w:rPr>
          <w:fldChar w:fldCharType="begin"/>
        </w:r>
        <w:r w:rsidR="00057ECA">
          <w:rPr>
            <w:noProof/>
            <w:webHidden/>
          </w:rPr>
          <w:instrText xml:space="preserve"> PAGEREF _Toc472515990 \h </w:instrText>
        </w:r>
        <w:r w:rsidR="00057ECA">
          <w:rPr>
            <w:noProof/>
            <w:webHidden/>
          </w:rPr>
        </w:r>
        <w:r w:rsidR="00057ECA">
          <w:rPr>
            <w:noProof/>
            <w:webHidden/>
          </w:rPr>
          <w:fldChar w:fldCharType="separate"/>
        </w:r>
        <w:r w:rsidR="00057ECA">
          <w:rPr>
            <w:noProof/>
            <w:webHidden/>
          </w:rPr>
          <w:t>12</w:t>
        </w:r>
        <w:r w:rsidR="00057ECA">
          <w:rPr>
            <w:noProof/>
            <w:webHidden/>
          </w:rPr>
          <w:fldChar w:fldCharType="end"/>
        </w:r>
      </w:hyperlink>
    </w:p>
    <w:p w:rsidR="00057ECA" w:rsidRDefault="004B5C86">
      <w:pPr>
        <w:pStyle w:val="31"/>
        <w:tabs>
          <w:tab w:val="left" w:pos="1320"/>
          <w:tab w:val="right" w:leader="dot" w:pos="9345"/>
        </w:tabs>
        <w:rPr>
          <w:rFonts w:asciiTheme="minorHAnsi" w:hAnsiTheme="minorHAnsi"/>
          <w:noProof/>
          <w:sz w:val="22"/>
          <w:lang w:eastAsia="ru-RU"/>
        </w:rPr>
      </w:pPr>
      <w:hyperlink w:anchor="_Toc472515991" w:history="1">
        <w:r w:rsidR="00057ECA" w:rsidRPr="002516D4">
          <w:rPr>
            <w:rStyle w:val="af3"/>
            <w:noProof/>
          </w:rPr>
          <w:t>3.2.2.</w:t>
        </w:r>
        <w:r w:rsidR="00057ECA">
          <w:rPr>
            <w:rFonts w:asciiTheme="minorHAnsi" w:hAnsiTheme="minorHAnsi"/>
            <w:noProof/>
            <w:sz w:val="22"/>
            <w:lang w:eastAsia="ru-RU"/>
          </w:rPr>
          <w:tab/>
        </w:r>
        <w:r w:rsidR="00057ECA" w:rsidRPr="002516D4">
          <w:rPr>
            <w:rStyle w:val="af3"/>
            <w:noProof/>
          </w:rPr>
          <w:t>Левое меню</w:t>
        </w:r>
        <w:r w:rsidR="00057ECA">
          <w:rPr>
            <w:noProof/>
            <w:webHidden/>
          </w:rPr>
          <w:tab/>
        </w:r>
        <w:r w:rsidR="00057ECA">
          <w:rPr>
            <w:noProof/>
            <w:webHidden/>
          </w:rPr>
          <w:fldChar w:fldCharType="begin"/>
        </w:r>
        <w:r w:rsidR="00057ECA">
          <w:rPr>
            <w:noProof/>
            <w:webHidden/>
          </w:rPr>
          <w:instrText xml:space="preserve"> PAGEREF _Toc472515991 \h </w:instrText>
        </w:r>
        <w:r w:rsidR="00057ECA">
          <w:rPr>
            <w:noProof/>
            <w:webHidden/>
          </w:rPr>
        </w:r>
        <w:r w:rsidR="00057ECA">
          <w:rPr>
            <w:noProof/>
            <w:webHidden/>
          </w:rPr>
          <w:fldChar w:fldCharType="separate"/>
        </w:r>
        <w:r w:rsidR="00057ECA">
          <w:rPr>
            <w:noProof/>
            <w:webHidden/>
          </w:rPr>
          <w:t>16</w:t>
        </w:r>
        <w:r w:rsidR="00057ECA">
          <w:rPr>
            <w:noProof/>
            <w:webHidden/>
          </w:rPr>
          <w:fldChar w:fldCharType="end"/>
        </w:r>
      </w:hyperlink>
    </w:p>
    <w:p w:rsidR="00057ECA" w:rsidRDefault="004B5C86">
      <w:pPr>
        <w:pStyle w:val="31"/>
        <w:tabs>
          <w:tab w:val="left" w:pos="1320"/>
          <w:tab w:val="right" w:leader="dot" w:pos="9345"/>
        </w:tabs>
        <w:rPr>
          <w:rFonts w:asciiTheme="minorHAnsi" w:hAnsiTheme="minorHAnsi"/>
          <w:noProof/>
          <w:sz w:val="22"/>
          <w:lang w:eastAsia="ru-RU"/>
        </w:rPr>
      </w:pPr>
      <w:hyperlink w:anchor="_Toc472515992" w:history="1">
        <w:r w:rsidR="00057ECA" w:rsidRPr="002516D4">
          <w:rPr>
            <w:rStyle w:val="af3"/>
            <w:noProof/>
          </w:rPr>
          <w:t>3.2.3.</w:t>
        </w:r>
        <w:r w:rsidR="00057ECA">
          <w:rPr>
            <w:rFonts w:asciiTheme="minorHAnsi" w:hAnsiTheme="minorHAnsi"/>
            <w:noProof/>
            <w:sz w:val="22"/>
            <w:lang w:eastAsia="ru-RU"/>
          </w:rPr>
          <w:tab/>
        </w:r>
        <w:r w:rsidR="00057ECA" w:rsidRPr="002516D4">
          <w:rPr>
            <w:rStyle w:val="af3"/>
            <w:noProof/>
          </w:rPr>
          <w:t>Информационная область</w:t>
        </w:r>
        <w:r w:rsidR="00057ECA">
          <w:rPr>
            <w:noProof/>
            <w:webHidden/>
          </w:rPr>
          <w:tab/>
        </w:r>
        <w:r w:rsidR="00057ECA">
          <w:rPr>
            <w:noProof/>
            <w:webHidden/>
          </w:rPr>
          <w:fldChar w:fldCharType="begin"/>
        </w:r>
        <w:r w:rsidR="00057ECA">
          <w:rPr>
            <w:noProof/>
            <w:webHidden/>
          </w:rPr>
          <w:instrText xml:space="preserve"> PAGEREF _Toc472515992 \h </w:instrText>
        </w:r>
        <w:r w:rsidR="00057ECA">
          <w:rPr>
            <w:noProof/>
            <w:webHidden/>
          </w:rPr>
        </w:r>
        <w:r w:rsidR="00057ECA">
          <w:rPr>
            <w:noProof/>
            <w:webHidden/>
          </w:rPr>
          <w:fldChar w:fldCharType="separate"/>
        </w:r>
        <w:r w:rsidR="00057ECA">
          <w:rPr>
            <w:noProof/>
            <w:webHidden/>
          </w:rPr>
          <w:t>20</w:t>
        </w:r>
        <w:r w:rsidR="00057ECA">
          <w:rPr>
            <w:noProof/>
            <w:webHidden/>
          </w:rPr>
          <w:fldChar w:fldCharType="end"/>
        </w:r>
      </w:hyperlink>
    </w:p>
    <w:p w:rsidR="00057ECA" w:rsidRDefault="004B5C86">
      <w:pPr>
        <w:pStyle w:val="21"/>
        <w:tabs>
          <w:tab w:val="left" w:pos="880"/>
          <w:tab w:val="right" w:leader="dot" w:pos="9345"/>
        </w:tabs>
        <w:rPr>
          <w:rFonts w:asciiTheme="minorHAnsi" w:hAnsiTheme="minorHAnsi"/>
          <w:noProof/>
          <w:sz w:val="22"/>
          <w:lang w:eastAsia="ru-RU"/>
        </w:rPr>
      </w:pPr>
      <w:hyperlink w:anchor="_Toc472515993" w:history="1">
        <w:r w:rsidR="00057ECA" w:rsidRPr="002516D4">
          <w:rPr>
            <w:rStyle w:val="af3"/>
            <w:noProof/>
          </w:rPr>
          <w:t>3.3.</w:t>
        </w:r>
        <w:r w:rsidR="00057ECA">
          <w:rPr>
            <w:rFonts w:asciiTheme="minorHAnsi" w:hAnsiTheme="minorHAnsi"/>
            <w:noProof/>
            <w:sz w:val="22"/>
            <w:lang w:eastAsia="ru-RU"/>
          </w:rPr>
          <w:tab/>
        </w:r>
        <w:r w:rsidR="00057ECA" w:rsidRPr="002516D4">
          <w:rPr>
            <w:rStyle w:val="af3"/>
            <w:noProof/>
          </w:rPr>
          <w:t>Карточка документа</w:t>
        </w:r>
        <w:r w:rsidR="00057ECA">
          <w:rPr>
            <w:noProof/>
            <w:webHidden/>
          </w:rPr>
          <w:tab/>
        </w:r>
        <w:r w:rsidR="00057ECA">
          <w:rPr>
            <w:noProof/>
            <w:webHidden/>
          </w:rPr>
          <w:fldChar w:fldCharType="begin"/>
        </w:r>
        <w:r w:rsidR="00057ECA">
          <w:rPr>
            <w:noProof/>
            <w:webHidden/>
          </w:rPr>
          <w:instrText xml:space="preserve"> PAGEREF _Toc472515993 \h </w:instrText>
        </w:r>
        <w:r w:rsidR="00057ECA">
          <w:rPr>
            <w:noProof/>
            <w:webHidden/>
          </w:rPr>
        </w:r>
        <w:r w:rsidR="00057ECA">
          <w:rPr>
            <w:noProof/>
            <w:webHidden/>
          </w:rPr>
          <w:fldChar w:fldCharType="separate"/>
        </w:r>
        <w:r w:rsidR="00057ECA">
          <w:rPr>
            <w:noProof/>
            <w:webHidden/>
          </w:rPr>
          <w:t>27</w:t>
        </w:r>
        <w:r w:rsidR="00057ECA">
          <w:rPr>
            <w:noProof/>
            <w:webHidden/>
          </w:rPr>
          <w:fldChar w:fldCharType="end"/>
        </w:r>
      </w:hyperlink>
    </w:p>
    <w:p w:rsidR="00057ECA" w:rsidRDefault="004B5C86">
      <w:pPr>
        <w:pStyle w:val="31"/>
        <w:tabs>
          <w:tab w:val="left" w:pos="1320"/>
          <w:tab w:val="right" w:leader="dot" w:pos="9345"/>
        </w:tabs>
        <w:rPr>
          <w:rFonts w:asciiTheme="minorHAnsi" w:hAnsiTheme="minorHAnsi"/>
          <w:noProof/>
          <w:sz w:val="22"/>
          <w:lang w:eastAsia="ru-RU"/>
        </w:rPr>
      </w:pPr>
      <w:hyperlink w:anchor="_Toc472515994" w:history="1">
        <w:r w:rsidR="00057ECA" w:rsidRPr="002516D4">
          <w:rPr>
            <w:rStyle w:val="af3"/>
            <w:noProof/>
          </w:rPr>
          <w:t>3.3.1.</w:t>
        </w:r>
        <w:r w:rsidR="00057ECA">
          <w:rPr>
            <w:rFonts w:asciiTheme="minorHAnsi" w:hAnsiTheme="minorHAnsi"/>
            <w:noProof/>
            <w:sz w:val="22"/>
            <w:lang w:eastAsia="ru-RU"/>
          </w:rPr>
          <w:tab/>
        </w:r>
        <w:r w:rsidR="00057ECA" w:rsidRPr="002516D4">
          <w:rPr>
            <w:rStyle w:val="af3"/>
            <w:noProof/>
          </w:rPr>
          <w:t>Шапка документа</w:t>
        </w:r>
        <w:r w:rsidR="00057ECA">
          <w:rPr>
            <w:noProof/>
            <w:webHidden/>
          </w:rPr>
          <w:tab/>
        </w:r>
        <w:r w:rsidR="00057ECA">
          <w:rPr>
            <w:noProof/>
            <w:webHidden/>
          </w:rPr>
          <w:fldChar w:fldCharType="begin"/>
        </w:r>
        <w:r w:rsidR="00057ECA">
          <w:rPr>
            <w:noProof/>
            <w:webHidden/>
          </w:rPr>
          <w:instrText xml:space="preserve"> PAGEREF _Toc472515994 \h </w:instrText>
        </w:r>
        <w:r w:rsidR="00057ECA">
          <w:rPr>
            <w:noProof/>
            <w:webHidden/>
          </w:rPr>
        </w:r>
        <w:r w:rsidR="00057ECA">
          <w:rPr>
            <w:noProof/>
            <w:webHidden/>
          </w:rPr>
          <w:fldChar w:fldCharType="separate"/>
        </w:r>
        <w:r w:rsidR="00057ECA">
          <w:rPr>
            <w:noProof/>
            <w:webHidden/>
          </w:rPr>
          <w:t>27</w:t>
        </w:r>
        <w:r w:rsidR="00057ECA">
          <w:rPr>
            <w:noProof/>
            <w:webHidden/>
          </w:rPr>
          <w:fldChar w:fldCharType="end"/>
        </w:r>
      </w:hyperlink>
    </w:p>
    <w:p w:rsidR="00057ECA" w:rsidRDefault="004B5C86">
      <w:pPr>
        <w:pStyle w:val="31"/>
        <w:tabs>
          <w:tab w:val="left" w:pos="1320"/>
          <w:tab w:val="right" w:leader="dot" w:pos="9345"/>
        </w:tabs>
        <w:rPr>
          <w:rFonts w:asciiTheme="minorHAnsi" w:hAnsiTheme="minorHAnsi"/>
          <w:noProof/>
          <w:sz w:val="22"/>
          <w:lang w:eastAsia="ru-RU"/>
        </w:rPr>
      </w:pPr>
      <w:hyperlink w:anchor="_Toc472515995" w:history="1">
        <w:r w:rsidR="00057ECA" w:rsidRPr="002516D4">
          <w:rPr>
            <w:rStyle w:val="af3"/>
            <w:noProof/>
          </w:rPr>
          <w:t>3.3.2.</w:t>
        </w:r>
        <w:r w:rsidR="00057ECA">
          <w:rPr>
            <w:rFonts w:asciiTheme="minorHAnsi" w:hAnsiTheme="minorHAnsi"/>
            <w:noProof/>
            <w:sz w:val="22"/>
            <w:lang w:eastAsia="ru-RU"/>
          </w:rPr>
          <w:tab/>
        </w:r>
        <w:r w:rsidR="00057ECA" w:rsidRPr="002516D4">
          <w:rPr>
            <w:rStyle w:val="af3"/>
            <w:noProof/>
          </w:rPr>
          <w:t>Реквизиты</w:t>
        </w:r>
        <w:r w:rsidR="00057ECA">
          <w:rPr>
            <w:noProof/>
            <w:webHidden/>
          </w:rPr>
          <w:tab/>
        </w:r>
        <w:r w:rsidR="00057ECA">
          <w:rPr>
            <w:noProof/>
            <w:webHidden/>
          </w:rPr>
          <w:fldChar w:fldCharType="begin"/>
        </w:r>
        <w:r w:rsidR="00057ECA">
          <w:rPr>
            <w:noProof/>
            <w:webHidden/>
          </w:rPr>
          <w:instrText xml:space="preserve"> PAGEREF _Toc472515995 \h </w:instrText>
        </w:r>
        <w:r w:rsidR="00057ECA">
          <w:rPr>
            <w:noProof/>
            <w:webHidden/>
          </w:rPr>
        </w:r>
        <w:r w:rsidR="00057ECA">
          <w:rPr>
            <w:noProof/>
            <w:webHidden/>
          </w:rPr>
          <w:fldChar w:fldCharType="separate"/>
        </w:r>
        <w:r w:rsidR="00057ECA">
          <w:rPr>
            <w:noProof/>
            <w:webHidden/>
          </w:rPr>
          <w:t>29</w:t>
        </w:r>
        <w:r w:rsidR="00057ECA">
          <w:rPr>
            <w:noProof/>
            <w:webHidden/>
          </w:rPr>
          <w:fldChar w:fldCharType="end"/>
        </w:r>
      </w:hyperlink>
    </w:p>
    <w:p w:rsidR="00057ECA" w:rsidRDefault="004B5C86">
      <w:pPr>
        <w:pStyle w:val="31"/>
        <w:tabs>
          <w:tab w:val="left" w:pos="1320"/>
          <w:tab w:val="right" w:leader="dot" w:pos="9345"/>
        </w:tabs>
        <w:rPr>
          <w:rFonts w:asciiTheme="minorHAnsi" w:hAnsiTheme="minorHAnsi"/>
          <w:noProof/>
          <w:sz w:val="22"/>
          <w:lang w:eastAsia="ru-RU"/>
        </w:rPr>
      </w:pPr>
      <w:hyperlink w:anchor="_Toc472515996" w:history="1">
        <w:r w:rsidR="00057ECA" w:rsidRPr="002516D4">
          <w:rPr>
            <w:rStyle w:val="af3"/>
            <w:noProof/>
          </w:rPr>
          <w:t>3.3.3.</w:t>
        </w:r>
        <w:r w:rsidR="00057ECA">
          <w:rPr>
            <w:rFonts w:asciiTheme="minorHAnsi" w:hAnsiTheme="minorHAnsi"/>
            <w:noProof/>
            <w:sz w:val="22"/>
            <w:lang w:eastAsia="ru-RU"/>
          </w:rPr>
          <w:tab/>
        </w:r>
        <w:r w:rsidR="00057ECA" w:rsidRPr="002516D4">
          <w:rPr>
            <w:rStyle w:val="af3"/>
            <w:noProof/>
          </w:rPr>
          <w:t>Приложения</w:t>
        </w:r>
        <w:r w:rsidR="00057ECA">
          <w:rPr>
            <w:noProof/>
            <w:webHidden/>
          </w:rPr>
          <w:tab/>
        </w:r>
        <w:r w:rsidR="00057ECA">
          <w:rPr>
            <w:noProof/>
            <w:webHidden/>
          </w:rPr>
          <w:fldChar w:fldCharType="begin"/>
        </w:r>
        <w:r w:rsidR="00057ECA">
          <w:rPr>
            <w:noProof/>
            <w:webHidden/>
          </w:rPr>
          <w:instrText xml:space="preserve"> PAGEREF _Toc472515996 \h </w:instrText>
        </w:r>
        <w:r w:rsidR="00057ECA">
          <w:rPr>
            <w:noProof/>
            <w:webHidden/>
          </w:rPr>
        </w:r>
        <w:r w:rsidR="00057ECA">
          <w:rPr>
            <w:noProof/>
            <w:webHidden/>
          </w:rPr>
          <w:fldChar w:fldCharType="separate"/>
        </w:r>
        <w:r w:rsidR="00057ECA">
          <w:rPr>
            <w:noProof/>
            <w:webHidden/>
          </w:rPr>
          <w:t>29</w:t>
        </w:r>
        <w:r w:rsidR="00057ECA">
          <w:rPr>
            <w:noProof/>
            <w:webHidden/>
          </w:rPr>
          <w:fldChar w:fldCharType="end"/>
        </w:r>
      </w:hyperlink>
    </w:p>
    <w:p w:rsidR="00057ECA" w:rsidRDefault="004B5C86">
      <w:pPr>
        <w:pStyle w:val="31"/>
        <w:tabs>
          <w:tab w:val="left" w:pos="1320"/>
          <w:tab w:val="right" w:leader="dot" w:pos="9345"/>
        </w:tabs>
        <w:rPr>
          <w:rFonts w:asciiTheme="minorHAnsi" w:hAnsiTheme="minorHAnsi"/>
          <w:noProof/>
          <w:sz w:val="22"/>
          <w:lang w:eastAsia="ru-RU"/>
        </w:rPr>
      </w:pPr>
      <w:hyperlink w:anchor="_Toc472515997" w:history="1">
        <w:r w:rsidR="00057ECA" w:rsidRPr="002516D4">
          <w:rPr>
            <w:rStyle w:val="af3"/>
            <w:noProof/>
            <w:lang w:val="en-US"/>
          </w:rPr>
          <w:t>3.3.4.</w:t>
        </w:r>
        <w:r w:rsidR="00057ECA">
          <w:rPr>
            <w:rFonts w:asciiTheme="minorHAnsi" w:hAnsiTheme="minorHAnsi"/>
            <w:noProof/>
            <w:sz w:val="22"/>
            <w:lang w:eastAsia="ru-RU"/>
          </w:rPr>
          <w:tab/>
        </w:r>
        <w:r w:rsidR="00057ECA" w:rsidRPr="002516D4">
          <w:rPr>
            <w:rStyle w:val="af3"/>
            <w:noProof/>
          </w:rPr>
          <w:t>Жизненный цикл</w:t>
        </w:r>
        <w:r w:rsidR="00057ECA">
          <w:rPr>
            <w:noProof/>
            <w:webHidden/>
          </w:rPr>
          <w:tab/>
        </w:r>
        <w:r w:rsidR="00057ECA">
          <w:rPr>
            <w:noProof/>
            <w:webHidden/>
          </w:rPr>
          <w:fldChar w:fldCharType="begin"/>
        </w:r>
        <w:r w:rsidR="00057ECA">
          <w:rPr>
            <w:noProof/>
            <w:webHidden/>
          </w:rPr>
          <w:instrText xml:space="preserve"> PAGEREF _Toc472515997 \h </w:instrText>
        </w:r>
        <w:r w:rsidR="00057ECA">
          <w:rPr>
            <w:noProof/>
            <w:webHidden/>
          </w:rPr>
        </w:r>
        <w:r w:rsidR="00057ECA">
          <w:rPr>
            <w:noProof/>
            <w:webHidden/>
          </w:rPr>
          <w:fldChar w:fldCharType="separate"/>
        </w:r>
        <w:r w:rsidR="00057ECA">
          <w:rPr>
            <w:noProof/>
            <w:webHidden/>
          </w:rPr>
          <w:t>33</w:t>
        </w:r>
        <w:r w:rsidR="00057ECA">
          <w:rPr>
            <w:noProof/>
            <w:webHidden/>
          </w:rPr>
          <w:fldChar w:fldCharType="end"/>
        </w:r>
      </w:hyperlink>
    </w:p>
    <w:p w:rsidR="00057ECA" w:rsidRDefault="004B5C86">
      <w:pPr>
        <w:pStyle w:val="31"/>
        <w:tabs>
          <w:tab w:val="left" w:pos="1320"/>
          <w:tab w:val="right" w:leader="dot" w:pos="9345"/>
        </w:tabs>
        <w:rPr>
          <w:rFonts w:asciiTheme="minorHAnsi" w:hAnsiTheme="minorHAnsi"/>
          <w:noProof/>
          <w:sz w:val="22"/>
          <w:lang w:eastAsia="ru-RU"/>
        </w:rPr>
      </w:pPr>
      <w:hyperlink w:anchor="_Toc472515998" w:history="1">
        <w:r w:rsidR="00057ECA" w:rsidRPr="002516D4">
          <w:rPr>
            <w:rStyle w:val="af3"/>
            <w:noProof/>
          </w:rPr>
          <w:t>3.3.5.</w:t>
        </w:r>
        <w:r w:rsidR="00057ECA">
          <w:rPr>
            <w:rFonts w:asciiTheme="minorHAnsi" w:hAnsiTheme="minorHAnsi"/>
            <w:noProof/>
            <w:sz w:val="22"/>
            <w:lang w:eastAsia="ru-RU"/>
          </w:rPr>
          <w:tab/>
        </w:r>
        <w:r w:rsidR="00057ECA" w:rsidRPr="002516D4">
          <w:rPr>
            <w:rStyle w:val="af3"/>
            <w:noProof/>
          </w:rPr>
          <w:t>Рассылка</w:t>
        </w:r>
        <w:r w:rsidR="00057ECA">
          <w:rPr>
            <w:noProof/>
            <w:webHidden/>
          </w:rPr>
          <w:tab/>
        </w:r>
        <w:r w:rsidR="00057ECA">
          <w:rPr>
            <w:noProof/>
            <w:webHidden/>
          </w:rPr>
          <w:fldChar w:fldCharType="begin"/>
        </w:r>
        <w:r w:rsidR="00057ECA">
          <w:rPr>
            <w:noProof/>
            <w:webHidden/>
          </w:rPr>
          <w:instrText xml:space="preserve"> PAGEREF _Toc472515998 \h </w:instrText>
        </w:r>
        <w:r w:rsidR="00057ECA">
          <w:rPr>
            <w:noProof/>
            <w:webHidden/>
          </w:rPr>
        </w:r>
        <w:r w:rsidR="00057ECA">
          <w:rPr>
            <w:noProof/>
            <w:webHidden/>
          </w:rPr>
          <w:fldChar w:fldCharType="separate"/>
        </w:r>
        <w:r w:rsidR="00057ECA">
          <w:rPr>
            <w:noProof/>
            <w:webHidden/>
          </w:rPr>
          <w:t>41</w:t>
        </w:r>
        <w:r w:rsidR="00057ECA">
          <w:rPr>
            <w:noProof/>
            <w:webHidden/>
          </w:rPr>
          <w:fldChar w:fldCharType="end"/>
        </w:r>
      </w:hyperlink>
    </w:p>
    <w:p w:rsidR="00057ECA" w:rsidRDefault="004B5C86">
      <w:pPr>
        <w:pStyle w:val="31"/>
        <w:tabs>
          <w:tab w:val="left" w:pos="1320"/>
          <w:tab w:val="right" w:leader="dot" w:pos="9345"/>
        </w:tabs>
        <w:rPr>
          <w:rFonts w:asciiTheme="minorHAnsi" w:hAnsiTheme="minorHAnsi"/>
          <w:noProof/>
          <w:sz w:val="22"/>
          <w:lang w:eastAsia="ru-RU"/>
        </w:rPr>
      </w:pPr>
      <w:hyperlink w:anchor="_Toc472515999" w:history="1">
        <w:r w:rsidR="00057ECA" w:rsidRPr="002516D4">
          <w:rPr>
            <w:rStyle w:val="af3"/>
            <w:noProof/>
          </w:rPr>
          <w:t>3.3.6.</w:t>
        </w:r>
        <w:r w:rsidR="00057ECA">
          <w:rPr>
            <w:rFonts w:asciiTheme="minorHAnsi" w:hAnsiTheme="minorHAnsi"/>
            <w:noProof/>
            <w:sz w:val="22"/>
            <w:lang w:eastAsia="ru-RU"/>
          </w:rPr>
          <w:tab/>
        </w:r>
        <w:r w:rsidR="00057ECA" w:rsidRPr="002516D4">
          <w:rPr>
            <w:rStyle w:val="af3"/>
            <w:noProof/>
          </w:rPr>
          <w:t>Версии</w:t>
        </w:r>
        <w:r w:rsidR="00057ECA">
          <w:rPr>
            <w:noProof/>
            <w:webHidden/>
          </w:rPr>
          <w:tab/>
        </w:r>
        <w:r w:rsidR="00057ECA">
          <w:rPr>
            <w:noProof/>
            <w:webHidden/>
          </w:rPr>
          <w:fldChar w:fldCharType="begin"/>
        </w:r>
        <w:r w:rsidR="00057ECA">
          <w:rPr>
            <w:noProof/>
            <w:webHidden/>
          </w:rPr>
          <w:instrText xml:space="preserve"> PAGEREF _Toc472515999 \h </w:instrText>
        </w:r>
        <w:r w:rsidR="00057ECA">
          <w:rPr>
            <w:noProof/>
            <w:webHidden/>
          </w:rPr>
        </w:r>
        <w:r w:rsidR="00057ECA">
          <w:rPr>
            <w:noProof/>
            <w:webHidden/>
          </w:rPr>
          <w:fldChar w:fldCharType="separate"/>
        </w:r>
        <w:r w:rsidR="00057ECA">
          <w:rPr>
            <w:noProof/>
            <w:webHidden/>
          </w:rPr>
          <w:t>42</w:t>
        </w:r>
        <w:r w:rsidR="00057ECA">
          <w:rPr>
            <w:noProof/>
            <w:webHidden/>
          </w:rPr>
          <w:fldChar w:fldCharType="end"/>
        </w:r>
      </w:hyperlink>
    </w:p>
    <w:p w:rsidR="00057ECA" w:rsidRDefault="004B5C86">
      <w:pPr>
        <w:pStyle w:val="31"/>
        <w:tabs>
          <w:tab w:val="left" w:pos="1320"/>
          <w:tab w:val="right" w:leader="dot" w:pos="9345"/>
        </w:tabs>
        <w:rPr>
          <w:rFonts w:asciiTheme="minorHAnsi" w:hAnsiTheme="minorHAnsi"/>
          <w:noProof/>
          <w:sz w:val="22"/>
          <w:lang w:eastAsia="ru-RU"/>
        </w:rPr>
      </w:pPr>
      <w:hyperlink w:anchor="_Toc472516000" w:history="1">
        <w:r w:rsidR="00057ECA" w:rsidRPr="002516D4">
          <w:rPr>
            <w:rStyle w:val="af3"/>
            <w:noProof/>
          </w:rPr>
          <w:t>3.3.7.</w:t>
        </w:r>
        <w:r w:rsidR="00057ECA">
          <w:rPr>
            <w:rFonts w:asciiTheme="minorHAnsi" w:hAnsiTheme="minorHAnsi"/>
            <w:noProof/>
            <w:sz w:val="22"/>
            <w:lang w:eastAsia="ru-RU"/>
          </w:rPr>
          <w:tab/>
        </w:r>
        <w:r w:rsidR="00057ECA" w:rsidRPr="002516D4">
          <w:rPr>
            <w:rStyle w:val="af3"/>
            <w:noProof/>
          </w:rPr>
          <w:t>История</w:t>
        </w:r>
        <w:r w:rsidR="00057ECA">
          <w:rPr>
            <w:noProof/>
            <w:webHidden/>
          </w:rPr>
          <w:tab/>
        </w:r>
        <w:r w:rsidR="00057ECA">
          <w:rPr>
            <w:noProof/>
            <w:webHidden/>
          </w:rPr>
          <w:fldChar w:fldCharType="begin"/>
        </w:r>
        <w:r w:rsidR="00057ECA">
          <w:rPr>
            <w:noProof/>
            <w:webHidden/>
          </w:rPr>
          <w:instrText xml:space="preserve"> PAGEREF _Toc472516000 \h </w:instrText>
        </w:r>
        <w:r w:rsidR="00057ECA">
          <w:rPr>
            <w:noProof/>
            <w:webHidden/>
          </w:rPr>
        </w:r>
        <w:r w:rsidR="00057ECA">
          <w:rPr>
            <w:noProof/>
            <w:webHidden/>
          </w:rPr>
          <w:fldChar w:fldCharType="separate"/>
        </w:r>
        <w:r w:rsidR="00057ECA">
          <w:rPr>
            <w:noProof/>
            <w:webHidden/>
          </w:rPr>
          <w:t>44</w:t>
        </w:r>
        <w:r w:rsidR="00057ECA">
          <w:rPr>
            <w:noProof/>
            <w:webHidden/>
          </w:rPr>
          <w:fldChar w:fldCharType="end"/>
        </w:r>
      </w:hyperlink>
    </w:p>
    <w:p w:rsidR="00057ECA" w:rsidRDefault="004B5C86">
      <w:pPr>
        <w:pStyle w:val="21"/>
        <w:tabs>
          <w:tab w:val="left" w:pos="880"/>
          <w:tab w:val="right" w:leader="dot" w:pos="9345"/>
        </w:tabs>
        <w:rPr>
          <w:rFonts w:asciiTheme="minorHAnsi" w:hAnsiTheme="minorHAnsi"/>
          <w:noProof/>
          <w:sz w:val="22"/>
          <w:lang w:eastAsia="ru-RU"/>
        </w:rPr>
      </w:pPr>
      <w:hyperlink w:anchor="_Toc472516001" w:history="1">
        <w:r w:rsidR="00057ECA" w:rsidRPr="002516D4">
          <w:rPr>
            <w:rStyle w:val="af3"/>
            <w:noProof/>
          </w:rPr>
          <w:t>3.4.</w:t>
        </w:r>
        <w:r w:rsidR="00057ECA">
          <w:rPr>
            <w:rFonts w:asciiTheme="minorHAnsi" w:hAnsiTheme="minorHAnsi"/>
            <w:noProof/>
            <w:sz w:val="22"/>
            <w:lang w:eastAsia="ru-RU"/>
          </w:rPr>
          <w:tab/>
        </w:r>
        <w:r w:rsidR="00057ECA" w:rsidRPr="002516D4">
          <w:rPr>
            <w:rStyle w:val="af3"/>
            <w:noProof/>
          </w:rPr>
          <w:t>Этапы жизненного цикла</w:t>
        </w:r>
        <w:r w:rsidR="00057ECA">
          <w:rPr>
            <w:noProof/>
            <w:webHidden/>
          </w:rPr>
          <w:tab/>
        </w:r>
        <w:r w:rsidR="00057ECA">
          <w:rPr>
            <w:noProof/>
            <w:webHidden/>
          </w:rPr>
          <w:fldChar w:fldCharType="begin"/>
        </w:r>
        <w:r w:rsidR="00057ECA">
          <w:rPr>
            <w:noProof/>
            <w:webHidden/>
          </w:rPr>
          <w:instrText xml:space="preserve"> PAGEREF _Toc472516001 \h </w:instrText>
        </w:r>
        <w:r w:rsidR="00057ECA">
          <w:rPr>
            <w:noProof/>
            <w:webHidden/>
          </w:rPr>
        </w:r>
        <w:r w:rsidR="00057ECA">
          <w:rPr>
            <w:noProof/>
            <w:webHidden/>
          </w:rPr>
          <w:fldChar w:fldCharType="separate"/>
        </w:r>
        <w:r w:rsidR="00057ECA">
          <w:rPr>
            <w:noProof/>
            <w:webHidden/>
          </w:rPr>
          <w:t>45</w:t>
        </w:r>
        <w:r w:rsidR="00057ECA">
          <w:rPr>
            <w:noProof/>
            <w:webHidden/>
          </w:rPr>
          <w:fldChar w:fldCharType="end"/>
        </w:r>
      </w:hyperlink>
    </w:p>
    <w:p w:rsidR="00057ECA" w:rsidRDefault="004B5C86">
      <w:pPr>
        <w:pStyle w:val="31"/>
        <w:tabs>
          <w:tab w:val="left" w:pos="1320"/>
          <w:tab w:val="right" w:leader="dot" w:pos="9345"/>
        </w:tabs>
        <w:rPr>
          <w:rFonts w:asciiTheme="minorHAnsi" w:hAnsiTheme="minorHAnsi"/>
          <w:noProof/>
          <w:sz w:val="22"/>
          <w:lang w:eastAsia="ru-RU"/>
        </w:rPr>
      </w:pPr>
      <w:hyperlink w:anchor="_Toc472516002" w:history="1">
        <w:r w:rsidR="00057ECA" w:rsidRPr="002516D4">
          <w:rPr>
            <w:rStyle w:val="af3"/>
            <w:noProof/>
          </w:rPr>
          <w:t>3.4.1.</w:t>
        </w:r>
        <w:r w:rsidR="00057ECA">
          <w:rPr>
            <w:rFonts w:asciiTheme="minorHAnsi" w:hAnsiTheme="minorHAnsi"/>
            <w:noProof/>
            <w:sz w:val="22"/>
            <w:lang w:eastAsia="ru-RU"/>
          </w:rPr>
          <w:tab/>
        </w:r>
        <w:r w:rsidR="00057ECA" w:rsidRPr="002516D4">
          <w:rPr>
            <w:rStyle w:val="af3"/>
            <w:noProof/>
          </w:rPr>
          <w:t>Создание</w:t>
        </w:r>
        <w:r w:rsidR="00057ECA">
          <w:rPr>
            <w:noProof/>
            <w:webHidden/>
          </w:rPr>
          <w:tab/>
        </w:r>
        <w:r w:rsidR="00057ECA">
          <w:rPr>
            <w:noProof/>
            <w:webHidden/>
          </w:rPr>
          <w:fldChar w:fldCharType="begin"/>
        </w:r>
        <w:r w:rsidR="00057ECA">
          <w:rPr>
            <w:noProof/>
            <w:webHidden/>
          </w:rPr>
          <w:instrText xml:space="preserve"> PAGEREF _Toc472516002 \h </w:instrText>
        </w:r>
        <w:r w:rsidR="00057ECA">
          <w:rPr>
            <w:noProof/>
            <w:webHidden/>
          </w:rPr>
        </w:r>
        <w:r w:rsidR="00057ECA">
          <w:rPr>
            <w:noProof/>
            <w:webHidden/>
          </w:rPr>
          <w:fldChar w:fldCharType="separate"/>
        </w:r>
        <w:r w:rsidR="00057ECA">
          <w:rPr>
            <w:noProof/>
            <w:webHidden/>
          </w:rPr>
          <w:t>45</w:t>
        </w:r>
        <w:r w:rsidR="00057ECA">
          <w:rPr>
            <w:noProof/>
            <w:webHidden/>
          </w:rPr>
          <w:fldChar w:fldCharType="end"/>
        </w:r>
      </w:hyperlink>
    </w:p>
    <w:p w:rsidR="00057ECA" w:rsidRDefault="004B5C86">
      <w:pPr>
        <w:pStyle w:val="31"/>
        <w:tabs>
          <w:tab w:val="left" w:pos="1320"/>
          <w:tab w:val="right" w:leader="dot" w:pos="9345"/>
        </w:tabs>
        <w:rPr>
          <w:rFonts w:asciiTheme="minorHAnsi" w:hAnsiTheme="minorHAnsi"/>
          <w:noProof/>
          <w:sz w:val="22"/>
          <w:lang w:eastAsia="ru-RU"/>
        </w:rPr>
      </w:pPr>
      <w:hyperlink w:anchor="_Toc472516003" w:history="1">
        <w:r w:rsidR="00057ECA" w:rsidRPr="002516D4">
          <w:rPr>
            <w:rStyle w:val="af3"/>
            <w:noProof/>
          </w:rPr>
          <w:t>3.4.2.</w:t>
        </w:r>
        <w:r w:rsidR="00057ECA">
          <w:rPr>
            <w:rFonts w:asciiTheme="minorHAnsi" w:hAnsiTheme="minorHAnsi"/>
            <w:noProof/>
            <w:sz w:val="22"/>
            <w:lang w:eastAsia="ru-RU"/>
          </w:rPr>
          <w:tab/>
        </w:r>
        <w:r w:rsidR="00057ECA" w:rsidRPr="002516D4">
          <w:rPr>
            <w:rStyle w:val="af3"/>
            <w:noProof/>
          </w:rPr>
          <w:t>Проверка оформления</w:t>
        </w:r>
        <w:r w:rsidR="00057ECA">
          <w:rPr>
            <w:noProof/>
            <w:webHidden/>
          </w:rPr>
          <w:tab/>
        </w:r>
        <w:r w:rsidR="00057ECA">
          <w:rPr>
            <w:noProof/>
            <w:webHidden/>
          </w:rPr>
          <w:fldChar w:fldCharType="begin"/>
        </w:r>
        <w:r w:rsidR="00057ECA">
          <w:rPr>
            <w:noProof/>
            <w:webHidden/>
          </w:rPr>
          <w:instrText xml:space="preserve"> PAGEREF _Toc472516003 \h </w:instrText>
        </w:r>
        <w:r w:rsidR="00057ECA">
          <w:rPr>
            <w:noProof/>
            <w:webHidden/>
          </w:rPr>
        </w:r>
        <w:r w:rsidR="00057ECA">
          <w:rPr>
            <w:noProof/>
            <w:webHidden/>
          </w:rPr>
          <w:fldChar w:fldCharType="separate"/>
        </w:r>
        <w:r w:rsidR="00057ECA">
          <w:rPr>
            <w:noProof/>
            <w:webHidden/>
          </w:rPr>
          <w:t>47</w:t>
        </w:r>
        <w:r w:rsidR="00057ECA">
          <w:rPr>
            <w:noProof/>
            <w:webHidden/>
          </w:rPr>
          <w:fldChar w:fldCharType="end"/>
        </w:r>
      </w:hyperlink>
    </w:p>
    <w:p w:rsidR="00057ECA" w:rsidRDefault="004B5C86">
      <w:pPr>
        <w:pStyle w:val="31"/>
        <w:tabs>
          <w:tab w:val="left" w:pos="1320"/>
          <w:tab w:val="right" w:leader="dot" w:pos="9345"/>
        </w:tabs>
        <w:rPr>
          <w:rFonts w:asciiTheme="minorHAnsi" w:hAnsiTheme="minorHAnsi"/>
          <w:noProof/>
          <w:sz w:val="22"/>
          <w:lang w:eastAsia="ru-RU"/>
        </w:rPr>
      </w:pPr>
      <w:hyperlink w:anchor="_Toc472516004" w:history="1">
        <w:r w:rsidR="00057ECA" w:rsidRPr="002516D4">
          <w:rPr>
            <w:rStyle w:val="af3"/>
            <w:noProof/>
          </w:rPr>
          <w:t>3.4.3.</w:t>
        </w:r>
        <w:r w:rsidR="00057ECA">
          <w:rPr>
            <w:rFonts w:asciiTheme="minorHAnsi" w:hAnsiTheme="minorHAnsi"/>
            <w:noProof/>
            <w:sz w:val="22"/>
            <w:lang w:eastAsia="ru-RU"/>
          </w:rPr>
          <w:tab/>
        </w:r>
        <w:r w:rsidR="00057ECA" w:rsidRPr="002516D4">
          <w:rPr>
            <w:rStyle w:val="af3"/>
            <w:noProof/>
          </w:rPr>
          <w:t>Согласование</w:t>
        </w:r>
        <w:r w:rsidR="00057ECA">
          <w:rPr>
            <w:noProof/>
            <w:webHidden/>
          </w:rPr>
          <w:tab/>
        </w:r>
        <w:r w:rsidR="00057ECA">
          <w:rPr>
            <w:noProof/>
            <w:webHidden/>
          </w:rPr>
          <w:fldChar w:fldCharType="begin"/>
        </w:r>
        <w:r w:rsidR="00057ECA">
          <w:rPr>
            <w:noProof/>
            <w:webHidden/>
          </w:rPr>
          <w:instrText xml:space="preserve"> PAGEREF _Toc472516004 \h </w:instrText>
        </w:r>
        <w:r w:rsidR="00057ECA">
          <w:rPr>
            <w:noProof/>
            <w:webHidden/>
          </w:rPr>
        </w:r>
        <w:r w:rsidR="00057ECA">
          <w:rPr>
            <w:noProof/>
            <w:webHidden/>
          </w:rPr>
          <w:fldChar w:fldCharType="separate"/>
        </w:r>
        <w:r w:rsidR="00057ECA">
          <w:rPr>
            <w:noProof/>
            <w:webHidden/>
          </w:rPr>
          <w:t>49</w:t>
        </w:r>
        <w:r w:rsidR="00057ECA">
          <w:rPr>
            <w:noProof/>
            <w:webHidden/>
          </w:rPr>
          <w:fldChar w:fldCharType="end"/>
        </w:r>
      </w:hyperlink>
    </w:p>
    <w:p w:rsidR="00057ECA" w:rsidRDefault="004B5C86">
      <w:pPr>
        <w:pStyle w:val="31"/>
        <w:tabs>
          <w:tab w:val="left" w:pos="1320"/>
          <w:tab w:val="right" w:leader="dot" w:pos="9345"/>
        </w:tabs>
        <w:rPr>
          <w:rFonts w:asciiTheme="minorHAnsi" w:hAnsiTheme="minorHAnsi"/>
          <w:noProof/>
          <w:sz w:val="22"/>
          <w:lang w:eastAsia="ru-RU"/>
        </w:rPr>
      </w:pPr>
      <w:hyperlink w:anchor="_Toc472516005" w:history="1">
        <w:r w:rsidR="00057ECA" w:rsidRPr="002516D4">
          <w:rPr>
            <w:rStyle w:val="af3"/>
            <w:noProof/>
          </w:rPr>
          <w:t>3.4.4.</w:t>
        </w:r>
        <w:r w:rsidR="00057ECA">
          <w:rPr>
            <w:rFonts w:asciiTheme="minorHAnsi" w:hAnsiTheme="minorHAnsi"/>
            <w:noProof/>
            <w:sz w:val="22"/>
            <w:lang w:eastAsia="ru-RU"/>
          </w:rPr>
          <w:tab/>
        </w:r>
        <w:r w:rsidR="00057ECA" w:rsidRPr="002516D4">
          <w:rPr>
            <w:rStyle w:val="af3"/>
            <w:noProof/>
          </w:rPr>
          <w:t>Печать</w:t>
        </w:r>
        <w:r w:rsidR="00057ECA">
          <w:rPr>
            <w:noProof/>
            <w:webHidden/>
          </w:rPr>
          <w:tab/>
        </w:r>
        <w:r w:rsidR="00057ECA">
          <w:rPr>
            <w:noProof/>
            <w:webHidden/>
          </w:rPr>
          <w:fldChar w:fldCharType="begin"/>
        </w:r>
        <w:r w:rsidR="00057ECA">
          <w:rPr>
            <w:noProof/>
            <w:webHidden/>
          </w:rPr>
          <w:instrText xml:space="preserve"> PAGEREF _Toc472516005 \h </w:instrText>
        </w:r>
        <w:r w:rsidR="00057ECA">
          <w:rPr>
            <w:noProof/>
            <w:webHidden/>
          </w:rPr>
        </w:r>
        <w:r w:rsidR="00057ECA">
          <w:rPr>
            <w:noProof/>
            <w:webHidden/>
          </w:rPr>
          <w:fldChar w:fldCharType="separate"/>
        </w:r>
        <w:r w:rsidR="00057ECA">
          <w:rPr>
            <w:noProof/>
            <w:webHidden/>
          </w:rPr>
          <w:t>53</w:t>
        </w:r>
        <w:r w:rsidR="00057ECA">
          <w:rPr>
            <w:noProof/>
            <w:webHidden/>
          </w:rPr>
          <w:fldChar w:fldCharType="end"/>
        </w:r>
      </w:hyperlink>
    </w:p>
    <w:p w:rsidR="00057ECA" w:rsidRDefault="004B5C86">
      <w:pPr>
        <w:pStyle w:val="31"/>
        <w:tabs>
          <w:tab w:val="left" w:pos="1320"/>
          <w:tab w:val="right" w:leader="dot" w:pos="9345"/>
        </w:tabs>
        <w:rPr>
          <w:rFonts w:asciiTheme="minorHAnsi" w:hAnsiTheme="minorHAnsi"/>
          <w:noProof/>
          <w:sz w:val="22"/>
          <w:lang w:eastAsia="ru-RU"/>
        </w:rPr>
      </w:pPr>
      <w:hyperlink w:anchor="_Toc472516006" w:history="1">
        <w:r w:rsidR="00057ECA" w:rsidRPr="002516D4">
          <w:rPr>
            <w:rStyle w:val="af3"/>
            <w:noProof/>
          </w:rPr>
          <w:t>3.4.5.</w:t>
        </w:r>
        <w:r w:rsidR="00057ECA">
          <w:rPr>
            <w:rFonts w:asciiTheme="minorHAnsi" w:hAnsiTheme="minorHAnsi"/>
            <w:noProof/>
            <w:sz w:val="22"/>
            <w:lang w:eastAsia="ru-RU"/>
          </w:rPr>
          <w:tab/>
        </w:r>
        <w:r w:rsidR="00057ECA" w:rsidRPr="002516D4">
          <w:rPr>
            <w:rStyle w:val="af3"/>
            <w:noProof/>
          </w:rPr>
          <w:t>Подписание</w:t>
        </w:r>
        <w:r w:rsidR="00057ECA">
          <w:rPr>
            <w:noProof/>
            <w:webHidden/>
          </w:rPr>
          <w:tab/>
        </w:r>
        <w:r w:rsidR="00057ECA">
          <w:rPr>
            <w:noProof/>
            <w:webHidden/>
          </w:rPr>
          <w:fldChar w:fldCharType="begin"/>
        </w:r>
        <w:r w:rsidR="00057ECA">
          <w:rPr>
            <w:noProof/>
            <w:webHidden/>
          </w:rPr>
          <w:instrText xml:space="preserve"> PAGEREF _Toc472516006 \h </w:instrText>
        </w:r>
        <w:r w:rsidR="00057ECA">
          <w:rPr>
            <w:noProof/>
            <w:webHidden/>
          </w:rPr>
        </w:r>
        <w:r w:rsidR="00057ECA">
          <w:rPr>
            <w:noProof/>
            <w:webHidden/>
          </w:rPr>
          <w:fldChar w:fldCharType="separate"/>
        </w:r>
        <w:r w:rsidR="00057ECA">
          <w:rPr>
            <w:noProof/>
            <w:webHidden/>
          </w:rPr>
          <w:t>55</w:t>
        </w:r>
        <w:r w:rsidR="00057ECA">
          <w:rPr>
            <w:noProof/>
            <w:webHidden/>
          </w:rPr>
          <w:fldChar w:fldCharType="end"/>
        </w:r>
      </w:hyperlink>
    </w:p>
    <w:p w:rsidR="00057ECA" w:rsidRDefault="004B5C86">
      <w:pPr>
        <w:pStyle w:val="31"/>
        <w:tabs>
          <w:tab w:val="left" w:pos="1320"/>
          <w:tab w:val="right" w:leader="dot" w:pos="9345"/>
        </w:tabs>
        <w:rPr>
          <w:rFonts w:asciiTheme="minorHAnsi" w:hAnsiTheme="minorHAnsi"/>
          <w:noProof/>
          <w:sz w:val="22"/>
          <w:lang w:eastAsia="ru-RU"/>
        </w:rPr>
      </w:pPr>
      <w:hyperlink w:anchor="_Toc472516007" w:history="1">
        <w:r w:rsidR="00057ECA" w:rsidRPr="002516D4">
          <w:rPr>
            <w:rStyle w:val="af3"/>
            <w:noProof/>
          </w:rPr>
          <w:t>3.4.6.</w:t>
        </w:r>
        <w:r w:rsidR="00057ECA">
          <w:rPr>
            <w:rFonts w:asciiTheme="minorHAnsi" w:hAnsiTheme="minorHAnsi"/>
            <w:noProof/>
            <w:sz w:val="22"/>
            <w:lang w:eastAsia="ru-RU"/>
          </w:rPr>
          <w:tab/>
        </w:r>
        <w:r w:rsidR="00057ECA" w:rsidRPr="002516D4">
          <w:rPr>
            <w:rStyle w:val="af3"/>
            <w:noProof/>
          </w:rPr>
          <w:t>Регистрация</w:t>
        </w:r>
        <w:r w:rsidR="00057ECA">
          <w:rPr>
            <w:noProof/>
            <w:webHidden/>
          </w:rPr>
          <w:tab/>
        </w:r>
        <w:r w:rsidR="00057ECA">
          <w:rPr>
            <w:noProof/>
            <w:webHidden/>
          </w:rPr>
          <w:fldChar w:fldCharType="begin"/>
        </w:r>
        <w:r w:rsidR="00057ECA">
          <w:rPr>
            <w:noProof/>
            <w:webHidden/>
          </w:rPr>
          <w:instrText xml:space="preserve"> PAGEREF _Toc472516007 \h </w:instrText>
        </w:r>
        <w:r w:rsidR="00057ECA">
          <w:rPr>
            <w:noProof/>
            <w:webHidden/>
          </w:rPr>
        </w:r>
        <w:r w:rsidR="00057ECA">
          <w:rPr>
            <w:noProof/>
            <w:webHidden/>
          </w:rPr>
          <w:fldChar w:fldCharType="separate"/>
        </w:r>
        <w:r w:rsidR="00057ECA">
          <w:rPr>
            <w:noProof/>
            <w:webHidden/>
          </w:rPr>
          <w:t>56</w:t>
        </w:r>
        <w:r w:rsidR="00057ECA">
          <w:rPr>
            <w:noProof/>
            <w:webHidden/>
          </w:rPr>
          <w:fldChar w:fldCharType="end"/>
        </w:r>
      </w:hyperlink>
    </w:p>
    <w:p w:rsidR="00057ECA" w:rsidRDefault="004B5C86">
      <w:pPr>
        <w:pStyle w:val="31"/>
        <w:tabs>
          <w:tab w:val="left" w:pos="1320"/>
          <w:tab w:val="right" w:leader="dot" w:pos="9345"/>
        </w:tabs>
        <w:rPr>
          <w:rFonts w:asciiTheme="minorHAnsi" w:hAnsiTheme="minorHAnsi"/>
          <w:noProof/>
          <w:sz w:val="22"/>
          <w:lang w:eastAsia="ru-RU"/>
        </w:rPr>
      </w:pPr>
      <w:hyperlink w:anchor="_Toc472516008" w:history="1">
        <w:r w:rsidR="00057ECA" w:rsidRPr="002516D4">
          <w:rPr>
            <w:rStyle w:val="af3"/>
            <w:noProof/>
          </w:rPr>
          <w:t>3.4.7.</w:t>
        </w:r>
        <w:r w:rsidR="00057ECA">
          <w:rPr>
            <w:rFonts w:asciiTheme="minorHAnsi" w:hAnsiTheme="minorHAnsi"/>
            <w:noProof/>
            <w:sz w:val="22"/>
            <w:lang w:eastAsia="ru-RU"/>
          </w:rPr>
          <w:tab/>
        </w:r>
        <w:r w:rsidR="00057ECA" w:rsidRPr="002516D4">
          <w:rPr>
            <w:rStyle w:val="af3"/>
            <w:noProof/>
          </w:rPr>
          <w:t>Исполнение</w:t>
        </w:r>
        <w:r w:rsidR="00057ECA">
          <w:rPr>
            <w:noProof/>
            <w:webHidden/>
          </w:rPr>
          <w:tab/>
        </w:r>
        <w:r w:rsidR="00057ECA">
          <w:rPr>
            <w:noProof/>
            <w:webHidden/>
          </w:rPr>
          <w:fldChar w:fldCharType="begin"/>
        </w:r>
        <w:r w:rsidR="00057ECA">
          <w:rPr>
            <w:noProof/>
            <w:webHidden/>
          </w:rPr>
          <w:instrText xml:space="preserve"> PAGEREF _Toc472516008 \h </w:instrText>
        </w:r>
        <w:r w:rsidR="00057ECA">
          <w:rPr>
            <w:noProof/>
            <w:webHidden/>
          </w:rPr>
        </w:r>
        <w:r w:rsidR="00057ECA">
          <w:rPr>
            <w:noProof/>
            <w:webHidden/>
          </w:rPr>
          <w:fldChar w:fldCharType="separate"/>
        </w:r>
        <w:r w:rsidR="00057ECA">
          <w:rPr>
            <w:noProof/>
            <w:webHidden/>
          </w:rPr>
          <w:t>57</w:t>
        </w:r>
        <w:r w:rsidR="00057ECA">
          <w:rPr>
            <w:noProof/>
            <w:webHidden/>
          </w:rPr>
          <w:fldChar w:fldCharType="end"/>
        </w:r>
      </w:hyperlink>
    </w:p>
    <w:p w:rsidR="00057ECA" w:rsidRDefault="004B5C86">
      <w:pPr>
        <w:pStyle w:val="21"/>
        <w:tabs>
          <w:tab w:val="left" w:pos="880"/>
          <w:tab w:val="right" w:leader="dot" w:pos="9345"/>
        </w:tabs>
        <w:rPr>
          <w:rFonts w:asciiTheme="minorHAnsi" w:hAnsiTheme="minorHAnsi"/>
          <w:noProof/>
          <w:sz w:val="22"/>
          <w:lang w:eastAsia="ru-RU"/>
        </w:rPr>
      </w:pPr>
      <w:hyperlink w:anchor="_Toc472516009" w:history="1">
        <w:r w:rsidR="00057ECA" w:rsidRPr="002516D4">
          <w:rPr>
            <w:rStyle w:val="af3"/>
            <w:noProof/>
          </w:rPr>
          <w:t>3.5.</w:t>
        </w:r>
        <w:r w:rsidR="00057ECA">
          <w:rPr>
            <w:rFonts w:asciiTheme="minorHAnsi" w:hAnsiTheme="minorHAnsi"/>
            <w:noProof/>
            <w:sz w:val="22"/>
            <w:lang w:eastAsia="ru-RU"/>
          </w:rPr>
          <w:tab/>
        </w:r>
        <w:r w:rsidR="00057ECA" w:rsidRPr="002516D4">
          <w:rPr>
            <w:rStyle w:val="af3"/>
            <w:noProof/>
          </w:rPr>
          <w:t>Комментарии к документу</w:t>
        </w:r>
        <w:r w:rsidR="00057ECA">
          <w:rPr>
            <w:noProof/>
            <w:webHidden/>
          </w:rPr>
          <w:tab/>
        </w:r>
        <w:r w:rsidR="00057ECA">
          <w:rPr>
            <w:noProof/>
            <w:webHidden/>
          </w:rPr>
          <w:fldChar w:fldCharType="begin"/>
        </w:r>
        <w:r w:rsidR="00057ECA">
          <w:rPr>
            <w:noProof/>
            <w:webHidden/>
          </w:rPr>
          <w:instrText xml:space="preserve"> PAGEREF _Toc472516009 \h </w:instrText>
        </w:r>
        <w:r w:rsidR="00057ECA">
          <w:rPr>
            <w:noProof/>
            <w:webHidden/>
          </w:rPr>
        </w:r>
        <w:r w:rsidR="00057ECA">
          <w:rPr>
            <w:noProof/>
            <w:webHidden/>
          </w:rPr>
          <w:fldChar w:fldCharType="separate"/>
        </w:r>
        <w:r w:rsidR="00057ECA">
          <w:rPr>
            <w:noProof/>
            <w:webHidden/>
          </w:rPr>
          <w:t>60</w:t>
        </w:r>
        <w:r w:rsidR="00057ECA">
          <w:rPr>
            <w:noProof/>
            <w:webHidden/>
          </w:rPr>
          <w:fldChar w:fldCharType="end"/>
        </w:r>
      </w:hyperlink>
    </w:p>
    <w:p w:rsidR="00057ECA" w:rsidRDefault="004B5C86">
      <w:pPr>
        <w:pStyle w:val="21"/>
        <w:tabs>
          <w:tab w:val="left" w:pos="880"/>
          <w:tab w:val="right" w:leader="dot" w:pos="9345"/>
        </w:tabs>
        <w:rPr>
          <w:rFonts w:asciiTheme="minorHAnsi" w:hAnsiTheme="minorHAnsi"/>
          <w:noProof/>
          <w:sz w:val="22"/>
          <w:lang w:eastAsia="ru-RU"/>
        </w:rPr>
      </w:pPr>
      <w:hyperlink w:anchor="_Toc472516010" w:history="1">
        <w:r w:rsidR="00057ECA" w:rsidRPr="002516D4">
          <w:rPr>
            <w:rStyle w:val="af3"/>
            <w:noProof/>
          </w:rPr>
          <w:t>3.6.</w:t>
        </w:r>
        <w:r w:rsidR="00057ECA">
          <w:rPr>
            <w:rFonts w:asciiTheme="minorHAnsi" w:hAnsiTheme="minorHAnsi"/>
            <w:noProof/>
            <w:sz w:val="22"/>
            <w:lang w:eastAsia="ru-RU"/>
          </w:rPr>
          <w:tab/>
        </w:r>
        <w:r w:rsidR="00057ECA" w:rsidRPr="002516D4">
          <w:rPr>
            <w:rStyle w:val="af3"/>
            <w:noProof/>
          </w:rPr>
          <w:t>Резолюция</w:t>
        </w:r>
        <w:r w:rsidR="00057ECA">
          <w:rPr>
            <w:noProof/>
            <w:webHidden/>
          </w:rPr>
          <w:tab/>
        </w:r>
        <w:r w:rsidR="00057ECA">
          <w:rPr>
            <w:noProof/>
            <w:webHidden/>
          </w:rPr>
          <w:fldChar w:fldCharType="begin"/>
        </w:r>
        <w:r w:rsidR="00057ECA">
          <w:rPr>
            <w:noProof/>
            <w:webHidden/>
          </w:rPr>
          <w:instrText xml:space="preserve"> PAGEREF _Toc472516010 \h </w:instrText>
        </w:r>
        <w:r w:rsidR="00057ECA">
          <w:rPr>
            <w:noProof/>
            <w:webHidden/>
          </w:rPr>
        </w:r>
        <w:r w:rsidR="00057ECA">
          <w:rPr>
            <w:noProof/>
            <w:webHidden/>
          </w:rPr>
          <w:fldChar w:fldCharType="separate"/>
        </w:r>
        <w:r w:rsidR="00057ECA">
          <w:rPr>
            <w:noProof/>
            <w:webHidden/>
          </w:rPr>
          <w:t>61</w:t>
        </w:r>
        <w:r w:rsidR="00057ECA">
          <w:rPr>
            <w:noProof/>
            <w:webHidden/>
          </w:rPr>
          <w:fldChar w:fldCharType="end"/>
        </w:r>
      </w:hyperlink>
    </w:p>
    <w:p w:rsidR="00057ECA" w:rsidRDefault="004B5C86">
      <w:pPr>
        <w:pStyle w:val="31"/>
        <w:tabs>
          <w:tab w:val="left" w:pos="1320"/>
          <w:tab w:val="right" w:leader="dot" w:pos="9345"/>
        </w:tabs>
        <w:rPr>
          <w:rFonts w:asciiTheme="minorHAnsi" w:hAnsiTheme="minorHAnsi"/>
          <w:noProof/>
          <w:sz w:val="22"/>
          <w:lang w:eastAsia="ru-RU"/>
        </w:rPr>
      </w:pPr>
      <w:hyperlink w:anchor="_Toc472516011" w:history="1">
        <w:r w:rsidR="00057ECA" w:rsidRPr="002516D4">
          <w:rPr>
            <w:rStyle w:val="af3"/>
            <w:noProof/>
          </w:rPr>
          <w:t>3.6.1.</w:t>
        </w:r>
        <w:r w:rsidR="00057ECA">
          <w:rPr>
            <w:rFonts w:asciiTheme="minorHAnsi" w:hAnsiTheme="minorHAnsi"/>
            <w:noProof/>
            <w:sz w:val="22"/>
            <w:lang w:eastAsia="ru-RU"/>
          </w:rPr>
          <w:tab/>
        </w:r>
        <w:r w:rsidR="00057ECA" w:rsidRPr="002516D4">
          <w:rPr>
            <w:rStyle w:val="af3"/>
            <w:noProof/>
          </w:rPr>
          <w:t>Карточка резолюции</w:t>
        </w:r>
        <w:r w:rsidR="00057ECA">
          <w:rPr>
            <w:noProof/>
            <w:webHidden/>
          </w:rPr>
          <w:tab/>
        </w:r>
        <w:r w:rsidR="00057ECA">
          <w:rPr>
            <w:noProof/>
            <w:webHidden/>
          </w:rPr>
          <w:fldChar w:fldCharType="begin"/>
        </w:r>
        <w:r w:rsidR="00057ECA">
          <w:rPr>
            <w:noProof/>
            <w:webHidden/>
          </w:rPr>
          <w:instrText xml:space="preserve"> PAGEREF _Toc472516011 \h </w:instrText>
        </w:r>
        <w:r w:rsidR="00057ECA">
          <w:rPr>
            <w:noProof/>
            <w:webHidden/>
          </w:rPr>
        </w:r>
        <w:r w:rsidR="00057ECA">
          <w:rPr>
            <w:noProof/>
            <w:webHidden/>
          </w:rPr>
          <w:fldChar w:fldCharType="separate"/>
        </w:r>
        <w:r w:rsidR="00057ECA">
          <w:rPr>
            <w:noProof/>
            <w:webHidden/>
          </w:rPr>
          <w:t>61</w:t>
        </w:r>
        <w:r w:rsidR="00057ECA">
          <w:rPr>
            <w:noProof/>
            <w:webHidden/>
          </w:rPr>
          <w:fldChar w:fldCharType="end"/>
        </w:r>
      </w:hyperlink>
    </w:p>
    <w:p w:rsidR="00057ECA" w:rsidRDefault="004B5C86">
      <w:pPr>
        <w:pStyle w:val="31"/>
        <w:tabs>
          <w:tab w:val="left" w:pos="1320"/>
          <w:tab w:val="right" w:leader="dot" w:pos="9345"/>
        </w:tabs>
        <w:rPr>
          <w:rFonts w:asciiTheme="minorHAnsi" w:hAnsiTheme="minorHAnsi"/>
          <w:noProof/>
          <w:sz w:val="22"/>
          <w:lang w:eastAsia="ru-RU"/>
        </w:rPr>
      </w:pPr>
      <w:hyperlink w:anchor="_Toc472516012" w:history="1">
        <w:r w:rsidR="00057ECA" w:rsidRPr="002516D4">
          <w:rPr>
            <w:rStyle w:val="af3"/>
            <w:noProof/>
          </w:rPr>
          <w:t>3.6.2.</w:t>
        </w:r>
        <w:r w:rsidR="00057ECA">
          <w:rPr>
            <w:rFonts w:asciiTheme="minorHAnsi" w:hAnsiTheme="minorHAnsi"/>
            <w:noProof/>
            <w:sz w:val="22"/>
            <w:lang w:eastAsia="ru-RU"/>
          </w:rPr>
          <w:tab/>
        </w:r>
        <w:r w:rsidR="00057ECA" w:rsidRPr="002516D4">
          <w:rPr>
            <w:rStyle w:val="af3"/>
            <w:noProof/>
          </w:rPr>
          <w:t>Создание резолюции</w:t>
        </w:r>
        <w:r w:rsidR="00057ECA">
          <w:rPr>
            <w:noProof/>
            <w:webHidden/>
          </w:rPr>
          <w:tab/>
        </w:r>
        <w:r w:rsidR="00057ECA">
          <w:rPr>
            <w:noProof/>
            <w:webHidden/>
          </w:rPr>
          <w:fldChar w:fldCharType="begin"/>
        </w:r>
        <w:r w:rsidR="00057ECA">
          <w:rPr>
            <w:noProof/>
            <w:webHidden/>
          </w:rPr>
          <w:instrText xml:space="preserve"> PAGEREF _Toc472516012 \h </w:instrText>
        </w:r>
        <w:r w:rsidR="00057ECA">
          <w:rPr>
            <w:noProof/>
            <w:webHidden/>
          </w:rPr>
        </w:r>
        <w:r w:rsidR="00057ECA">
          <w:rPr>
            <w:noProof/>
            <w:webHidden/>
          </w:rPr>
          <w:fldChar w:fldCharType="separate"/>
        </w:r>
        <w:r w:rsidR="00057ECA">
          <w:rPr>
            <w:noProof/>
            <w:webHidden/>
          </w:rPr>
          <w:t>64</w:t>
        </w:r>
        <w:r w:rsidR="00057ECA">
          <w:rPr>
            <w:noProof/>
            <w:webHidden/>
          </w:rPr>
          <w:fldChar w:fldCharType="end"/>
        </w:r>
      </w:hyperlink>
    </w:p>
    <w:p w:rsidR="00057ECA" w:rsidRDefault="004B5C86">
      <w:pPr>
        <w:pStyle w:val="21"/>
        <w:tabs>
          <w:tab w:val="left" w:pos="880"/>
          <w:tab w:val="right" w:leader="dot" w:pos="9345"/>
        </w:tabs>
        <w:rPr>
          <w:rFonts w:asciiTheme="minorHAnsi" w:hAnsiTheme="minorHAnsi"/>
          <w:noProof/>
          <w:sz w:val="22"/>
          <w:lang w:eastAsia="ru-RU"/>
        </w:rPr>
      </w:pPr>
      <w:hyperlink w:anchor="_Toc472516013" w:history="1">
        <w:r w:rsidR="00057ECA" w:rsidRPr="002516D4">
          <w:rPr>
            <w:rStyle w:val="af3"/>
            <w:noProof/>
          </w:rPr>
          <w:t>3.7.</w:t>
        </w:r>
        <w:r w:rsidR="00057ECA">
          <w:rPr>
            <w:rFonts w:asciiTheme="minorHAnsi" w:hAnsiTheme="minorHAnsi"/>
            <w:noProof/>
            <w:sz w:val="22"/>
            <w:lang w:eastAsia="ru-RU"/>
          </w:rPr>
          <w:tab/>
        </w:r>
        <w:r w:rsidR="00057ECA" w:rsidRPr="002516D4">
          <w:rPr>
            <w:rStyle w:val="af3"/>
            <w:noProof/>
          </w:rPr>
          <w:t>Проверка на корректность заполнения обязательных полей</w:t>
        </w:r>
        <w:r w:rsidR="00057ECA">
          <w:rPr>
            <w:noProof/>
            <w:webHidden/>
          </w:rPr>
          <w:tab/>
        </w:r>
        <w:r w:rsidR="00057ECA">
          <w:rPr>
            <w:noProof/>
            <w:webHidden/>
          </w:rPr>
          <w:fldChar w:fldCharType="begin"/>
        </w:r>
        <w:r w:rsidR="00057ECA">
          <w:rPr>
            <w:noProof/>
            <w:webHidden/>
          </w:rPr>
          <w:instrText xml:space="preserve"> PAGEREF _Toc472516013 \h </w:instrText>
        </w:r>
        <w:r w:rsidR="00057ECA">
          <w:rPr>
            <w:noProof/>
            <w:webHidden/>
          </w:rPr>
        </w:r>
        <w:r w:rsidR="00057ECA">
          <w:rPr>
            <w:noProof/>
            <w:webHidden/>
          </w:rPr>
          <w:fldChar w:fldCharType="separate"/>
        </w:r>
        <w:r w:rsidR="00057ECA">
          <w:rPr>
            <w:noProof/>
            <w:webHidden/>
          </w:rPr>
          <w:t>65</w:t>
        </w:r>
        <w:r w:rsidR="00057ECA">
          <w:rPr>
            <w:noProof/>
            <w:webHidden/>
          </w:rPr>
          <w:fldChar w:fldCharType="end"/>
        </w:r>
      </w:hyperlink>
    </w:p>
    <w:p w:rsidR="00057ECA" w:rsidRDefault="004B5C86">
      <w:pPr>
        <w:pStyle w:val="21"/>
        <w:tabs>
          <w:tab w:val="left" w:pos="880"/>
          <w:tab w:val="right" w:leader="dot" w:pos="9345"/>
        </w:tabs>
        <w:rPr>
          <w:rFonts w:asciiTheme="minorHAnsi" w:hAnsiTheme="minorHAnsi"/>
          <w:noProof/>
          <w:sz w:val="22"/>
          <w:lang w:eastAsia="ru-RU"/>
        </w:rPr>
      </w:pPr>
      <w:hyperlink w:anchor="_Toc472516014" w:history="1">
        <w:r w:rsidR="00057ECA" w:rsidRPr="002516D4">
          <w:rPr>
            <w:rStyle w:val="af3"/>
            <w:noProof/>
          </w:rPr>
          <w:t>3.8.</w:t>
        </w:r>
        <w:r w:rsidR="00057ECA">
          <w:rPr>
            <w:rFonts w:asciiTheme="minorHAnsi" w:hAnsiTheme="minorHAnsi"/>
            <w:noProof/>
            <w:sz w:val="22"/>
            <w:lang w:eastAsia="ru-RU"/>
          </w:rPr>
          <w:tab/>
        </w:r>
        <w:r w:rsidR="00057ECA" w:rsidRPr="002516D4">
          <w:rPr>
            <w:rStyle w:val="af3"/>
            <w:noProof/>
          </w:rPr>
          <w:t>Справочник внутренних и внешних персон</w:t>
        </w:r>
        <w:r w:rsidR="00057ECA">
          <w:rPr>
            <w:noProof/>
            <w:webHidden/>
          </w:rPr>
          <w:tab/>
        </w:r>
        <w:r w:rsidR="00057ECA">
          <w:rPr>
            <w:noProof/>
            <w:webHidden/>
          </w:rPr>
          <w:fldChar w:fldCharType="begin"/>
        </w:r>
        <w:r w:rsidR="00057ECA">
          <w:rPr>
            <w:noProof/>
            <w:webHidden/>
          </w:rPr>
          <w:instrText xml:space="preserve"> PAGEREF _Toc472516014 \h </w:instrText>
        </w:r>
        <w:r w:rsidR="00057ECA">
          <w:rPr>
            <w:noProof/>
            <w:webHidden/>
          </w:rPr>
        </w:r>
        <w:r w:rsidR="00057ECA">
          <w:rPr>
            <w:noProof/>
            <w:webHidden/>
          </w:rPr>
          <w:fldChar w:fldCharType="separate"/>
        </w:r>
        <w:r w:rsidR="00057ECA">
          <w:rPr>
            <w:noProof/>
            <w:webHidden/>
          </w:rPr>
          <w:t>65</w:t>
        </w:r>
        <w:r w:rsidR="00057ECA">
          <w:rPr>
            <w:noProof/>
            <w:webHidden/>
          </w:rPr>
          <w:fldChar w:fldCharType="end"/>
        </w:r>
      </w:hyperlink>
    </w:p>
    <w:p w:rsidR="00057ECA" w:rsidRDefault="004B5C86">
      <w:pPr>
        <w:pStyle w:val="31"/>
        <w:tabs>
          <w:tab w:val="left" w:pos="1320"/>
          <w:tab w:val="right" w:leader="dot" w:pos="9345"/>
        </w:tabs>
        <w:rPr>
          <w:rFonts w:asciiTheme="minorHAnsi" w:hAnsiTheme="minorHAnsi"/>
          <w:noProof/>
          <w:sz w:val="22"/>
          <w:lang w:eastAsia="ru-RU"/>
        </w:rPr>
      </w:pPr>
      <w:hyperlink w:anchor="_Toc472516015" w:history="1">
        <w:r w:rsidR="00057ECA" w:rsidRPr="002516D4">
          <w:rPr>
            <w:rStyle w:val="af3"/>
            <w:noProof/>
          </w:rPr>
          <w:t>3.8.1.</w:t>
        </w:r>
        <w:r w:rsidR="00057ECA">
          <w:rPr>
            <w:rFonts w:asciiTheme="minorHAnsi" w:hAnsiTheme="minorHAnsi"/>
            <w:noProof/>
            <w:sz w:val="22"/>
            <w:lang w:eastAsia="ru-RU"/>
          </w:rPr>
          <w:tab/>
        </w:r>
        <w:r w:rsidR="00057ECA" w:rsidRPr="002516D4">
          <w:rPr>
            <w:rStyle w:val="af3"/>
            <w:noProof/>
          </w:rPr>
          <w:t>Варианты заполнения параметра</w:t>
        </w:r>
        <w:r w:rsidR="00057ECA">
          <w:rPr>
            <w:noProof/>
            <w:webHidden/>
          </w:rPr>
          <w:tab/>
        </w:r>
        <w:r w:rsidR="00057ECA">
          <w:rPr>
            <w:noProof/>
            <w:webHidden/>
          </w:rPr>
          <w:fldChar w:fldCharType="begin"/>
        </w:r>
        <w:r w:rsidR="00057ECA">
          <w:rPr>
            <w:noProof/>
            <w:webHidden/>
          </w:rPr>
          <w:instrText xml:space="preserve"> PAGEREF _Toc472516015 \h </w:instrText>
        </w:r>
        <w:r w:rsidR="00057ECA">
          <w:rPr>
            <w:noProof/>
            <w:webHidden/>
          </w:rPr>
        </w:r>
        <w:r w:rsidR="00057ECA">
          <w:rPr>
            <w:noProof/>
            <w:webHidden/>
          </w:rPr>
          <w:fldChar w:fldCharType="separate"/>
        </w:r>
        <w:r w:rsidR="00057ECA">
          <w:rPr>
            <w:noProof/>
            <w:webHidden/>
          </w:rPr>
          <w:t>65</w:t>
        </w:r>
        <w:r w:rsidR="00057ECA">
          <w:rPr>
            <w:noProof/>
            <w:webHidden/>
          </w:rPr>
          <w:fldChar w:fldCharType="end"/>
        </w:r>
      </w:hyperlink>
    </w:p>
    <w:p w:rsidR="00057ECA" w:rsidRDefault="004B5C86">
      <w:pPr>
        <w:pStyle w:val="31"/>
        <w:tabs>
          <w:tab w:val="left" w:pos="1320"/>
          <w:tab w:val="right" w:leader="dot" w:pos="9345"/>
        </w:tabs>
        <w:rPr>
          <w:rFonts w:asciiTheme="minorHAnsi" w:hAnsiTheme="minorHAnsi"/>
          <w:noProof/>
          <w:sz w:val="22"/>
          <w:lang w:eastAsia="ru-RU"/>
        </w:rPr>
      </w:pPr>
      <w:hyperlink w:anchor="_Toc472516016" w:history="1">
        <w:r w:rsidR="00057ECA" w:rsidRPr="002516D4">
          <w:rPr>
            <w:rStyle w:val="af3"/>
            <w:noProof/>
          </w:rPr>
          <w:t>3.8.2.</w:t>
        </w:r>
        <w:r w:rsidR="00057ECA">
          <w:rPr>
            <w:rFonts w:asciiTheme="minorHAnsi" w:hAnsiTheme="minorHAnsi"/>
            <w:noProof/>
            <w:sz w:val="22"/>
            <w:lang w:eastAsia="ru-RU"/>
          </w:rPr>
          <w:tab/>
        </w:r>
        <w:r w:rsidR="00057ECA" w:rsidRPr="002516D4">
          <w:rPr>
            <w:rStyle w:val="af3"/>
            <w:noProof/>
          </w:rPr>
          <w:t>Справочник и операции в нем</w:t>
        </w:r>
        <w:r w:rsidR="00057ECA">
          <w:rPr>
            <w:noProof/>
            <w:webHidden/>
          </w:rPr>
          <w:tab/>
        </w:r>
        <w:r w:rsidR="00057ECA">
          <w:rPr>
            <w:noProof/>
            <w:webHidden/>
          </w:rPr>
          <w:fldChar w:fldCharType="begin"/>
        </w:r>
        <w:r w:rsidR="00057ECA">
          <w:rPr>
            <w:noProof/>
            <w:webHidden/>
          </w:rPr>
          <w:instrText xml:space="preserve"> PAGEREF _Toc472516016 \h </w:instrText>
        </w:r>
        <w:r w:rsidR="00057ECA">
          <w:rPr>
            <w:noProof/>
            <w:webHidden/>
          </w:rPr>
        </w:r>
        <w:r w:rsidR="00057ECA">
          <w:rPr>
            <w:noProof/>
            <w:webHidden/>
          </w:rPr>
          <w:fldChar w:fldCharType="separate"/>
        </w:r>
        <w:r w:rsidR="00057ECA">
          <w:rPr>
            <w:noProof/>
            <w:webHidden/>
          </w:rPr>
          <w:t>66</w:t>
        </w:r>
        <w:r w:rsidR="00057ECA">
          <w:rPr>
            <w:noProof/>
            <w:webHidden/>
          </w:rPr>
          <w:fldChar w:fldCharType="end"/>
        </w:r>
      </w:hyperlink>
    </w:p>
    <w:p w:rsidR="00057ECA" w:rsidRDefault="004B5C86">
      <w:pPr>
        <w:pStyle w:val="31"/>
        <w:tabs>
          <w:tab w:val="left" w:pos="1320"/>
          <w:tab w:val="right" w:leader="dot" w:pos="9345"/>
        </w:tabs>
        <w:rPr>
          <w:rFonts w:asciiTheme="minorHAnsi" w:hAnsiTheme="minorHAnsi"/>
          <w:noProof/>
          <w:sz w:val="22"/>
          <w:lang w:eastAsia="ru-RU"/>
        </w:rPr>
      </w:pPr>
      <w:hyperlink w:anchor="_Toc472516017" w:history="1">
        <w:r w:rsidR="00057ECA" w:rsidRPr="002516D4">
          <w:rPr>
            <w:rStyle w:val="af3"/>
            <w:noProof/>
          </w:rPr>
          <w:t>3.8.3.</w:t>
        </w:r>
        <w:r w:rsidR="00057ECA">
          <w:rPr>
            <w:rFonts w:asciiTheme="minorHAnsi" w:hAnsiTheme="minorHAnsi"/>
            <w:noProof/>
            <w:sz w:val="22"/>
            <w:lang w:eastAsia="ru-RU"/>
          </w:rPr>
          <w:tab/>
        </w:r>
        <w:r w:rsidR="00057ECA" w:rsidRPr="002516D4">
          <w:rPr>
            <w:rStyle w:val="af3"/>
            <w:noProof/>
          </w:rPr>
          <w:t>Отображение персоны на карточке документа</w:t>
        </w:r>
        <w:r w:rsidR="00057ECA">
          <w:rPr>
            <w:noProof/>
            <w:webHidden/>
          </w:rPr>
          <w:tab/>
        </w:r>
        <w:r w:rsidR="00057ECA">
          <w:rPr>
            <w:noProof/>
            <w:webHidden/>
          </w:rPr>
          <w:fldChar w:fldCharType="begin"/>
        </w:r>
        <w:r w:rsidR="00057ECA">
          <w:rPr>
            <w:noProof/>
            <w:webHidden/>
          </w:rPr>
          <w:instrText xml:space="preserve"> PAGEREF _Toc472516017 \h </w:instrText>
        </w:r>
        <w:r w:rsidR="00057ECA">
          <w:rPr>
            <w:noProof/>
            <w:webHidden/>
          </w:rPr>
        </w:r>
        <w:r w:rsidR="00057ECA">
          <w:rPr>
            <w:noProof/>
            <w:webHidden/>
          </w:rPr>
          <w:fldChar w:fldCharType="separate"/>
        </w:r>
        <w:r w:rsidR="00057ECA">
          <w:rPr>
            <w:noProof/>
            <w:webHidden/>
          </w:rPr>
          <w:t>67</w:t>
        </w:r>
        <w:r w:rsidR="00057ECA">
          <w:rPr>
            <w:noProof/>
            <w:webHidden/>
          </w:rPr>
          <w:fldChar w:fldCharType="end"/>
        </w:r>
      </w:hyperlink>
    </w:p>
    <w:p w:rsidR="00057ECA" w:rsidRDefault="004B5C86">
      <w:pPr>
        <w:pStyle w:val="31"/>
        <w:tabs>
          <w:tab w:val="left" w:pos="1320"/>
          <w:tab w:val="right" w:leader="dot" w:pos="9345"/>
        </w:tabs>
        <w:rPr>
          <w:rFonts w:asciiTheme="minorHAnsi" w:hAnsiTheme="minorHAnsi"/>
          <w:noProof/>
          <w:sz w:val="22"/>
          <w:lang w:eastAsia="ru-RU"/>
        </w:rPr>
      </w:pPr>
      <w:hyperlink w:anchor="_Toc472516018" w:history="1">
        <w:r w:rsidR="00057ECA" w:rsidRPr="002516D4">
          <w:rPr>
            <w:rStyle w:val="af3"/>
            <w:noProof/>
          </w:rPr>
          <w:t>3.8.4.</w:t>
        </w:r>
        <w:r w:rsidR="00057ECA">
          <w:rPr>
            <w:rFonts w:asciiTheme="minorHAnsi" w:hAnsiTheme="minorHAnsi"/>
            <w:noProof/>
            <w:sz w:val="22"/>
            <w:lang w:eastAsia="ru-RU"/>
          </w:rPr>
          <w:tab/>
        </w:r>
        <w:r w:rsidR="00057ECA" w:rsidRPr="002516D4">
          <w:rPr>
            <w:rStyle w:val="af3"/>
            <w:noProof/>
          </w:rPr>
          <w:t>Редактирование справочника</w:t>
        </w:r>
        <w:r w:rsidR="00057ECA">
          <w:rPr>
            <w:noProof/>
            <w:webHidden/>
          </w:rPr>
          <w:tab/>
        </w:r>
        <w:r w:rsidR="00057ECA">
          <w:rPr>
            <w:noProof/>
            <w:webHidden/>
          </w:rPr>
          <w:fldChar w:fldCharType="begin"/>
        </w:r>
        <w:r w:rsidR="00057ECA">
          <w:rPr>
            <w:noProof/>
            <w:webHidden/>
          </w:rPr>
          <w:instrText xml:space="preserve"> PAGEREF _Toc472516018 \h </w:instrText>
        </w:r>
        <w:r w:rsidR="00057ECA">
          <w:rPr>
            <w:noProof/>
            <w:webHidden/>
          </w:rPr>
        </w:r>
        <w:r w:rsidR="00057ECA">
          <w:rPr>
            <w:noProof/>
            <w:webHidden/>
          </w:rPr>
          <w:fldChar w:fldCharType="separate"/>
        </w:r>
        <w:r w:rsidR="00057ECA">
          <w:rPr>
            <w:noProof/>
            <w:webHidden/>
          </w:rPr>
          <w:t>68</w:t>
        </w:r>
        <w:r w:rsidR="00057ECA">
          <w:rPr>
            <w:noProof/>
            <w:webHidden/>
          </w:rPr>
          <w:fldChar w:fldCharType="end"/>
        </w:r>
      </w:hyperlink>
    </w:p>
    <w:p w:rsidR="00057ECA" w:rsidRDefault="004B5C86">
      <w:pPr>
        <w:pStyle w:val="21"/>
        <w:tabs>
          <w:tab w:val="left" w:pos="880"/>
          <w:tab w:val="right" w:leader="dot" w:pos="9345"/>
        </w:tabs>
        <w:rPr>
          <w:rFonts w:asciiTheme="minorHAnsi" w:hAnsiTheme="minorHAnsi"/>
          <w:noProof/>
          <w:sz w:val="22"/>
          <w:lang w:eastAsia="ru-RU"/>
        </w:rPr>
      </w:pPr>
      <w:hyperlink w:anchor="_Toc472516019" w:history="1">
        <w:r w:rsidR="00057ECA" w:rsidRPr="002516D4">
          <w:rPr>
            <w:rStyle w:val="af3"/>
            <w:noProof/>
          </w:rPr>
          <w:t>3.9.</w:t>
        </w:r>
        <w:r w:rsidR="00057ECA">
          <w:rPr>
            <w:rFonts w:asciiTheme="minorHAnsi" w:hAnsiTheme="minorHAnsi"/>
            <w:noProof/>
            <w:sz w:val="22"/>
            <w:lang w:eastAsia="ru-RU"/>
          </w:rPr>
          <w:tab/>
        </w:r>
        <w:r w:rsidR="00057ECA" w:rsidRPr="002516D4">
          <w:rPr>
            <w:rStyle w:val="af3"/>
            <w:noProof/>
          </w:rPr>
          <w:t>Горячие клавиши</w:t>
        </w:r>
        <w:r w:rsidR="00057ECA">
          <w:rPr>
            <w:noProof/>
            <w:webHidden/>
          </w:rPr>
          <w:tab/>
        </w:r>
        <w:r w:rsidR="00057ECA">
          <w:rPr>
            <w:noProof/>
            <w:webHidden/>
          </w:rPr>
          <w:fldChar w:fldCharType="begin"/>
        </w:r>
        <w:r w:rsidR="00057ECA">
          <w:rPr>
            <w:noProof/>
            <w:webHidden/>
          </w:rPr>
          <w:instrText xml:space="preserve"> PAGEREF _Toc472516019 \h </w:instrText>
        </w:r>
        <w:r w:rsidR="00057ECA">
          <w:rPr>
            <w:noProof/>
            <w:webHidden/>
          </w:rPr>
        </w:r>
        <w:r w:rsidR="00057ECA">
          <w:rPr>
            <w:noProof/>
            <w:webHidden/>
          </w:rPr>
          <w:fldChar w:fldCharType="separate"/>
        </w:r>
        <w:r w:rsidR="00057ECA">
          <w:rPr>
            <w:noProof/>
            <w:webHidden/>
          </w:rPr>
          <w:t>70</w:t>
        </w:r>
        <w:r w:rsidR="00057ECA">
          <w:rPr>
            <w:noProof/>
            <w:webHidden/>
          </w:rPr>
          <w:fldChar w:fldCharType="end"/>
        </w:r>
      </w:hyperlink>
    </w:p>
    <w:p w:rsidR="00057ECA" w:rsidRDefault="004B5C86">
      <w:pPr>
        <w:pStyle w:val="12"/>
        <w:tabs>
          <w:tab w:val="left" w:pos="480"/>
        </w:tabs>
        <w:rPr>
          <w:rFonts w:asciiTheme="minorHAnsi" w:hAnsiTheme="minorHAnsi"/>
          <w:noProof/>
          <w:sz w:val="22"/>
          <w:lang w:eastAsia="ru-RU"/>
        </w:rPr>
      </w:pPr>
      <w:hyperlink w:anchor="_Toc472516020" w:history="1">
        <w:r w:rsidR="00057ECA" w:rsidRPr="002516D4">
          <w:rPr>
            <w:rStyle w:val="af3"/>
            <w:noProof/>
          </w:rPr>
          <w:t>4.</w:t>
        </w:r>
        <w:r w:rsidR="00057ECA">
          <w:rPr>
            <w:rFonts w:asciiTheme="minorHAnsi" w:hAnsiTheme="minorHAnsi"/>
            <w:noProof/>
            <w:sz w:val="22"/>
            <w:lang w:eastAsia="ru-RU"/>
          </w:rPr>
          <w:tab/>
        </w:r>
        <w:r w:rsidR="00057ECA" w:rsidRPr="002516D4">
          <w:rPr>
            <w:rStyle w:val="af3"/>
            <w:noProof/>
          </w:rPr>
          <w:t>Требования к цветовой схеме</w:t>
        </w:r>
        <w:r w:rsidR="00057ECA">
          <w:rPr>
            <w:noProof/>
            <w:webHidden/>
          </w:rPr>
          <w:tab/>
        </w:r>
        <w:r w:rsidR="00057ECA">
          <w:rPr>
            <w:noProof/>
            <w:webHidden/>
          </w:rPr>
          <w:fldChar w:fldCharType="begin"/>
        </w:r>
        <w:r w:rsidR="00057ECA">
          <w:rPr>
            <w:noProof/>
            <w:webHidden/>
          </w:rPr>
          <w:instrText xml:space="preserve"> PAGEREF _Toc472516020 \h </w:instrText>
        </w:r>
        <w:r w:rsidR="00057ECA">
          <w:rPr>
            <w:noProof/>
            <w:webHidden/>
          </w:rPr>
        </w:r>
        <w:r w:rsidR="00057ECA">
          <w:rPr>
            <w:noProof/>
            <w:webHidden/>
          </w:rPr>
          <w:fldChar w:fldCharType="separate"/>
        </w:r>
        <w:r w:rsidR="00057ECA">
          <w:rPr>
            <w:noProof/>
            <w:webHidden/>
          </w:rPr>
          <w:t>71</w:t>
        </w:r>
        <w:r w:rsidR="00057ECA">
          <w:rPr>
            <w:noProof/>
            <w:webHidden/>
          </w:rPr>
          <w:fldChar w:fldCharType="end"/>
        </w:r>
      </w:hyperlink>
    </w:p>
    <w:p w:rsidR="00057ECA" w:rsidRDefault="004B5C86">
      <w:pPr>
        <w:pStyle w:val="21"/>
        <w:tabs>
          <w:tab w:val="left" w:pos="880"/>
          <w:tab w:val="right" w:leader="dot" w:pos="9345"/>
        </w:tabs>
        <w:rPr>
          <w:rFonts w:asciiTheme="minorHAnsi" w:hAnsiTheme="minorHAnsi"/>
          <w:noProof/>
          <w:sz w:val="22"/>
          <w:lang w:eastAsia="ru-RU"/>
        </w:rPr>
      </w:pPr>
      <w:hyperlink w:anchor="_Toc472516021" w:history="1">
        <w:r w:rsidR="00057ECA" w:rsidRPr="002516D4">
          <w:rPr>
            <w:rStyle w:val="af3"/>
            <w:noProof/>
          </w:rPr>
          <w:t>4.1.</w:t>
        </w:r>
        <w:r w:rsidR="00057ECA">
          <w:rPr>
            <w:rFonts w:asciiTheme="minorHAnsi" w:hAnsiTheme="minorHAnsi"/>
            <w:noProof/>
            <w:sz w:val="22"/>
            <w:lang w:eastAsia="ru-RU"/>
          </w:rPr>
          <w:tab/>
        </w:r>
        <w:r w:rsidR="00057ECA" w:rsidRPr="002516D4">
          <w:rPr>
            <w:rStyle w:val="af3"/>
            <w:noProof/>
          </w:rPr>
          <w:t>Цветовая палитра</w:t>
        </w:r>
        <w:r w:rsidR="00057ECA">
          <w:rPr>
            <w:noProof/>
            <w:webHidden/>
          </w:rPr>
          <w:tab/>
        </w:r>
        <w:r w:rsidR="00057ECA">
          <w:rPr>
            <w:noProof/>
            <w:webHidden/>
          </w:rPr>
          <w:fldChar w:fldCharType="begin"/>
        </w:r>
        <w:r w:rsidR="00057ECA">
          <w:rPr>
            <w:noProof/>
            <w:webHidden/>
          </w:rPr>
          <w:instrText xml:space="preserve"> PAGEREF _Toc472516021 \h </w:instrText>
        </w:r>
        <w:r w:rsidR="00057ECA">
          <w:rPr>
            <w:noProof/>
            <w:webHidden/>
          </w:rPr>
        </w:r>
        <w:r w:rsidR="00057ECA">
          <w:rPr>
            <w:noProof/>
            <w:webHidden/>
          </w:rPr>
          <w:fldChar w:fldCharType="separate"/>
        </w:r>
        <w:r w:rsidR="00057ECA">
          <w:rPr>
            <w:noProof/>
            <w:webHidden/>
          </w:rPr>
          <w:t>71</w:t>
        </w:r>
        <w:r w:rsidR="00057ECA">
          <w:rPr>
            <w:noProof/>
            <w:webHidden/>
          </w:rPr>
          <w:fldChar w:fldCharType="end"/>
        </w:r>
      </w:hyperlink>
    </w:p>
    <w:p w:rsidR="00057ECA" w:rsidRDefault="004B5C86">
      <w:pPr>
        <w:pStyle w:val="21"/>
        <w:tabs>
          <w:tab w:val="left" w:pos="880"/>
          <w:tab w:val="right" w:leader="dot" w:pos="9345"/>
        </w:tabs>
        <w:rPr>
          <w:rFonts w:asciiTheme="minorHAnsi" w:hAnsiTheme="minorHAnsi"/>
          <w:noProof/>
          <w:sz w:val="22"/>
          <w:lang w:eastAsia="ru-RU"/>
        </w:rPr>
      </w:pPr>
      <w:hyperlink w:anchor="_Toc472516022" w:history="1">
        <w:r w:rsidR="00057ECA" w:rsidRPr="002516D4">
          <w:rPr>
            <w:rStyle w:val="af3"/>
            <w:noProof/>
          </w:rPr>
          <w:t>4.2.</w:t>
        </w:r>
        <w:r w:rsidR="00057ECA">
          <w:rPr>
            <w:rFonts w:asciiTheme="minorHAnsi" w:hAnsiTheme="minorHAnsi"/>
            <w:noProof/>
            <w:sz w:val="22"/>
            <w:lang w:eastAsia="ru-RU"/>
          </w:rPr>
          <w:tab/>
        </w:r>
        <w:r w:rsidR="00057ECA" w:rsidRPr="002516D4">
          <w:rPr>
            <w:rStyle w:val="af3"/>
            <w:noProof/>
          </w:rPr>
          <w:t>Главный экран</w:t>
        </w:r>
        <w:r w:rsidR="00057ECA">
          <w:rPr>
            <w:noProof/>
            <w:webHidden/>
          </w:rPr>
          <w:tab/>
        </w:r>
        <w:r w:rsidR="00057ECA">
          <w:rPr>
            <w:noProof/>
            <w:webHidden/>
          </w:rPr>
          <w:fldChar w:fldCharType="begin"/>
        </w:r>
        <w:r w:rsidR="00057ECA">
          <w:rPr>
            <w:noProof/>
            <w:webHidden/>
          </w:rPr>
          <w:instrText xml:space="preserve"> PAGEREF _Toc472516022 \h </w:instrText>
        </w:r>
        <w:r w:rsidR="00057ECA">
          <w:rPr>
            <w:noProof/>
            <w:webHidden/>
          </w:rPr>
        </w:r>
        <w:r w:rsidR="00057ECA">
          <w:rPr>
            <w:noProof/>
            <w:webHidden/>
          </w:rPr>
          <w:fldChar w:fldCharType="separate"/>
        </w:r>
        <w:r w:rsidR="00057ECA">
          <w:rPr>
            <w:noProof/>
            <w:webHidden/>
          </w:rPr>
          <w:t>71</w:t>
        </w:r>
        <w:r w:rsidR="00057ECA">
          <w:rPr>
            <w:noProof/>
            <w:webHidden/>
          </w:rPr>
          <w:fldChar w:fldCharType="end"/>
        </w:r>
      </w:hyperlink>
    </w:p>
    <w:p w:rsidR="00057ECA" w:rsidRDefault="004B5C86">
      <w:pPr>
        <w:pStyle w:val="21"/>
        <w:tabs>
          <w:tab w:val="left" w:pos="880"/>
          <w:tab w:val="right" w:leader="dot" w:pos="9345"/>
        </w:tabs>
        <w:rPr>
          <w:rFonts w:asciiTheme="minorHAnsi" w:hAnsiTheme="minorHAnsi"/>
          <w:noProof/>
          <w:sz w:val="22"/>
          <w:lang w:eastAsia="ru-RU"/>
        </w:rPr>
      </w:pPr>
      <w:hyperlink w:anchor="_Toc472516023" w:history="1">
        <w:r w:rsidR="00057ECA" w:rsidRPr="002516D4">
          <w:rPr>
            <w:rStyle w:val="af3"/>
            <w:noProof/>
          </w:rPr>
          <w:t>4.3.</w:t>
        </w:r>
        <w:r w:rsidR="00057ECA">
          <w:rPr>
            <w:rFonts w:asciiTheme="minorHAnsi" w:hAnsiTheme="minorHAnsi"/>
            <w:noProof/>
            <w:sz w:val="22"/>
            <w:lang w:eastAsia="ru-RU"/>
          </w:rPr>
          <w:tab/>
        </w:r>
        <w:r w:rsidR="00057ECA" w:rsidRPr="002516D4">
          <w:rPr>
            <w:rStyle w:val="af3"/>
            <w:noProof/>
          </w:rPr>
          <w:t>Справочник организационной структуры</w:t>
        </w:r>
        <w:r w:rsidR="00057ECA">
          <w:rPr>
            <w:noProof/>
            <w:webHidden/>
          </w:rPr>
          <w:tab/>
        </w:r>
        <w:r w:rsidR="00057ECA">
          <w:rPr>
            <w:noProof/>
            <w:webHidden/>
          </w:rPr>
          <w:fldChar w:fldCharType="begin"/>
        </w:r>
        <w:r w:rsidR="00057ECA">
          <w:rPr>
            <w:noProof/>
            <w:webHidden/>
          </w:rPr>
          <w:instrText xml:space="preserve"> PAGEREF _Toc472516023 \h </w:instrText>
        </w:r>
        <w:r w:rsidR="00057ECA">
          <w:rPr>
            <w:noProof/>
            <w:webHidden/>
          </w:rPr>
        </w:r>
        <w:r w:rsidR="00057ECA">
          <w:rPr>
            <w:noProof/>
            <w:webHidden/>
          </w:rPr>
          <w:fldChar w:fldCharType="separate"/>
        </w:r>
        <w:r w:rsidR="00057ECA">
          <w:rPr>
            <w:noProof/>
            <w:webHidden/>
          </w:rPr>
          <w:t>72</w:t>
        </w:r>
        <w:r w:rsidR="00057ECA">
          <w:rPr>
            <w:noProof/>
            <w:webHidden/>
          </w:rPr>
          <w:fldChar w:fldCharType="end"/>
        </w:r>
      </w:hyperlink>
    </w:p>
    <w:p w:rsidR="00057ECA" w:rsidRDefault="004B5C86">
      <w:pPr>
        <w:pStyle w:val="21"/>
        <w:tabs>
          <w:tab w:val="left" w:pos="880"/>
          <w:tab w:val="right" w:leader="dot" w:pos="9345"/>
        </w:tabs>
        <w:rPr>
          <w:rFonts w:asciiTheme="minorHAnsi" w:hAnsiTheme="minorHAnsi"/>
          <w:noProof/>
          <w:sz w:val="22"/>
          <w:lang w:eastAsia="ru-RU"/>
        </w:rPr>
      </w:pPr>
      <w:hyperlink w:anchor="_Toc472516024" w:history="1">
        <w:r w:rsidR="00057ECA" w:rsidRPr="002516D4">
          <w:rPr>
            <w:rStyle w:val="af3"/>
            <w:noProof/>
          </w:rPr>
          <w:t>4.4.</w:t>
        </w:r>
        <w:r w:rsidR="00057ECA">
          <w:rPr>
            <w:rFonts w:asciiTheme="minorHAnsi" w:hAnsiTheme="minorHAnsi"/>
            <w:noProof/>
            <w:sz w:val="22"/>
            <w:lang w:eastAsia="ru-RU"/>
          </w:rPr>
          <w:tab/>
        </w:r>
        <w:r w:rsidR="00057ECA" w:rsidRPr="002516D4">
          <w:rPr>
            <w:rStyle w:val="af3"/>
            <w:noProof/>
          </w:rPr>
          <w:t>Карточка документа</w:t>
        </w:r>
        <w:r w:rsidR="00057ECA">
          <w:rPr>
            <w:noProof/>
            <w:webHidden/>
          </w:rPr>
          <w:tab/>
        </w:r>
        <w:r w:rsidR="00057ECA">
          <w:rPr>
            <w:noProof/>
            <w:webHidden/>
          </w:rPr>
          <w:fldChar w:fldCharType="begin"/>
        </w:r>
        <w:r w:rsidR="00057ECA">
          <w:rPr>
            <w:noProof/>
            <w:webHidden/>
          </w:rPr>
          <w:instrText xml:space="preserve"> PAGEREF _Toc472516024 \h </w:instrText>
        </w:r>
        <w:r w:rsidR="00057ECA">
          <w:rPr>
            <w:noProof/>
            <w:webHidden/>
          </w:rPr>
        </w:r>
        <w:r w:rsidR="00057ECA">
          <w:rPr>
            <w:noProof/>
            <w:webHidden/>
          </w:rPr>
          <w:fldChar w:fldCharType="separate"/>
        </w:r>
        <w:r w:rsidR="00057ECA">
          <w:rPr>
            <w:noProof/>
            <w:webHidden/>
          </w:rPr>
          <w:t>72</w:t>
        </w:r>
        <w:r w:rsidR="00057ECA">
          <w:rPr>
            <w:noProof/>
            <w:webHidden/>
          </w:rPr>
          <w:fldChar w:fldCharType="end"/>
        </w:r>
      </w:hyperlink>
    </w:p>
    <w:p w:rsidR="00057ECA" w:rsidRDefault="004B5C86">
      <w:pPr>
        <w:pStyle w:val="21"/>
        <w:tabs>
          <w:tab w:val="left" w:pos="880"/>
          <w:tab w:val="right" w:leader="dot" w:pos="9345"/>
        </w:tabs>
        <w:rPr>
          <w:rFonts w:asciiTheme="minorHAnsi" w:hAnsiTheme="minorHAnsi"/>
          <w:noProof/>
          <w:sz w:val="22"/>
          <w:lang w:eastAsia="ru-RU"/>
        </w:rPr>
      </w:pPr>
      <w:hyperlink w:anchor="_Toc472516025" w:history="1">
        <w:r w:rsidR="00057ECA" w:rsidRPr="002516D4">
          <w:rPr>
            <w:rStyle w:val="af3"/>
            <w:noProof/>
          </w:rPr>
          <w:t>4.5.</w:t>
        </w:r>
        <w:r w:rsidR="00057ECA">
          <w:rPr>
            <w:rFonts w:asciiTheme="minorHAnsi" w:hAnsiTheme="minorHAnsi"/>
            <w:noProof/>
            <w:sz w:val="22"/>
            <w:lang w:eastAsia="ru-RU"/>
          </w:rPr>
          <w:tab/>
        </w:r>
        <w:r w:rsidR="00057ECA" w:rsidRPr="002516D4">
          <w:rPr>
            <w:rStyle w:val="af3"/>
            <w:noProof/>
          </w:rPr>
          <w:t>Приложения</w:t>
        </w:r>
        <w:r w:rsidR="00057ECA">
          <w:rPr>
            <w:noProof/>
            <w:webHidden/>
          </w:rPr>
          <w:tab/>
        </w:r>
        <w:r w:rsidR="00057ECA">
          <w:rPr>
            <w:noProof/>
            <w:webHidden/>
          </w:rPr>
          <w:fldChar w:fldCharType="begin"/>
        </w:r>
        <w:r w:rsidR="00057ECA">
          <w:rPr>
            <w:noProof/>
            <w:webHidden/>
          </w:rPr>
          <w:instrText xml:space="preserve"> PAGEREF _Toc472516025 \h </w:instrText>
        </w:r>
        <w:r w:rsidR="00057ECA">
          <w:rPr>
            <w:noProof/>
            <w:webHidden/>
          </w:rPr>
        </w:r>
        <w:r w:rsidR="00057ECA">
          <w:rPr>
            <w:noProof/>
            <w:webHidden/>
          </w:rPr>
          <w:fldChar w:fldCharType="separate"/>
        </w:r>
        <w:r w:rsidR="00057ECA">
          <w:rPr>
            <w:noProof/>
            <w:webHidden/>
          </w:rPr>
          <w:t>73</w:t>
        </w:r>
        <w:r w:rsidR="00057ECA">
          <w:rPr>
            <w:noProof/>
            <w:webHidden/>
          </w:rPr>
          <w:fldChar w:fldCharType="end"/>
        </w:r>
      </w:hyperlink>
    </w:p>
    <w:p w:rsidR="00224C19" w:rsidRPr="00591561" w:rsidRDefault="00700822" w:rsidP="00B009EE">
      <w:pPr>
        <w:pStyle w:val="1"/>
      </w:pPr>
      <w:r w:rsidRPr="00591561">
        <w:lastRenderedPageBreak/>
        <w:fldChar w:fldCharType="end"/>
      </w:r>
      <w:bookmarkStart w:id="0" w:name="_Toc472515973"/>
      <w:r w:rsidR="00224C19" w:rsidRPr="00591561">
        <w:t>Общие сведения</w:t>
      </w:r>
      <w:bookmarkEnd w:id="0"/>
    </w:p>
    <w:p w:rsidR="000C4807" w:rsidRPr="00591561" w:rsidRDefault="008260BD" w:rsidP="00224C19">
      <w:pPr>
        <w:pStyle w:val="2"/>
      </w:pPr>
      <w:bookmarkStart w:id="1" w:name="_Toc472515974"/>
      <w:r w:rsidRPr="00591561">
        <w:t xml:space="preserve">Назначение и цели создания </w:t>
      </w:r>
      <w:r w:rsidR="0065642F">
        <w:t>системы</w:t>
      </w:r>
      <w:bookmarkEnd w:id="1"/>
    </w:p>
    <w:p w:rsidR="000C4807" w:rsidRPr="00591561" w:rsidRDefault="008203A9" w:rsidP="00224C19">
      <w:pPr>
        <w:pStyle w:val="3"/>
      </w:pPr>
      <w:bookmarkStart w:id="2" w:name="_Toc472515975"/>
      <w:r w:rsidRPr="00591561">
        <w:t>Назначение</w:t>
      </w:r>
      <w:bookmarkEnd w:id="2"/>
    </w:p>
    <w:p w:rsidR="005358DD" w:rsidRDefault="005358DD" w:rsidP="005358DD">
      <w:pPr>
        <w:ind w:firstLine="709"/>
      </w:pPr>
      <w:r>
        <w:t>Система предназначена для автоматизации ключевых бизнес-процессов документооборота компаний Группы «Интер РАО» в части:</w:t>
      </w:r>
    </w:p>
    <w:p w:rsidR="001F675E" w:rsidRDefault="001F675E" w:rsidP="00CF6E7C">
      <w:pPr>
        <w:pStyle w:val="af1"/>
        <w:numPr>
          <w:ilvl w:val="0"/>
          <w:numId w:val="4"/>
        </w:numPr>
      </w:pPr>
      <w:r>
        <w:t>создания документов,</w:t>
      </w:r>
    </w:p>
    <w:p w:rsidR="005358DD" w:rsidRDefault="005358DD" w:rsidP="008E69FD">
      <w:pPr>
        <w:pStyle w:val="af1"/>
        <w:numPr>
          <w:ilvl w:val="0"/>
          <w:numId w:val="4"/>
        </w:numPr>
      </w:pPr>
      <w:r>
        <w:t>электронного согласования документов</w:t>
      </w:r>
      <w:r w:rsidR="001F675E">
        <w:t>,</w:t>
      </w:r>
    </w:p>
    <w:p w:rsidR="001F675E" w:rsidRDefault="001F675E" w:rsidP="008E69FD">
      <w:pPr>
        <w:pStyle w:val="af1"/>
        <w:numPr>
          <w:ilvl w:val="0"/>
          <w:numId w:val="4"/>
        </w:numPr>
      </w:pPr>
      <w:r>
        <w:t>проверки оформления, печати, подписи документов,</w:t>
      </w:r>
    </w:p>
    <w:p w:rsidR="001F675E" w:rsidRDefault="001F675E" w:rsidP="008E69FD">
      <w:pPr>
        <w:pStyle w:val="af1"/>
        <w:numPr>
          <w:ilvl w:val="0"/>
          <w:numId w:val="4"/>
        </w:numPr>
      </w:pPr>
      <w:r>
        <w:t>регистрации документов,</w:t>
      </w:r>
    </w:p>
    <w:p w:rsidR="005358DD" w:rsidRDefault="005358DD" w:rsidP="008E69FD">
      <w:pPr>
        <w:pStyle w:val="af1"/>
        <w:numPr>
          <w:ilvl w:val="0"/>
          <w:numId w:val="4"/>
        </w:numPr>
      </w:pPr>
      <w:r>
        <w:t>контроля исполнения документов</w:t>
      </w:r>
      <w:r w:rsidR="001F675E">
        <w:t>,</w:t>
      </w:r>
    </w:p>
    <w:p w:rsidR="005358DD" w:rsidRDefault="005358DD" w:rsidP="008E69FD">
      <w:pPr>
        <w:pStyle w:val="af1"/>
        <w:numPr>
          <w:ilvl w:val="0"/>
          <w:numId w:val="4"/>
        </w:numPr>
      </w:pPr>
      <w:r>
        <w:t>учета и хранения электронных документов (регистрационных карточек и электронных образов бумажных документов)</w:t>
      </w:r>
      <w:r w:rsidR="001F675E">
        <w:t>,</w:t>
      </w:r>
    </w:p>
    <w:p w:rsidR="005358DD" w:rsidRDefault="005358DD" w:rsidP="008E69FD">
      <w:pPr>
        <w:pStyle w:val="af1"/>
        <w:numPr>
          <w:ilvl w:val="0"/>
          <w:numId w:val="4"/>
        </w:numPr>
      </w:pPr>
      <w:r>
        <w:t>автоматизации поиска электронных документов</w:t>
      </w:r>
      <w:r w:rsidR="001F675E">
        <w:t>,</w:t>
      </w:r>
    </w:p>
    <w:p w:rsidR="005358DD" w:rsidRDefault="005358DD" w:rsidP="008E69FD">
      <w:pPr>
        <w:pStyle w:val="af1"/>
        <w:numPr>
          <w:ilvl w:val="0"/>
          <w:numId w:val="4"/>
        </w:numPr>
      </w:pPr>
      <w:r>
        <w:t>разграничения доступа к электронным документам</w:t>
      </w:r>
      <w:r w:rsidR="001F675E">
        <w:t>,</w:t>
      </w:r>
    </w:p>
    <w:p w:rsidR="005358DD" w:rsidRDefault="005358DD" w:rsidP="008E69FD">
      <w:pPr>
        <w:pStyle w:val="af1"/>
        <w:numPr>
          <w:ilvl w:val="0"/>
          <w:numId w:val="4"/>
        </w:numPr>
      </w:pPr>
      <w:r>
        <w:t>обеспечения доступа к документам и их регистрационным карточкам с территориально распределенных рабочих мест пользователей системы.</w:t>
      </w:r>
    </w:p>
    <w:p w:rsidR="005358DD" w:rsidRDefault="005358DD" w:rsidP="005358DD">
      <w:pPr>
        <w:ind w:firstLine="709"/>
      </w:pPr>
      <w:r>
        <w:t>Ключевыми бизнес-процессами документооборота в рамках настоящего проекта являются процессы документооборота, порождающие ключевые документы и сопровождающие их жизненный цикл.</w:t>
      </w:r>
    </w:p>
    <w:p w:rsidR="00932EBA" w:rsidRPr="00591561" w:rsidRDefault="008203A9" w:rsidP="00224C19">
      <w:pPr>
        <w:pStyle w:val="3"/>
      </w:pPr>
      <w:bookmarkStart w:id="3" w:name="_Toc472515976"/>
      <w:r w:rsidRPr="00591561">
        <w:t>Цели создания</w:t>
      </w:r>
      <w:bookmarkEnd w:id="3"/>
    </w:p>
    <w:p w:rsidR="005358DD" w:rsidRDefault="005358DD" w:rsidP="005358DD">
      <w:pPr>
        <w:ind w:firstLine="709"/>
      </w:pPr>
      <w:r>
        <w:t>Целью создания системы является перевод существующей в Группе «Интер РАО» автоматизированной системы управленческого документооборота (АСУД) на импортозамещенную конфигурацию (АСУД ИК).</w:t>
      </w:r>
    </w:p>
    <w:p w:rsidR="005358DD" w:rsidRDefault="005358DD" w:rsidP="005358DD">
      <w:pPr>
        <w:ind w:firstLine="709"/>
      </w:pPr>
      <w:r>
        <w:t>Перевод системы на импортозамещенную конфигурацию позволит:</w:t>
      </w:r>
    </w:p>
    <w:p w:rsidR="005358DD" w:rsidRDefault="005358DD" w:rsidP="008E69FD">
      <w:pPr>
        <w:pStyle w:val="af1"/>
        <w:numPr>
          <w:ilvl w:val="0"/>
          <w:numId w:val="5"/>
        </w:numPr>
      </w:pPr>
      <w:r>
        <w:t>уменьшить стоимости владения системой за счет отказа от лицензионных выплат,</w:t>
      </w:r>
    </w:p>
    <w:p w:rsidR="005358DD" w:rsidRDefault="005358DD" w:rsidP="008E69FD">
      <w:pPr>
        <w:pStyle w:val="af1"/>
        <w:numPr>
          <w:ilvl w:val="0"/>
          <w:numId w:val="5"/>
        </w:numPr>
      </w:pPr>
      <w:r>
        <w:t xml:space="preserve">исключить использование проприетарного </w:t>
      </w:r>
      <w:r w:rsidR="0022011A">
        <w:t>программного обеспечения</w:t>
      </w:r>
      <w:r>
        <w:t xml:space="preserve"> американского производства,</w:t>
      </w:r>
    </w:p>
    <w:p w:rsidR="005358DD" w:rsidRDefault="005358DD" w:rsidP="008E69FD">
      <w:pPr>
        <w:pStyle w:val="af1"/>
        <w:numPr>
          <w:ilvl w:val="0"/>
          <w:numId w:val="5"/>
        </w:numPr>
      </w:pPr>
      <w:r>
        <w:t>повысить безопасность</w:t>
      </w:r>
      <w:r w:rsidR="0022011A">
        <w:t xml:space="preserve"> систе</w:t>
      </w:r>
      <w:r>
        <w:t>мы в части «недекларированных во</w:t>
      </w:r>
      <w:r w:rsidR="0022011A">
        <w:t>зможностей»,</w:t>
      </w:r>
    </w:p>
    <w:p w:rsidR="005358DD" w:rsidRDefault="005358DD" w:rsidP="008E69FD">
      <w:pPr>
        <w:pStyle w:val="af1"/>
        <w:numPr>
          <w:ilvl w:val="0"/>
          <w:numId w:val="5"/>
        </w:numPr>
      </w:pPr>
      <w:r>
        <w:t>повысить эффективность работы сотрудников с системой документооборота за счет улучшения эргономики пользовательского интерфейса.</w:t>
      </w:r>
    </w:p>
    <w:p w:rsidR="005358DD" w:rsidRDefault="0022011A" w:rsidP="00224C19">
      <w:pPr>
        <w:pStyle w:val="2"/>
      </w:pPr>
      <w:bookmarkStart w:id="4" w:name="_Toc472515977"/>
      <w:r>
        <w:t>Назначение документа</w:t>
      </w:r>
      <w:bookmarkEnd w:id="4"/>
    </w:p>
    <w:p w:rsidR="007647FA" w:rsidRPr="007647FA" w:rsidRDefault="0022011A" w:rsidP="007647FA">
      <w:pPr>
        <w:ind w:firstLine="709"/>
      </w:pPr>
      <w:r>
        <w:t>Техническое задание на фазу 1 проекта «Перевод компонентов АСУД на импортозамещенную конфигурацию» включает в себя постановку задачи на замену</w:t>
      </w:r>
      <w:r w:rsidR="005358DD" w:rsidRPr="0065642F">
        <w:t xml:space="preserve"> пользовательского интерфейса базового функционала АСУД  с использованием EMC</w:t>
      </w:r>
      <w:r>
        <w:rPr>
          <w:lang w:val="en-US"/>
        </w:rPr>
        <w:t> </w:t>
      </w:r>
      <w:r w:rsidR="005358DD" w:rsidRPr="0065642F">
        <w:t xml:space="preserve">Documentum и </w:t>
      </w:r>
      <w:r w:rsidR="005358DD" w:rsidRPr="0065642F">
        <w:rPr>
          <w:lang w:val="en-US"/>
        </w:rPr>
        <w:t>Oracle</w:t>
      </w:r>
      <w:r w:rsidR="007647FA">
        <w:t xml:space="preserve">, а также на доработку </w:t>
      </w:r>
      <w:r w:rsidR="00125A03">
        <w:t xml:space="preserve">функциональных </w:t>
      </w:r>
      <w:r w:rsidR="007647FA">
        <w:t>модулей системы в соответствии с обновленными документами, регламентирующими автоматизированные бизнес-процессы.</w:t>
      </w:r>
    </w:p>
    <w:p w:rsidR="008D18C0" w:rsidRDefault="008D18C0" w:rsidP="005358DD">
      <w:pPr>
        <w:ind w:firstLine="709"/>
      </w:pPr>
      <w:r>
        <w:lastRenderedPageBreak/>
        <w:t>В базовый функционал АСУД включены следующие функциональные модули системы:</w:t>
      </w:r>
    </w:p>
    <w:p w:rsidR="008D18C0" w:rsidRDefault="008D18C0" w:rsidP="008E69FD">
      <w:pPr>
        <w:pStyle w:val="af1"/>
        <w:numPr>
          <w:ilvl w:val="0"/>
          <w:numId w:val="6"/>
        </w:numPr>
      </w:pPr>
      <w:r>
        <w:t>Входящие документы</w:t>
      </w:r>
    </w:p>
    <w:p w:rsidR="008D18C0" w:rsidRDefault="008D18C0" w:rsidP="008E69FD">
      <w:pPr>
        <w:pStyle w:val="af1"/>
        <w:numPr>
          <w:ilvl w:val="0"/>
          <w:numId w:val="6"/>
        </w:numPr>
      </w:pPr>
      <w:r w:rsidRPr="008D18C0">
        <w:t>Исходящие</w:t>
      </w:r>
      <w:r>
        <w:t xml:space="preserve"> документы</w:t>
      </w:r>
    </w:p>
    <w:p w:rsidR="008D18C0" w:rsidRDefault="008D18C0" w:rsidP="008E69FD">
      <w:pPr>
        <w:pStyle w:val="af1"/>
        <w:numPr>
          <w:ilvl w:val="0"/>
          <w:numId w:val="6"/>
        </w:numPr>
      </w:pPr>
      <w:r>
        <w:t>Внутренние документы (</w:t>
      </w:r>
      <w:r w:rsidRPr="008D18C0">
        <w:t>ОРД</w:t>
      </w:r>
      <w:r>
        <w:t xml:space="preserve"> и протоколы совещаний)</w:t>
      </w:r>
    </w:p>
    <w:p w:rsidR="008D18C0" w:rsidRDefault="008D18C0" w:rsidP="008E69FD">
      <w:pPr>
        <w:pStyle w:val="af1"/>
        <w:numPr>
          <w:ilvl w:val="0"/>
          <w:numId w:val="6"/>
        </w:numPr>
      </w:pPr>
      <w:r>
        <w:t>Резолюции</w:t>
      </w:r>
    </w:p>
    <w:p w:rsidR="008D18C0" w:rsidRDefault="008D18C0" w:rsidP="008E69FD">
      <w:pPr>
        <w:pStyle w:val="af1"/>
        <w:numPr>
          <w:ilvl w:val="0"/>
          <w:numId w:val="6"/>
        </w:numPr>
      </w:pPr>
      <w:r w:rsidRPr="008D18C0">
        <w:t>Р</w:t>
      </w:r>
      <w:r>
        <w:t>асширенный поиск по документам</w:t>
      </w:r>
    </w:p>
    <w:p w:rsidR="00F741CC" w:rsidRPr="00591561" w:rsidRDefault="00224C19" w:rsidP="00224C19">
      <w:pPr>
        <w:pStyle w:val="2"/>
      </w:pPr>
      <w:bookmarkStart w:id="5" w:name="_Toc472515978"/>
      <w:r w:rsidRPr="00591561">
        <w:t>Ссылки и нормативные документы</w:t>
      </w:r>
      <w:bookmarkEnd w:id="5"/>
    </w:p>
    <w:p w:rsidR="00224C19" w:rsidRPr="00591561" w:rsidRDefault="0022011A" w:rsidP="00224C19">
      <w:pPr>
        <w:ind w:firstLine="709"/>
      </w:pPr>
      <w:r>
        <w:t>Настоящее т</w:t>
      </w:r>
      <w:r w:rsidR="003F70B9">
        <w:t>ехническое задание на фазу 1 ссылается на следующие документы</w:t>
      </w:r>
      <w:r w:rsidR="00224C19" w:rsidRPr="00591561">
        <w:t>:</w:t>
      </w:r>
    </w:p>
    <w:p w:rsidR="003F70B9" w:rsidRDefault="003F70B9" w:rsidP="003F70B9">
      <w:pPr>
        <w:pStyle w:val="af1"/>
        <w:numPr>
          <w:ilvl w:val="0"/>
          <w:numId w:val="3"/>
        </w:numPr>
        <w:spacing w:after="120" w:line="240" w:lineRule="auto"/>
      </w:pPr>
      <w:r>
        <w:t>Паспорт проекта «Перевод компонентов АСУД на импортозамещенную конфигурацию», версия 1.3 от 20.07.16</w:t>
      </w:r>
    </w:p>
    <w:p w:rsidR="003F70B9" w:rsidRDefault="003F70B9" w:rsidP="007602F3">
      <w:pPr>
        <w:pStyle w:val="af1"/>
        <w:numPr>
          <w:ilvl w:val="0"/>
          <w:numId w:val="3"/>
        </w:numPr>
        <w:spacing w:after="120" w:line="240" w:lineRule="auto"/>
      </w:pPr>
      <w:r>
        <w:t>Функциональные требования на разработку модуля АСУД ИК «Входящие документы»</w:t>
      </w:r>
    </w:p>
    <w:p w:rsidR="003F70B9" w:rsidRDefault="003F70B9" w:rsidP="007602F3">
      <w:pPr>
        <w:pStyle w:val="af1"/>
        <w:numPr>
          <w:ilvl w:val="0"/>
          <w:numId w:val="3"/>
        </w:numPr>
        <w:spacing w:after="120" w:line="240" w:lineRule="auto"/>
      </w:pPr>
      <w:r>
        <w:t>Функциональные требования на разработку модуля АСУД ИК «Исходящие документы»</w:t>
      </w:r>
    </w:p>
    <w:p w:rsidR="003F70B9" w:rsidRDefault="003F70B9" w:rsidP="007602F3">
      <w:pPr>
        <w:pStyle w:val="af1"/>
        <w:numPr>
          <w:ilvl w:val="0"/>
          <w:numId w:val="3"/>
        </w:numPr>
        <w:spacing w:after="120" w:line="240" w:lineRule="auto"/>
      </w:pPr>
      <w:r>
        <w:t>Функциональные требования на разработку модуля АСУД ИК «Внутренние документы»</w:t>
      </w:r>
    </w:p>
    <w:p w:rsidR="003F70B9" w:rsidRDefault="003F70B9" w:rsidP="007602F3">
      <w:pPr>
        <w:pStyle w:val="af1"/>
        <w:numPr>
          <w:ilvl w:val="0"/>
          <w:numId w:val="3"/>
        </w:numPr>
        <w:spacing w:after="120" w:line="240" w:lineRule="auto"/>
      </w:pPr>
      <w:r>
        <w:t>Функциональные требования на разработку модуля АСУД ИК «Резолюции»</w:t>
      </w:r>
    </w:p>
    <w:p w:rsidR="0065642F" w:rsidRDefault="0065642F" w:rsidP="00E35429">
      <w:pPr>
        <w:pStyle w:val="2"/>
      </w:pPr>
      <w:bookmarkStart w:id="6" w:name="_Toc472515979"/>
      <w:r>
        <w:t>Термины и сокращения</w:t>
      </w:r>
      <w:bookmarkEnd w:id="6"/>
    </w:p>
    <w:tbl>
      <w:tblPr>
        <w:tblStyle w:val="aff3"/>
        <w:tblW w:w="0" w:type="auto"/>
        <w:tblLayout w:type="fixed"/>
        <w:tblLook w:val="0620" w:firstRow="1" w:lastRow="0" w:firstColumn="0" w:lastColumn="0" w:noHBand="1" w:noVBand="1"/>
      </w:tblPr>
      <w:tblGrid>
        <w:gridCol w:w="2660"/>
        <w:gridCol w:w="6911"/>
      </w:tblGrid>
      <w:tr w:rsidR="0065642F" w:rsidTr="0065642F">
        <w:trPr>
          <w:cnfStyle w:val="100000000000" w:firstRow="1" w:lastRow="0" w:firstColumn="0" w:lastColumn="0" w:oddVBand="0" w:evenVBand="0" w:oddHBand="0" w:evenHBand="0" w:firstRowFirstColumn="0" w:firstRowLastColumn="0" w:lastRowFirstColumn="0" w:lastRowLastColumn="0"/>
          <w:tblHeader/>
        </w:trPr>
        <w:tc>
          <w:tcPr>
            <w:tcW w:w="2660" w:type="dxa"/>
          </w:tcPr>
          <w:p w:rsidR="0065642F" w:rsidRPr="0065642F" w:rsidRDefault="0065642F" w:rsidP="0065642F">
            <w:r w:rsidRPr="0065642F">
              <w:t>Термин / Сокращение</w:t>
            </w:r>
          </w:p>
        </w:tc>
        <w:tc>
          <w:tcPr>
            <w:tcW w:w="6911" w:type="dxa"/>
          </w:tcPr>
          <w:p w:rsidR="0065642F" w:rsidRPr="0065642F" w:rsidRDefault="0065642F" w:rsidP="0065642F">
            <w:r w:rsidRPr="0065642F">
              <w:t>Описание</w:t>
            </w:r>
          </w:p>
        </w:tc>
      </w:tr>
      <w:tr w:rsidR="0065642F" w:rsidTr="0065642F">
        <w:tc>
          <w:tcPr>
            <w:tcW w:w="2660" w:type="dxa"/>
          </w:tcPr>
          <w:p w:rsidR="0065642F" w:rsidRPr="003F70B9" w:rsidRDefault="003F70B9" w:rsidP="0065642F">
            <w:r>
              <w:rPr>
                <w:lang w:val="en-US"/>
              </w:rPr>
              <w:t>АСУД</w:t>
            </w:r>
            <w:r>
              <w:t xml:space="preserve"> ИК</w:t>
            </w:r>
            <w:r>
              <w:rPr>
                <w:lang w:val="en-US"/>
              </w:rPr>
              <w:t xml:space="preserve">, </w:t>
            </w:r>
            <w:r w:rsidRPr="003F70B9">
              <w:t>Система</w:t>
            </w:r>
          </w:p>
        </w:tc>
        <w:tc>
          <w:tcPr>
            <w:tcW w:w="6911" w:type="dxa"/>
          </w:tcPr>
          <w:p w:rsidR="0065642F" w:rsidRDefault="003F70B9" w:rsidP="0065642F">
            <w:r>
              <w:t>Автоматизированная система управленческого документооборота (импортозамещенная конфигурация)</w:t>
            </w:r>
          </w:p>
        </w:tc>
      </w:tr>
      <w:tr w:rsidR="0065642F" w:rsidTr="0065642F">
        <w:tc>
          <w:tcPr>
            <w:tcW w:w="2660" w:type="dxa"/>
          </w:tcPr>
          <w:p w:rsidR="0065642F" w:rsidRDefault="003F70B9" w:rsidP="0065642F">
            <w:r>
              <w:t>ТЗ</w:t>
            </w:r>
          </w:p>
        </w:tc>
        <w:tc>
          <w:tcPr>
            <w:tcW w:w="6911" w:type="dxa"/>
          </w:tcPr>
          <w:p w:rsidR="0065642F" w:rsidRDefault="003F70B9" w:rsidP="0065642F">
            <w:r>
              <w:t>Техническое задание</w:t>
            </w:r>
          </w:p>
        </w:tc>
      </w:tr>
      <w:tr w:rsidR="003F70B9" w:rsidTr="0065642F">
        <w:tc>
          <w:tcPr>
            <w:tcW w:w="2660" w:type="dxa"/>
          </w:tcPr>
          <w:p w:rsidR="003F70B9" w:rsidRDefault="003F70B9" w:rsidP="0065642F">
            <w:r>
              <w:t>ФТ</w:t>
            </w:r>
          </w:p>
        </w:tc>
        <w:tc>
          <w:tcPr>
            <w:tcW w:w="6911" w:type="dxa"/>
          </w:tcPr>
          <w:p w:rsidR="003F70B9" w:rsidRDefault="003F70B9" w:rsidP="0065642F">
            <w:r>
              <w:t>Функциональные требования</w:t>
            </w:r>
          </w:p>
        </w:tc>
      </w:tr>
      <w:tr w:rsidR="003F70B9" w:rsidTr="0065642F">
        <w:tc>
          <w:tcPr>
            <w:tcW w:w="2660" w:type="dxa"/>
          </w:tcPr>
          <w:p w:rsidR="003F70B9" w:rsidRPr="00431EC2" w:rsidRDefault="00431EC2" w:rsidP="0065642F">
            <w:r>
              <w:t>ПК</w:t>
            </w:r>
          </w:p>
        </w:tc>
        <w:tc>
          <w:tcPr>
            <w:tcW w:w="6911" w:type="dxa"/>
          </w:tcPr>
          <w:p w:rsidR="003F70B9" w:rsidRDefault="00431EC2" w:rsidP="0065642F">
            <w:r>
              <w:t>Персональный компьютер</w:t>
            </w:r>
          </w:p>
        </w:tc>
      </w:tr>
      <w:tr w:rsidR="00431EC2" w:rsidTr="0065642F">
        <w:tc>
          <w:tcPr>
            <w:tcW w:w="2660" w:type="dxa"/>
          </w:tcPr>
          <w:p w:rsidR="00431EC2" w:rsidRDefault="00431EC2" w:rsidP="0065642F">
            <w:r>
              <w:t>Плашка</w:t>
            </w:r>
          </w:p>
        </w:tc>
        <w:tc>
          <w:tcPr>
            <w:tcW w:w="6911" w:type="dxa"/>
          </w:tcPr>
          <w:p w:rsidR="00431EC2" w:rsidRDefault="00431EC2" w:rsidP="00431EC2">
            <w:r>
              <w:t>Элемент дизайна системы, панель, растянутая от края до края по горизонтали, содержащая текстовую информацию или элементы управления</w:t>
            </w:r>
          </w:p>
        </w:tc>
      </w:tr>
      <w:tr w:rsidR="001F675E" w:rsidTr="0065642F">
        <w:tc>
          <w:tcPr>
            <w:tcW w:w="2660" w:type="dxa"/>
          </w:tcPr>
          <w:p w:rsidR="001F675E" w:rsidRDefault="001F675E" w:rsidP="0065642F">
            <w:r>
              <w:t>Псевдо-ссылка</w:t>
            </w:r>
          </w:p>
        </w:tc>
        <w:tc>
          <w:tcPr>
            <w:tcW w:w="6911" w:type="dxa"/>
          </w:tcPr>
          <w:p w:rsidR="001F675E" w:rsidRDefault="001F675E" w:rsidP="001F675E">
            <w:r>
              <w:t>Элемент дизайна системы, ссылка по нажатию на которую пользователь не перенаправляется на другой экран системы, а происходит действие с видимыми на экране объектами в рамках текущего экрана.</w:t>
            </w:r>
          </w:p>
        </w:tc>
      </w:tr>
    </w:tbl>
    <w:p w:rsidR="002D04C5" w:rsidRDefault="00057ECA" w:rsidP="00E35429">
      <w:pPr>
        <w:pStyle w:val="2"/>
      </w:pPr>
      <w:bookmarkStart w:id="7" w:name="_Toc472515980"/>
      <w:r>
        <w:t xml:space="preserve">Указатель макетов </w:t>
      </w:r>
      <w:r w:rsidR="002D04C5">
        <w:t>экранных форм</w:t>
      </w:r>
      <w:bookmarkEnd w:id="7"/>
    </w:p>
    <w:p w:rsidR="00057ECA" w:rsidRDefault="002D04C5">
      <w:pPr>
        <w:pStyle w:val="aff6"/>
        <w:tabs>
          <w:tab w:val="right" w:leader="dot" w:pos="9345"/>
        </w:tabs>
        <w:rPr>
          <w:rFonts w:asciiTheme="minorHAnsi" w:hAnsiTheme="minorHAnsi"/>
          <w:noProof/>
          <w:sz w:val="22"/>
          <w:lang w:eastAsia="ru-RU"/>
        </w:rPr>
      </w:pPr>
      <w:r>
        <w:fldChar w:fldCharType="begin"/>
      </w:r>
      <w:r>
        <w:instrText xml:space="preserve"> TOC \h \z \c "Рисунок" </w:instrText>
      </w:r>
      <w:r>
        <w:fldChar w:fldCharType="separate"/>
      </w:r>
      <w:hyperlink w:anchor="_Toc472516026" w:history="1">
        <w:r w:rsidR="00057ECA" w:rsidRPr="00C03A75">
          <w:rPr>
            <w:rStyle w:val="af3"/>
            <w:noProof/>
          </w:rPr>
          <w:t>Рисунок 1 Макет экрана входа в систему</w:t>
        </w:r>
        <w:r w:rsidR="00057ECA">
          <w:rPr>
            <w:noProof/>
            <w:webHidden/>
          </w:rPr>
          <w:tab/>
        </w:r>
        <w:r w:rsidR="00057ECA">
          <w:rPr>
            <w:noProof/>
            <w:webHidden/>
          </w:rPr>
          <w:fldChar w:fldCharType="begin"/>
        </w:r>
        <w:r w:rsidR="00057ECA">
          <w:rPr>
            <w:noProof/>
            <w:webHidden/>
          </w:rPr>
          <w:instrText xml:space="preserve"> PAGEREF _Toc472516026 \h </w:instrText>
        </w:r>
        <w:r w:rsidR="00057ECA">
          <w:rPr>
            <w:noProof/>
            <w:webHidden/>
          </w:rPr>
        </w:r>
        <w:r w:rsidR="00057ECA">
          <w:rPr>
            <w:noProof/>
            <w:webHidden/>
          </w:rPr>
          <w:fldChar w:fldCharType="separate"/>
        </w:r>
        <w:r w:rsidR="00057ECA">
          <w:rPr>
            <w:noProof/>
            <w:webHidden/>
          </w:rPr>
          <w:t>11</w:t>
        </w:r>
        <w:r w:rsidR="00057ECA">
          <w:rPr>
            <w:noProof/>
            <w:webHidden/>
          </w:rPr>
          <w:fldChar w:fldCharType="end"/>
        </w:r>
      </w:hyperlink>
    </w:p>
    <w:p w:rsidR="00057ECA" w:rsidRDefault="004B5C86">
      <w:pPr>
        <w:pStyle w:val="aff6"/>
        <w:tabs>
          <w:tab w:val="right" w:leader="dot" w:pos="9345"/>
        </w:tabs>
        <w:rPr>
          <w:rFonts w:asciiTheme="minorHAnsi" w:hAnsiTheme="minorHAnsi"/>
          <w:noProof/>
          <w:sz w:val="22"/>
          <w:lang w:eastAsia="ru-RU"/>
        </w:rPr>
      </w:pPr>
      <w:hyperlink w:anchor="_Toc472516027" w:history="1">
        <w:r w:rsidR="00057ECA" w:rsidRPr="00C03A75">
          <w:rPr>
            <w:rStyle w:val="af3"/>
            <w:noProof/>
          </w:rPr>
          <w:t>Рисунок 2 Макет полей для ввода логина / пароля с ошибкой</w:t>
        </w:r>
        <w:r w:rsidR="00057ECA">
          <w:rPr>
            <w:noProof/>
            <w:webHidden/>
          </w:rPr>
          <w:tab/>
        </w:r>
        <w:r w:rsidR="00057ECA">
          <w:rPr>
            <w:noProof/>
            <w:webHidden/>
          </w:rPr>
          <w:fldChar w:fldCharType="begin"/>
        </w:r>
        <w:r w:rsidR="00057ECA">
          <w:rPr>
            <w:noProof/>
            <w:webHidden/>
          </w:rPr>
          <w:instrText xml:space="preserve"> PAGEREF _Toc472516027 \h </w:instrText>
        </w:r>
        <w:r w:rsidR="00057ECA">
          <w:rPr>
            <w:noProof/>
            <w:webHidden/>
          </w:rPr>
        </w:r>
        <w:r w:rsidR="00057ECA">
          <w:rPr>
            <w:noProof/>
            <w:webHidden/>
          </w:rPr>
          <w:fldChar w:fldCharType="separate"/>
        </w:r>
        <w:r w:rsidR="00057ECA">
          <w:rPr>
            <w:noProof/>
            <w:webHidden/>
          </w:rPr>
          <w:t>11</w:t>
        </w:r>
        <w:r w:rsidR="00057ECA">
          <w:rPr>
            <w:noProof/>
            <w:webHidden/>
          </w:rPr>
          <w:fldChar w:fldCharType="end"/>
        </w:r>
      </w:hyperlink>
    </w:p>
    <w:p w:rsidR="00057ECA" w:rsidRDefault="004B5C86">
      <w:pPr>
        <w:pStyle w:val="aff6"/>
        <w:tabs>
          <w:tab w:val="right" w:leader="dot" w:pos="9345"/>
        </w:tabs>
        <w:rPr>
          <w:rFonts w:asciiTheme="minorHAnsi" w:hAnsiTheme="minorHAnsi"/>
          <w:noProof/>
          <w:sz w:val="22"/>
          <w:lang w:eastAsia="ru-RU"/>
        </w:rPr>
      </w:pPr>
      <w:hyperlink w:anchor="_Toc472516028" w:history="1">
        <w:r w:rsidR="00057ECA" w:rsidRPr="00C03A75">
          <w:rPr>
            <w:rStyle w:val="af3"/>
            <w:noProof/>
          </w:rPr>
          <w:t>Рисунок 3 Макет главного экрана системы</w:t>
        </w:r>
        <w:r w:rsidR="00057ECA">
          <w:rPr>
            <w:noProof/>
            <w:webHidden/>
          </w:rPr>
          <w:tab/>
        </w:r>
        <w:r w:rsidR="00057ECA">
          <w:rPr>
            <w:noProof/>
            <w:webHidden/>
          </w:rPr>
          <w:fldChar w:fldCharType="begin"/>
        </w:r>
        <w:r w:rsidR="00057ECA">
          <w:rPr>
            <w:noProof/>
            <w:webHidden/>
          </w:rPr>
          <w:instrText xml:space="preserve"> PAGEREF _Toc472516028 \h </w:instrText>
        </w:r>
        <w:r w:rsidR="00057ECA">
          <w:rPr>
            <w:noProof/>
            <w:webHidden/>
          </w:rPr>
        </w:r>
        <w:r w:rsidR="00057ECA">
          <w:rPr>
            <w:noProof/>
            <w:webHidden/>
          </w:rPr>
          <w:fldChar w:fldCharType="separate"/>
        </w:r>
        <w:r w:rsidR="00057ECA">
          <w:rPr>
            <w:noProof/>
            <w:webHidden/>
          </w:rPr>
          <w:t>12</w:t>
        </w:r>
        <w:r w:rsidR="00057ECA">
          <w:rPr>
            <w:noProof/>
            <w:webHidden/>
          </w:rPr>
          <w:fldChar w:fldCharType="end"/>
        </w:r>
      </w:hyperlink>
    </w:p>
    <w:p w:rsidR="00057ECA" w:rsidRDefault="004B5C86">
      <w:pPr>
        <w:pStyle w:val="aff6"/>
        <w:tabs>
          <w:tab w:val="right" w:leader="dot" w:pos="9345"/>
        </w:tabs>
        <w:rPr>
          <w:rFonts w:asciiTheme="minorHAnsi" w:hAnsiTheme="minorHAnsi"/>
          <w:noProof/>
          <w:sz w:val="22"/>
          <w:lang w:eastAsia="ru-RU"/>
        </w:rPr>
      </w:pPr>
      <w:hyperlink w:anchor="_Toc472516029" w:history="1">
        <w:r w:rsidR="00057ECA" w:rsidRPr="00C03A75">
          <w:rPr>
            <w:rStyle w:val="af3"/>
            <w:noProof/>
          </w:rPr>
          <w:t>Рисунок 4 Макет верхней панели системы</w:t>
        </w:r>
        <w:r w:rsidR="00057ECA">
          <w:rPr>
            <w:noProof/>
            <w:webHidden/>
          </w:rPr>
          <w:tab/>
        </w:r>
        <w:r w:rsidR="00057ECA">
          <w:rPr>
            <w:noProof/>
            <w:webHidden/>
          </w:rPr>
          <w:fldChar w:fldCharType="begin"/>
        </w:r>
        <w:r w:rsidR="00057ECA">
          <w:rPr>
            <w:noProof/>
            <w:webHidden/>
          </w:rPr>
          <w:instrText xml:space="preserve"> PAGEREF _Toc472516029 \h </w:instrText>
        </w:r>
        <w:r w:rsidR="00057ECA">
          <w:rPr>
            <w:noProof/>
            <w:webHidden/>
          </w:rPr>
        </w:r>
        <w:r w:rsidR="00057ECA">
          <w:rPr>
            <w:noProof/>
            <w:webHidden/>
          </w:rPr>
          <w:fldChar w:fldCharType="separate"/>
        </w:r>
        <w:r w:rsidR="00057ECA">
          <w:rPr>
            <w:noProof/>
            <w:webHidden/>
          </w:rPr>
          <w:t>12</w:t>
        </w:r>
        <w:r w:rsidR="00057ECA">
          <w:rPr>
            <w:noProof/>
            <w:webHidden/>
          </w:rPr>
          <w:fldChar w:fldCharType="end"/>
        </w:r>
      </w:hyperlink>
    </w:p>
    <w:p w:rsidR="00057ECA" w:rsidRDefault="004B5C86">
      <w:pPr>
        <w:pStyle w:val="aff6"/>
        <w:tabs>
          <w:tab w:val="right" w:leader="dot" w:pos="9345"/>
        </w:tabs>
        <w:rPr>
          <w:rFonts w:asciiTheme="minorHAnsi" w:hAnsiTheme="minorHAnsi"/>
          <w:noProof/>
          <w:sz w:val="22"/>
          <w:lang w:eastAsia="ru-RU"/>
        </w:rPr>
      </w:pPr>
      <w:hyperlink w:anchor="_Toc472516030" w:history="1">
        <w:r w:rsidR="00057ECA" w:rsidRPr="00C03A75">
          <w:rPr>
            <w:rStyle w:val="af3"/>
            <w:noProof/>
          </w:rPr>
          <w:t>Рисунок 5 Макет отображение текущей учетной записи пользователя</w:t>
        </w:r>
        <w:r w:rsidR="00057ECA">
          <w:rPr>
            <w:noProof/>
            <w:webHidden/>
          </w:rPr>
          <w:tab/>
        </w:r>
        <w:r w:rsidR="00057ECA">
          <w:rPr>
            <w:noProof/>
            <w:webHidden/>
          </w:rPr>
          <w:fldChar w:fldCharType="begin"/>
        </w:r>
        <w:r w:rsidR="00057ECA">
          <w:rPr>
            <w:noProof/>
            <w:webHidden/>
          </w:rPr>
          <w:instrText xml:space="preserve"> PAGEREF _Toc472516030 \h </w:instrText>
        </w:r>
        <w:r w:rsidR="00057ECA">
          <w:rPr>
            <w:noProof/>
            <w:webHidden/>
          </w:rPr>
        </w:r>
        <w:r w:rsidR="00057ECA">
          <w:rPr>
            <w:noProof/>
            <w:webHidden/>
          </w:rPr>
          <w:fldChar w:fldCharType="separate"/>
        </w:r>
        <w:r w:rsidR="00057ECA">
          <w:rPr>
            <w:noProof/>
            <w:webHidden/>
          </w:rPr>
          <w:t>12</w:t>
        </w:r>
        <w:r w:rsidR="00057ECA">
          <w:rPr>
            <w:noProof/>
            <w:webHidden/>
          </w:rPr>
          <w:fldChar w:fldCharType="end"/>
        </w:r>
      </w:hyperlink>
    </w:p>
    <w:p w:rsidR="00057ECA" w:rsidRDefault="004B5C86">
      <w:pPr>
        <w:pStyle w:val="aff6"/>
        <w:tabs>
          <w:tab w:val="right" w:leader="dot" w:pos="9345"/>
        </w:tabs>
        <w:rPr>
          <w:rFonts w:asciiTheme="minorHAnsi" w:hAnsiTheme="minorHAnsi"/>
          <w:noProof/>
          <w:sz w:val="22"/>
          <w:lang w:eastAsia="ru-RU"/>
        </w:rPr>
      </w:pPr>
      <w:hyperlink w:anchor="_Toc472516031" w:history="1">
        <w:r w:rsidR="00057ECA" w:rsidRPr="00C03A75">
          <w:rPr>
            <w:rStyle w:val="af3"/>
            <w:noProof/>
          </w:rPr>
          <w:t>Рисунок 6 Макет выпадающего списка для перехода в систему другого пользователя</w:t>
        </w:r>
        <w:r w:rsidR="00057ECA">
          <w:rPr>
            <w:noProof/>
            <w:webHidden/>
          </w:rPr>
          <w:tab/>
        </w:r>
        <w:r w:rsidR="00057ECA">
          <w:rPr>
            <w:noProof/>
            <w:webHidden/>
          </w:rPr>
          <w:fldChar w:fldCharType="begin"/>
        </w:r>
        <w:r w:rsidR="00057ECA">
          <w:rPr>
            <w:noProof/>
            <w:webHidden/>
          </w:rPr>
          <w:instrText xml:space="preserve"> PAGEREF _Toc472516031 \h </w:instrText>
        </w:r>
        <w:r w:rsidR="00057ECA">
          <w:rPr>
            <w:noProof/>
            <w:webHidden/>
          </w:rPr>
        </w:r>
        <w:r w:rsidR="00057ECA">
          <w:rPr>
            <w:noProof/>
            <w:webHidden/>
          </w:rPr>
          <w:fldChar w:fldCharType="separate"/>
        </w:r>
        <w:r w:rsidR="00057ECA">
          <w:rPr>
            <w:noProof/>
            <w:webHidden/>
          </w:rPr>
          <w:t>13</w:t>
        </w:r>
        <w:r w:rsidR="00057ECA">
          <w:rPr>
            <w:noProof/>
            <w:webHidden/>
          </w:rPr>
          <w:fldChar w:fldCharType="end"/>
        </w:r>
      </w:hyperlink>
    </w:p>
    <w:p w:rsidR="00057ECA" w:rsidRDefault="004B5C86">
      <w:pPr>
        <w:pStyle w:val="aff6"/>
        <w:tabs>
          <w:tab w:val="right" w:leader="dot" w:pos="9345"/>
        </w:tabs>
        <w:rPr>
          <w:rFonts w:asciiTheme="minorHAnsi" w:hAnsiTheme="minorHAnsi"/>
          <w:noProof/>
          <w:sz w:val="22"/>
          <w:lang w:eastAsia="ru-RU"/>
        </w:rPr>
      </w:pPr>
      <w:hyperlink w:anchor="_Toc472516032" w:history="1">
        <w:r w:rsidR="00057ECA" w:rsidRPr="00C03A75">
          <w:rPr>
            <w:rStyle w:val="af3"/>
            <w:noProof/>
          </w:rPr>
          <w:t>Рисунок 7 Макет формы выбора типа / вида для создаваемого документа</w:t>
        </w:r>
        <w:r w:rsidR="00057ECA">
          <w:rPr>
            <w:noProof/>
            <w:webHidden/>
          </w:rPr>
          <w:tab/>
        </w:r>
        <w:r w:rsidR="00057ECA">
          <w:rPr>
            <w:noProof/>
            <w:webHidden/>
          </w:rPr>
          <w:fldChar w:fldCharType="begin"/>
        </w:r>
        <w:r w:rsidR="00057ECA">
          <w:rPr>
            <w:noProof/>
            <w:webHidden/>
          </w:rPr>
          <w:instrText xml:space="preserve"> PAGEREF _Toc472516032 \h </w:instrText>
        </w:r>
        <w:r w:rsidR="00057ECA">
          <w:rPr>
            <w:noProof/>
            <w:webHidden/>
          </w:rPr>
        </w:r>
        <w:r w:rsidR="00057ECA">
          <w:rPr>
            <w:noProof/>
            <w:webHidden/>
          </w:rPr>
          <w:fldChar w:fldCharType="separate"/>
        </w:r>
        <w:r w:rsidR="00057ECA">
          <w:rPr>
            <w:noProof/>
            <w:webHidden/>
          </w:rPr>
          <w:t>13</w:t>
        </w:r>
        <w:r w:rsidR="00057ECA">
          <w:rPr>
            <w:noProof/>
            <w:webHidden/>
          </w:rPr>
          <w:fldChar w:fldCharType="end"/>
        </w:r>
      </w:hyperlink>
    </w:p>
    <w:p w:rsidR="00057ECA" w:rsidRDefault="004B5C86">
      <w:pPr>
        <w:pStyle w:val="aff6"/>
        <w:tabs>
          <w:tab w:val="right" w:leader="dot" w:pos="9345"/>
        </w:tabs>
        <w:rPr>
          <w:rFonts w:asciiTheme="minorHAnsi" w:hAnsiTheme="minorHAnsi"/>
          <w:noProof/>
          <w:sz w:val="22"/>
          <w:lang w:eastAsia="ru-RU"/>
        </w:rPr>
      </w:pPr>
      <w:hyperlink w:anchor="_Toc472516033" w:history="1">
        <w:r w:rsidR="00057ECA" w:rsidRPr="00C03A75">
          <w:rPr>
            <w:rStyle w:val="af3"/>
            <w:noProof/>
          </w:rPr>
          <w:t>Рисунок 8 Макет поиска в верхней панели главного окна</w:t>
        </w:r>
        <w:r w:rsidR="00057ECA">
          <w:rPr>
            <w:noProof/>
            <w:webHidden/>
          </w:rPr>
          <w:tab/>
        </w:r>
        <w:r w:rsidR="00057ECA">
          <w:rPr>
            <w:noProof/>
            <w:webHidden/>
          </w:rPr>
          <w:fldChar w:fldCharType="begin"/>
        </w:r>
        <w:r w:rsidR="00057ECA">
          <w:rPr>
            <w:noProof/>
            <w:webHidden/>
          </w:rPr>
          <w:instrText xml:space="preserve"> PAGEREF _Toc472516033 \h </w:instrText>
        </w:r>
        <w:r w:rsidR="00057ECA">
          <w:rPr>
            <w:noProof/>
            <w:webHidden/>
          </w:rPr>
        </w:r>
        <w:r w:rsidR="00057ECA">
          <w:rPr>
            <w:noProof/>
            <w:webHidden/>
          </w:rPr>
          <w:fldChar w:fldCharType="separate"/>
        </w:r>
        <w:r w:rsidR="00057ECA">
          <w:rPr>
            <w:noProof/>
            <w:webHidden/>
          </w:rPr>
          <w:t>14</w:t>
        </w:r>
        <w:r w:rsidR="00057ECA">
          <w:rPr>
            <w:noProof/>
            <w:webHidden/>
          </w:rPr>
          <w:fldChar w:fldCharType="end"/>
        </w:r>
      </w:hyperlink>
    </w:p>
    <w:p w:rsidR="00057ECA" w:rsidRDefault="004B5C86">
      <w:pPr>
        <w:pStyle w:val="aff6"/>
        <w:tabs>
          <w:tab w:val="right" w:leader="dot" w:pos="9345"/>
        </w:tabs>
        <w:rPr>
          <w:rFonts w:asciiTheme="minorHAnsi" w:hAnsiTheme="minorHAnsi"/>
          <w:noProof/>
          <w:sz w:val="22"/>
          <w:lang w:eastAsia="ru-RU"/>
        </w:rPr>
      </w:pPr>
      <w:hyperlink w:anchor="_Toc472516034" w:history="1">
        <w:r w:rsidR="00057ECA" w:rsidRPr="00C03A75">
          <w:rPr>
            <w:rStyle w:val="af3"/>
            <w:noProof/>
          </w:rPr>
          <w:t>Рисунок 9 Макет автоматической подсказки для быстрого поиска</w:t>
        </w:r>
        <w:r w:rsidR="00057ECA">
          <w:rPr>
            <w:noProof/>
            <w:webHidden/>
          </w:rPr>
          <w:tab/>
        </w:r>
        <w:r w:rsidR="00057ECA">
          <w:rPr>
            <w:noProof/>
            <w:webHidden/>
          </w:rPr>
          <w:fldChar w:fldCharType="begin"/>
        </w:r>
        <w:r w:rsidR="00057ECA">
          <w:rPr>
            <w:noProof/>
            <w:webHidden/>
          </w:rPr>
          <w:instrText xml:space="preserve"> PAGEREF _Toc472516034 \h </w:instrText>
        </w:r>
        <w:r w:rsidR="00057ECA">
          <w:rPr>
            <w:noProof/>
            <w:webHidden/>
          </w:rPr>
        </w:r>
        <w:r w:rsidR="00057ECA">
          <w:rPr>
            <w:noProof/>
            <w:webHidden/>
          </w:rPr>
          <w:fldChar w:fldCharType="separate"/>
        </w:r>
        <w:r w:rsidR="00057ECA">
          <w:rPr>
            <w:noProof/>
            <w:webHidden/>
          </w:rPr>
          <w:t>14</w:t>
        </w:r>
        <w:r w:rsidR="00057ECA">
          <w:rPr>
            <w:noProof/>
            <w:webHidden/>
          </w:rPr>
          <w:fldChar w:fldCharType="end"/>
        </w:r>
      </w:hyperlink>
    </w:p>
    <w:p w:rsidR="00057ECA" w:rsidRDefault="004B5C86">
      <w:pPr>
        <w:pStyle w:val="aff6"/>
        <w:tabs>
          <w:tab w:val="right" w:leader="dot" w:pos="9345"/>
        </w:tabs>
        <w:rPr>
          <w:rFonts w:asciiTheme="minorHAnsi" w:hAnsiTheme="minorHAnsi"/>
          <w:noProof/>
          <w:sz w:val="22"/>
          <w:lang w:eastAsia="ru-RU"/>
        </w:rPr>
      </w:pPr>
      <w:hyperlink w:anchor="_Toc472516035" w:history="1">
        <w:r w:rsidR="00057ECA" w:rsidRPr="00C03A75">
          <w:rPr>
            <w:rStyle w:val="af3"/>
            <w:noProof/>
          </w:rPr>
          <w:t>Рисунок 10 Макет окна расширенного поиска документа</w:t>
        </w:r>
        <w:r w:rsidR="00057ECA">
          <w:rPr>
            <w:noProof/>
            <w:webHidden/>
          </w:rPr>
          <w:tab/>
        </w:r>
        <w:r w:rsidR="00057ECA">
          <w:rPr>
            <w:noProof/>
            <w:webHidden/>
          </w:rPr>
          <w:fldChar w:fldCharType="begin"/>
        </w:r>
        <w:r w:rsidR="00057ECA">
          <w:rPr>
            <w:noProof/>
            <w:webHidden/>
          </w:rPr>
          <w:instrText xml:space="preserve"> PAGEREF _Toc472516035 \h </w:instrText>
        </w:r>
        <w:r w:rsidR="00057ECA">
          <w:rPr>
            <w:noProof/>
            <w:webHidden/>
          </w:rPr>
        </w:r>
        <w:r w:rsidR="00057ECA">
          <w:rPr>
            <w:noProof/>
            <w:webHidden/>
          </w:rPr>
          <w:fldChar w:fldCharType="separate"/>
        </w:r>
        <w:r w:rsidR="00057ECA">
          <w:rPr>
            <w:noProof/>
            <w:webHidden/>
          </w:rPr>
          <w:t>15</w:t>
        </w:r>
        <w:r w:rsidR="00057ECA">
          <w:rPr>
            <w:noProof/>
            <w:webHidden/>
          </w:rPr>
          <w:fldChar w:fldCharType="end"/>
        </w:r>
      </w:hyperlink>
    </w:p>
    <w:p w:rsidR="00057ECA" w:rsidRDefault="004B5C86">
      <w:pPr>
        <w:pStyle w:val="aff6"/>
        <w:tabs>
          <w:tab w:val="right" w:leader="dot" w:pos="9345"/>
        </w:tabs>
        <w:rPr>
          <w:rFonts w:asciiTheme="minorHAnsi" w:hAnsiTheme="minorHAnsi"/>
          <w:noProof/>
          <w:sz w:val="22"/>
          <w:lang w:eastAsia="ru-RU"/>
        </w:rPr>
      </w:pPr>
      <w:hyperlink w:anchor="_Toc472516036" w:history="1">
        <w:r w:rsidR="00057ECA" w:rsidRPr="00C03A75">
          <w:rPr>
            <w:rStyle w:val="af3"/>
            <w:noProof/>
          </w:rPr>
          <w:t>Рисунок 11 Макет с результатами расширенного поиска</w:t>
        </w:r>
        <w:r w:rsidR="00057ECA">
          <w:rPr>
            <w:noProof/>
            <w:webHidden/>
          </w:rPr>
          <w:tab/>
        </w:r>
        <w:r w:rsidR="00057ECA">
          <w:rPr>
            <w:noProof/>
            <w:webHidden/>
          </w:rPr>
          <w:fldChar w:fldCharType="begin"/>
        </w:r>
        <w:r w:rsidR="00057ECA">
          <w:rPr>
            <w:noProof/>
            <w:webHidden/>
          </w:rPr>
          <w:instrText xml:space="preserve"> PAGEREF _Toc472516036 \h </w:instrText>
        </w:r>
        <w:r w:rsidR="00057ECA">
          <w:rPr>
            <w:noProof/>
            <w:webHidden/>
          </w:rPr>
        </w:r>
        <w:r w:rsidR="00057ECA">
          <w:rPr>
            <w:noProof/>
            <w:webHidden/>
          </w:rPr>
          <w:fldChar w:fldCharType="separate"/>
        </w:r>
        <w:r w:rsidR="00057ECA">
          <w:rPr>
            <w:noProof/>
            <w:webHidden/>
          </w:rPr>
          <w:t>16</w:t>
        </w:r>
        <w:r w:rsidR="00057ECA">
          <w:rPr>
            <w:noProof/>
            <w:webHidden/>
          </w:rPr>
          <w:fldChar w:fldCharType="end"/>
        </w:r>
      </w:hyperlink>
    </w:p>
    <w:p w:rsidR="00057ECA" w:rsidRDefault="004B5C86">
      <w:pPr>
        <w:pStyle w:val="aff6"/>
        <w:tabs>
          <w:tab w:val="right" w:leader="dot" w:pos="9345"/>
        </w:tabs>
        <w:rPr>
          <w:rFonts w:asciiTheme="minorHAnsi" w:hAnsiTheme="minorHAnsi"/>
          <w:noProof/>
          <w:sz w:val="22"/>
          <w:lang w:eastAsia="ru-RU"/>
        </w:rPr>
      </w:pPr>
      <w:hyperlink w:anchor="_Toc472516037" w:history="1">
        <w:r w:rsidR="00057ECA" w:rsidRPr="00C03A75">
          <w:rPr>
            <w:rStyle w:val="af3"/>
            <w:noProof/>
          </w:rPr>
          <w:t>Рисунок 12 Макет экрана выхода из системы</w:t>
        </w:r>
        <w:r w:rsidR="00057ECA">
          <w:rPr>
            <w:noProof/>
            <w:webHidden/>
          </w:rPr>
          <w:tab/>
        </w:r>
        <w:r w:rsidR="00057ECA">
          <w:rPr>
            <w:noProof/>
            <w:webHidden/>
          </w:rPr>
          <w:fldChar w:fldCharType="begin"/>
        </w:r>
        <w:r w:rsidR="00057ECA">
          <w:rPr>
            <w:noProof/>
            <w:webHidden/>
          </w:rPr>
          <w:instrText xml:space="preserve"> PAGEREF _Toc472516037 \h </w:instrText>
        </w:r>
        <w:r w:rsidR="00057ECA">
          <w:rPr>
            <w:noProof/>
            <w:webHidden/>
          </w:rPr>
        </w:r>
        <w:r w:rsidR="00057ECA">
          <w:rPr>
            <w:noProof/>
            <w:webHidden/>
          </w:rPr>
          <w:fldChar w:fldCharType="separate"/>
        </w:r>
        <w:r w:rsidR="00057ECA">
          <w:rPr>
            <w:noProof/>
            <w:webHidden/>
          </w:rPr>
          <w:t>16</w:t>
        </w:r>
        <w:r w:rsidR="00057ECA">
          <w:rPr>
            <w:noProof/>
            <w:webHidden/>
          </w:rPr>
          <w:fldChar w:fldCharType="end"/>
        </w:r>
      </w:hyperlink>
    </w:p>
    <w:p w:rsidR="00057ECA" w:rsidRDefault="004B5C86">
      <w:pPr>
        <w:pStyle w:val="aff6"/>
        <w:tabs>
          <w:tab w:val="right" w:leader="dot" w:pos="9345"/>
        </w:tabs>
        <w:rPr>
          <w:rFonts w:asciiTheme="minorHAnsi" w:hAnsiTheme="minorHAnsi"/>
          <w:noProof/>
          <w:sz w:val="22"/>
          <w:lang w:eastAsia="ru-RU"/>
        </w:rPr>
      </w:pPr>
      <w:hyperlink w:anchor="_Toc472516038" w:history="1">
        <w:r w:rsidR="00057ECA" w:rsidRPr="00C03A75">
          <w:rPr>
            <w:rStyle w:val="af3"/>
            <w:noProof/>
          </w:rPr>
          <w:t>Рисунок 13 Макет левого меню, категория «Личный кабинет»</w:t>
        </w:r>
        <w:r w:rsidR="00057ECA">
          <w:rPr>
            <w:noProof/>
            <w:webHidden/>
          </w:rPr>
          <w:tab/>
        </w:r>
        <w:r w:rsidR="00057ECA">
          <w:rPr>
            <w:noProof/>
            <w:webHidden/>
          </w:rPr>
          <w:fldChar w:fldCharType="begin"/>
        </w:r>
        <w:r w:rsidR="00057ECA">
          <w:rPr>
            <w:noProof/>
            <w:webHidden/>
          </w:rPr>
          <w:instrText xml:space="preserve"> PAGEREF _Toc472516038 \h </w:instrText>
        </w:r>
        <w:r w:rsidR="00057ECA">
          <w:rPr>
            <w:noProof/>
            <w:webHidden/>
          </w:rPr>
        </w:r>
        <w:r w:rsidR="00057ECA">
          <w:rPr>
            <w:noProof/>
            <w:webHidden/>
          </w:rPr>
          <w:fldChar w:fldCharType="separate"/>
        </w:r>
        <w:r w:rsidR="00057ECA">
          <w:rPr>
            <w:noProof/>
            <w:webHidden/>
          </w:rPr>
          <w:t>17</w:t>
        </w:r>
        <w:r w:rsidR="00057ECA">
          <w:rPr>
            <w:noProof/>
            <w:webHidden/>
          </w:rPr>
          <w:fldChar w:fldCharType="end"/>
        </w:r>
      </w:hyperlink>
    </w:p>
    <w:p w:rsidR="00057ECA" w:rsidRDefault="004B5C86">
      <w:pPr>
        <w:pStyle w:val="aff6"/>
        <w:tabs>
          <w:tab w:val="right" w:leader="dot" w:pos="9345"/>
        </w:tabs>
        <w:rPr>
          <w:rFonts w:asciiTheme="minorHAnsi" w:hAnsiTheme="minorHAnsi"/>
          <w:noProof/>
          <w:sz w:val="22"/>
          <w:lang w:eastAsia="ru-RU"/>
        </w:rPr>
      </w:pPr>
      <w:hyperlink w:anchor="_Toc472516039" w:history="1">
        <w:r w:rsidR="00057ECA" w:rsidRPr="00C03A75">
          <w:rPr>
            <w:rStyle w:val="af3"/>
            <w:noProof/>
          </w:rPr>
          <w:t>Рисунок 14 Макет левого меню, категория «Документы»</w:t>
        </w:r>
        <w:r w:rsidR="00057ECA">
          <w:rPr>
            <w:noProof/>
            <w:webHidden/>
          </w:rPr>
          <w:tab/>
        </w:r>
        <w:r w:rsidR="00057ECA">
          <w:rPr>
            <w:noProof/>
            <w:webHidden/>
          </w:rPr>
          <w:fldChar w:fldCharType="begin"/>
        </w:r>
        <w:r w:rsidR="00057ECA">
          <w:rPr>
            <w:noProof/>
            <w:webHidden/>
          </w:rPr>
          <w:instrText xml:space="preserve"> PAGEREF _Toc472516039 \h </w:instrText>
        </w:r>
        <w:r w:rsidR="00057ECA">
          <w:rPr>
            <w:noProof/>
            <w:webHidden/>
          </w:rPr>
        </w:r>
        <w:r w:rsidR="00057ECA">
          <w:rPr>
            <w:noProof/>
            <w:webHidden/>
          </w:rPr>
          <w:fldChar w:fldCharType="separate"/>
        </w:r>
        <w:r w:rsidR="00057ECA">
          <w:rPr>
            <w:noProof/>
            <w:webHidden/>
          </w:rPr>
          <w:t>19</w:t>
        </w:r>
        <w:r w:rsidR="00057ECA">
          <w:rPr>
            <w:noProof/>
            <w:webHidden/>
          </w:rPr>
          <w:fldChar w:fldCharType="end"/>
        </w:r>
      </w:hyperlink>
    </w:p>
    <w:p w:rsidR="00057ECA" w:rsidRDefault="004B5C86">
      <w:pPr>
        <w:pStyle w:val="aff6"/>
        <w:tabs>
          <w:tab w:val="right" w:leader="dot" w:pos="9345"/>
        </w:tabs>
        <w:rPr>
          <w:rFonts w:asciiTheme="minorHAnsi" w:hAnsiTheme="minorHAnsi"/>
          <w:noProof/>
          <w:sz w:val="22"/>
          <w:lang w:eastAsia="ru-RU"/>
        </w:rPr>
      </w:pPr>
      <w:hyperlink w:anchor="_Toc472516040" w:history="1">
        <w:r w:rsidR="00057ECA" w:rsidRPr="00C03A75">
          <w:rPr>
            <w:rStyle w:val="af3"/>
            <w:noProof/>
          </w:rPr>
          <w:t>Рисунок 15 Макет левого меню, категория «Статистика»</w:t>
        </w:r>
        <w:r w:rsidR="00057ECA">
          <w:rPr>
            <w:noProof/>
            <w:webHidden/>
          </w:rPr>
          <w:tab/>
        </w:r>
        <w:r w:rsidR="00057ECA">
          <w:rPr>
            <w:noProof/>
            <w:webHidden/>
          </w:rPr>
          <w:fldChar w:fldCharType="begin"/>
        </w:r>
        <w:r w:rsidR="00057ECA">
          <w:rPr>
            <w:noProof/>
            <w:webHidden/>
          </w:rPr>
          <w:instrText xml:space="preserve"> PAGEREF _Toc472516040 \h </w:instrText>
        </w:r>
        <w:r w:rsidR="00057ECA">
          <w:rPr>
            <w:noProof/>
            <w:webHidden/>
          </w:rPr>
        </w:r>
        <w:r w:rsidR="00057ECA">
          <w:rPr>
            <w:noProof/>
            <w:webHidden/>
          </w:rPr>
          <w:fldChar w:fldCharType="separate"/>
        </w:r>
        <w:r w:rsidR="00057ECA">
          <w:rPr>
            <w:noProof/>
            <w:webHidden/>
          </w:rPr>
          <w:t>20</w:t>
        </w:r>
        <w:r w:rsidR="00057ECA">
          <w:rPr>
            <w:noProof/>
            <w:webHidden/>
          </w:rPr>
          <w:fldChar w:fldCharType="end"/>
        </w:r>
      </w:hyperlink>
    </w:p>
    <w:p w:rsidR="00057ECA" w:rsidRDefault="004B5C86">
      <w:pPr>
        <w:pStyle w:val="aff6"/>
        <w:tabs>
          <w:tab w:val="right" w:leader="dot" w:pos="9345"/>
        </w:tabs>
        <w:rPr>
          <w:rFonts w:asciiTheme="minorHAnsi" w:hAnsiTheme="minorHAnsi"/>
          <w:noProof/>
          <w:sz w:val="22"/>
          <w:lang w:eastAsia="ru-RU"/>
        </w:rPr>
      </w:pPr>
      <w:hyperlink w:anchor="_Toc472516041" w:history="1">
        <w:r w:rsidR="00057ECA" w:rsidRPr="00C03A75">
          <w:rPr>
            <w:rStyle w:val="af3"/>
            <w:noProof/>
          </w:rPr>
          <w:t>Рисунок 16 Макет информационной области</w:t>
        </w:r>
        <w:r w:rsidR="00057ECA">
          <w:rPr>
            <w:noProof/>
            <w:webHidden/>
          </w:rPr>
          <w:tab/>
        </w:r>
        <w:r w:rsidR="00057ECA">
          <w:rPr>
            <w:noProof/>
            <w:webHidden/>
          </w:rPr>
          <w:fldChar w:fldCharType="begin"/>
        </w:r>
        <w:r w:rsidR="00057ECA">
          <w:rPr>
            <w:noProof/>
            <w:webHidden/>
          </w:rPr>
          <w:instrText xml:space="preserve"> PAGEREF _Toc472516041 \h </w:instrText>
        </w:r>
        <w:r w:rsidR="00057ECA">
          <w:rPr>
            <w:noProof/>
            <w:webHidden/>
          </w:rPr>
        </w:r>
        <w:r w:rsidR="00057ECA">
          <w:rPr>
            <w:noProof/>
            <w:webHidden/>
          </w:rPr>
          <w:fldChar w:fldCharType="separate"/>
        </w:r>
        <w:r w:rsidR="00057ECA">
          <w:rPr>
            <w:noProof/>
            <w:webHidden/>
          </w:rPr>
          <w:t>21</w:t>
        </w:r>
        <w:r w:rsidR="00057ECA">
          <w:rPr>
            <w:noProof/>
            <w:webHidden/>
          </w:rPr>
          <w:fldChar w:fldCharType="end"/>
        </w:r>
      </w:hyperlink>
    </w:p>
    <w:p w:rsidR="00057ECA" w:rsidRDefault="004B5C86">
      <w:pPr>
        <w:pStyle w:val="aff6"/>
        <w:tabs>
          <w:tab w:val="right" w:leader="dot" w:pos="9345"/>
        </w:tabs>
        <w:rPr>
          <w:rFonts w:asciiTheme="minorHAnsi" w:hAnsiTheme="minorHAnsi"/>
          <w:noProof/>
          <w:sz w:val="22"/>
          <w:lang w:eastAsia="ru-RU"/>
        </w:rPr>
      </w:pPr>
      <w:hyperlink w:anchor="_Toc472516042" w:history="1">
        <w:r w:rsidR="00057ECA" w:rsidRPr="00C03A75">
          <w:rPr>
            <w:rStyle w:val="af3"/>
            <w:noProof/>
          </w:rPr>
          <w:t>Рисунок 17 Макет компоненты сохраненных фильтров</w:t>
        </w:r>
        <w:r w:rsidR="00057ECA">
          <w:rPr>
            <w:noProof/>
            <w:webHidden/>
          </w:rPr>
          <w:tab/>
        </w:r>
        <w:r w:rsidR="00057ECA">
          <w:rPr>
            <w:noProof/>
            <w:webHidden/>
          </w:rPr>
          <w:fldChar w:fldCharType="begin"/>
        </w:r>
        <w:r w:rsidR="00057ECA">
          <w:rPr>
            <w:noProof/>
            <w:webHidden/>
          </w:rPr>
          <w:instrText xml:space="preserve"> PAGEREF _Toc472516042 \h </w:instrText>
        </w:r>
        <w:r w:rsidR="00057ECA">
          <w:rPr>
            <w:noProof/>
            <w:webHidden/>
          </w:rPr>
        </w:r>
        <w:r w:rsidR="00057ECA">
          <w:rPr>
            <w:noProof/>
            <w:webHidden/>
          </w:rPr>
          <w:fldChar w:fldCharType="separate"/>
        </w:r>
        <w:r w:rsidR="00057ECA">
          <w:rPr>
            <w:noProof/>
            <w:webHidden/>
          </w:rPr>
          <w:t>22</w:t>
        </w:r>
        <w:r w:rsidR="00057ECA">
          <w:rPr>
            <w:noProof/>
            <w:webHidden/>
          </w:rPr>
          <w:fldChar w:fldCharType="end"/>
        </w:r>
      </w:hyperlink>
    </w:p>
    <w:p w:rsidR="00057ECA" w:rsidRDefault="004B5C86">
      <w:pPr>
        <w:pStyle w:val="aff6"/>
        <w:tabs>
          <w:tab w:val="right" w:leader="dot" w:pos="9345"/>
        </w:tabs>
        <w:rPr>
          <w:rFonts w:asciiTheme="minorHAnsi" w:hAnsiTheme="minorHAnsi"/>
          <w:noProof/>
          <w:sz w:val="22"/>
          <w:lang w:eastAsia="ru-RU"/>
        </w:rPr>
      </w:pPr>
      <w:hyperlink w:anchor="_Toc472516043" w:history="1">
        <w:r w:rsidR="00057ECA" w:rsidRPr="00C03A75">
          <w:rPr>
            <w:rStyle w:val="af3"/>
            <w:noProof/>
          </w:rPr>
          <w:t>Рисунок 18 Макет формы сохранения фильтра</w:t>
        </w:r>
        <w:r w:rsidR="00057ECA">
          <w:rPr>
            <w:noProof/>
            <w:webHidden/>
          </w:rPr>
          <w:tab/>
        </w:r>
        <w:r w:rsidR="00057ECA">
          <w:rPr>
            <w:noProof/>
            <w:webHidden/>
          </w:rPr>
          <w:fldChar w:fldCharType="begin"/>
        </w:r>
        <w:r w:rsidR="00057ECA">
          <w:rPr>
            <w:noProof/>
            <w:webHidden/>
          </w:rPr>
          <w:instrText xml:space="preserve"> PAGEREF _Toc472516043 \h </w:instrText>
        </w:r>
        <w:r w:rsidR="00057ECA">
          <w:rPr>
            <w:noProof/>
            <w:webHidden/>
          </w:rPr>
        </w:r>
        <w:r w:rsidR="00057ECA">
          <w:rPr>
            <w:noProof/>
            <w:webHidden/>
          </w:rPr>
          <w:fldChar w:fldCharType="separate"/>
        </w:r>
        <w:r w:rsidR="00057ECA">
          <w:rPr>
            <w:noProof/>
            <w:webHidden/>
          </w:rPr>
          <w:t>22</w:t>
        </w:r>
        <w:r w:rsidR="00057ECA">
          <w:rPr>
            <w:noProof/>
            <w:webHidden/>
          </w:rPr>
          <w:fldChar w:fldCharType="end"/>
        </w:r>
      </w:hyperlink>
    </w:p>
    <w:p w:rsidR="00057ECA" w:rsidRDefault="004B5C86">
      <w:pPr>
        <w:pStyle w:val="aff6"/>
        <w:tabs>
          <w:tab w:val="right" w:leader="dot" w:pos="9345"/>
        </w:tabs>
        <w:rPr>
          <w:rFonts w:asciiTheme="minorHAnsi" w:hAnsiTheme="minorHAnsi"/>
          <w:noProof/>
          <w:sz w:val="22"/>
          <w:lang w:eastAsia="ru-RU"/>
        </w:rPr>
      </w:pPr>
      <w:hyperlink w:anchor="_Toc472516044" w:history="1">
        <w:r w:rsidR="00057ECA" w:rsidRPr="00C03A75">
          <w:rPr>
            <w:rStyle w:val="af3"/>
            <w:noProof/>
          </w:rPr>
          <w:t>Рисунок 19 Макет формы предупреждения при сохранении фильтра</w:t>
        </w:r>
        <w:r w:rsidR="00057ECA">
          <w:rPr>
            <w:noProof/>
            <w:webHidden/>
          </w:rPr>
          <w:tab/>
        </w:r>
        <w:r w:rsidR="00057ECA">
          <w:rPr>
            <w:noProof/>
            <w:webHidden/>
          </w:rPr>
          <w:fldChar w:fldCharType="begin"/>
        </w:r>
        <w:r w:rsidR="00057ECA">
          <w:rPr>
            <w:noProof/>
            <w:webHidden/>
          </w:rPr>
          <w:instrText xml:space="preserve"> PAGEREF _Toc472516044 \h </w:instrText>
        </w:r>
        <w:r w:rsidR="00057ECA">
          <w:rPr>
            <w:noProof/>
            <w:webHidden/>
          </w:rPr>
        </w:r>
        <w:r w:rsidR="00057ECA">
          <w:rPr>
            <w:noProof/>
            <w:webHidden/>
          </w:rPr>
          <w:fldChar w:fldCharType="separate"/>
        </w:r>
        <w:r w:rsidR="00057ECA">
          <w:rPr>
            <w:noProof/>
            <w:webHidden/>
          </w:rPr>
          <w:t>23</w:t>
        </w:r>
        <w:r w:rsidR="00057ECA">
          <w:rPr>
            <w:noProof/>
            <w:webHidden/>
          </w:rPr>
          <w:fldChar w:fldCharType="end"/>
        </w:r>
      </w:hyperlink>
    </w:p>
    <w:p w:rsidR="00057ECA" w:rsidRDefault="004B5C86">
      <w:pPr>
        <w:pStyle w:val="aff6"/>
        <w:tabs>
          <w:tab w:val="right" w:leader="dot" w:pos="9345"/>
        </w:tabs>
        <w:rPr>
          <w:rFonts w:asciiTheme="minorHAnsi" w:hAnsiTheme="minorHAnsi"/>
          <w:noProof/>
          <w:sz w:val="22"/>
          <w:lang w:eastAsia="ru-RU"/>
        </w:rPr>
      </w:pPr>
      <w:hyperlink w:anchor="_Toc472516045" w:history="1">
        <w:r w:rsidR="00057ECA" w:rsidRPr="00C03A75">
          <w:rPr>
            <w:rStyle w:val="af3"/>
            <w:noProof/>
          </w:rPr>
          <w:t>Рисунок 20 Макет общего представления одного компонента фильтра</w:t>
        </w:r>
        <w:r w:rsidR="00057ECA">
          <w:rPr>
            <w:noProof/>
            <w:webHidden/>
          </w:rPr>
          <w:tab/>
        </w:r>
        <w:r w:rsidR="00057ECA">
          <w:rPr>
            <w:noProof/>
            <w:webHidden/>
          </w:rPr>
          <w:fldChar w:fldCharType="begin"/>
        </w:r>
        <w:r w:rsidR="00057ECA">
          <w:rPr>
            <w:noProof/>
            <w:webHidden/>
          </w:rPr>
          <w:instrText xml:space="preserve"> PAGEREF _Toc472516045 \h </w:instrText>
        </w:r>
        <w:r w:rsidR="00057ECA">
          <w:rPr>
            <w:noProof/>
            <w:webHidden/>
          </w:rPr>
        </w:r>
        <w:r w:rsidR="00057ECA">
          <w:rPr>
            <w:noProof/>
            <w:webHidden/>
          </w:rPr>
          <w:fldChar w:fldCharType="separate"/>
        </w:r>
        <w:r w:rsidR="00057ECA">
          <w:rPr>
            <w:noProof/>
            <w:webHidden/>
          </w:rPr>
          <w:t>23</w:t>
        </w:r>
        <w:r w:rsidR="00057ECA">
          <w:rPr>
            <w:noProof/>
            <w:webHidden/>
          </w:rPr>
          <w:fldChar w:fldCharType="end"/>
        </w:r>
      </w:hyperlink>
    </w:p>
    <w:p w:rsidR="00057ECA" w:rsidRDefault="004B5C86">
      <w:pPr>
        <w:pStyle w:val="aff6"/>
        <w:tabs>
          <w:tab w:val="right" w:leader="dot" w:pos="9345"/>
        </w:tabs>
        <w:rPr>
          <w:rFonts w:asciiTheme="minorHAnsi" w:hAnsiTheme="minorHAnsi"/>
          <w:noProof/>
          <w:sz w:val="22"/>
          <w:lang w:eastAsia="ru-RU"/>
        </w:rPr>
      </w:pPr>
      <w:hyperlink w:anchor="_Toc472516046" w:history="1">
        <w:r w:rsidR="00057ECA" w:rsidRPr="00C03A75">
          <w:rPr>
            <w:rStyle w:val="af3"/>
            <w:noProof/>
          </w:rPr>
          <w:t>Рисунок 21 Макет фильтра списочной формы главного экрана</w:t>
        </w:r>
        <w:r w:rsidR="00057ECA">
          <w:rPr>
            <w:noProof/>
            <w:webHidden/>
          </w:rPr>
          <w:tab/>
        </w:r>
        <w:r w:rsidR="00057ECA">
          <w:rPr>
            <w:noProof/>
            <w:webHidden/>
          </w:rPr>
          <w:fldChar w:fldCharType="begin"/>
        </w:r>
        <w:r w:rsidR="00057ECA">
          <w:rPr>
            <w:noProof/>
            <w:webHidden/>
          </w:rPr>
          <w:instrText xml:space="preserve"> PAGEREF _Toc472516046 \h </w:instrText>
        </w:r>
        <w:r w:rsidR="00057ECA">
          <w:rPr>
            <w:noProof/>
            <w:webHidden/>
          </w:rPr>
        </w:r>
        <w:r w:rsidR="00057ECA">
          <w:rPr>
            <w:noProof/>
            <w:webHidden/>
          </w:rPr>
          <w:fldChar w:fldCharType="separate"/>
        </w:r>
        <w:r w:rsidR="00057ECA">
          <w:rPr>
            <w:noProof/>
            <w:webHidden/>
          </w:rPr>
          <w:t>24</w:t>
        </w:r>
        <w:r w:rsidR="00057ECA">
          <w:rPr>
            <w:noProof/>
            <w:webHidden/>
          </w:rPr>
          <w:fldChar w:fldCharType="end"/>
        </w:r>
      </w:hyperlink>
    </w:p>
    <w:p w:rsidR="00057ECA" w:rsidRDefault="004B5C86">
      <w:pPr>
        <w:pStyle w:val="aff6"/>
        <w:tabs>
          <w:tab w:val="right" w:leader="dot" w:pos="9345"/>
        </w:tabs>
        <w:rPr>
          <w:rFonts w:asciiTheme="minorHAnsi" w:hAnsiTheme="minorHAnsi"/>
          <w:noProof/>
          <w:sz w:val="22"/>
          <w:lang w:eastAsia="ru-RU"/>
        </w:rPr>
      </w:pPr>
      <w:hyperlink w:anchor="_Toc472516047" w:history="1">
        <w:r w:rsidR="00057ECA" w:rsidRPr="00C03A75">
          <w:rPr>
            <w:rStyle w:val="af3"/>
            <w:noProof/>
          </w:rPr>
          <w:t>Рисунок 22 Макет формы для добавления столбцов в списочную форму</w:t>
        </w:r>
        <w:r w:rsidR="00057ECA">
          <w:rPr>
            <w:noProof/>
            <w:webHidden/>
          </w:rPr>
          <w:tab/>
        </w:r>
        <w:r w:rsidR="00057ECA">
          <w:rPr>
            <w:noProof/>
            <w:webHidden/>
          </w:rPr>
          <w:fldChar w:fldCharType="begin"/>
        </w:r>
        <w:r w:rsidR="00057ECA">
          <w:rPr>
            <w:noProof/>
            <w:webHidden/>
          </w:rPr>
          <w:instrText xml:space="preserve"> PAGEREF _Toc472516047 \h </w:instrText>
        </w:r>
        <w:r w:rsidR="00057ECA">
          <w:rPr>
            <w:noProof/>
            <w:webHidden/>
          </w:rPr>
        </w:r>
        <w:r w:rsidR="00057ECA">
          <w:rPr>
            <w:noProof/>
            <w:webHidden/>
          </w:rPr>
          <w:fldChar w:fldCharType="separate"/>
        </w:r>
        <w:r w:rsidR="00057ECA">
          <w:rPr>
            <w:noProof/>
            <w:webHidden/>
          </w:rPr>
          <w:t>25</w:t>
        </w:r>
        <w:r w:rsidR="00057ECA">
          <w:rPr>
            <w:noProof/>
            <w:webHidden/>
          </w:rPr>
          <w:fldChar w:fldCharType="end"/>
        </w:r>
      </w:hyperlink>
    </w:p>
    <w:p w:rsidR="00057ECA" w:rsidRDefault="004B5C86">
      <w:pPr>
        <w:pStyle w:val="aff6"/>
        <w:tabs>
          <w:tab w:val="right" w:leader="dot" w:pos="9345"/>
        </w:tabs>
        <w:rPr>
          <w:rFonts w:asciiTheme="minorHAnsi" w:hAnsiTheme="minorHAnsi"/>
          <w:noProof/>
          <w:sz w:val="22"/>
          <w:lang w:eastAsia="ru-RU"/>
        </w:rPr>
      </w:pPr>
      <w:hyperlink w:anchor="_Toc472516048" w:history="1">
        <w:r w:rsidR="00057ECA" w:rsidRPr="00C03A75">
          <w:rPr>
            <w:rStyle w:val="af3"/>
            <w:noProof/>
          </w:rPr>
          <w:t>Рисунок 23 Макет списочной формы папки «Все активные»</w:t>
        </w:r>
        <w:r w:rsidR="00057ECA">
          <w:rPr>
            <w:noProof/>
            <w:webHidden/>
          </w:rPr>
          <w:tab/>
        </w:r>
        <w:r w:rsidR="00057ECA">
          <w:rPr>
            <w:noProof/>
            <w:webHidden/>
          </w:rPr>
          <w:fldChar w:fldCharType="begin"/>
        </w:r>
        <w:r w:rsidR="00057ECA">
          <w:rPr>
            <w:noProof/>
            <w:webHidden/>
          </w:rPr>
          <w:instrText xml:space="preserve"> PAGEREF _Toc472516048 \h </w:instrText>
        </w:r>
        <w:r w:rsidR="00057ECA">
          <w:rPr>
            <w:noProof/>
            <w:webHidden/>
          </w:rPr>
        </w:r>
        <w:r w:rsidR="00057ECA">
          <w:rPr>
            <w:noProof/>
            <w:webHidden/>
          </w:rPr>
          <w:fldChar w:fldCharType="separate"/>
        </w:r>
        <w:r w:rsidR="00057ECA">
          <w:rPr>
            <w:noProof/>
            <w:webHidden/>
          </w:rPr>
          <w:t>26</w:t>
        </w:r>
        <w:r w:rsidR="00057ECA">
          <w:rPr>
            <w:noProof/>
            <w:webHidden/>
          </w:rPr>
          <w:fldChar w:fldCharType="end"/>
        </w:r>
      </w:hyperlink>
    </w:p>
    <w:p w:rsidR="00057ECA" w:rsidRDefault="004B5C86">
      <w:pPr>
        <w:pStyle w:val="aff6"/>
        <w:tabs>
          <w:tab w:val="right" w:leader="dot" w:pos="9345"/>
        </w:tabs>
        <w:rPr>
          <w:rFonts w:asciiTheme="minorHAnsi" w:hAnsiTheme="minorHAnsi"/>
          <w:noProof/>
          <w:sz w:val="22"/>
          <w:lang w:eastAsia="ru-RU"/>
        </w:rPr>
      </w:pPr>
      <w:hyperlink w:anchor="_Toc472516049" w:history="1">
        <w:r w:rsidR="00057ECA" w:rsidRPr="00C03A75">
          <w:rPr>
            <w:rStyle w:val="af3"/>
            <w:noProof/>
          </w:rPr>
          <w:t>Рисунок 24 Макет карточки документа</w:t>
        </w:r>
        <w:r w:rsidR="00057ECA">
          <w:rPr>
            <w:noProof/>
            <w:webHidden/>
          </w:rPr>
          <w:tab/>
        </w:r>
        <w:r w:rsidR="00057ECA">
          <w:rPr>
            <w:noProof/>
            <w:webHidden/>
          </w:rPr>
          <w:fldChar w:fldCharType="begin"/>
        </w:r>
        <w:r w:rsidR="00057ECA">
          <w:rPr>
            <w:noProof/>
            <w:webHidden/>
          </w:rPr>
          <w:instrText xml:space="preserve"> PAGEREF _Toc472516049 \h </w:instrText>
        </w:r>
        <w:r w:rsidR="00057ECA">
          <w:rPr>
            <w:noProof/>
            <w:webHidden/>
          </w:rPr>
        </w:r>
        <w:r w:rsidR="00057ECA">
          <w:rPr>
            <w:noProof/>
            <w:webHidden/>
          </w:rPr>
          <w:fldChar w:fldCharType="separate"/>
        </w:r>
        <w:r w:rsidR="00057ECA">
          <w:rPr>
            <w:noProof/>
            <w:webHidden/>
          </w:rPr>
          <w:t>27</w:t>
        </w:r>
        <w:r w:rsidR="00057ECA">
          <w:rPr>
            <w:noProof/>
            <w:webHidden/>
          </w:rPr>
          <w:fldChar w:fldCharType="end"/>
        </w:r>
      </w:hyperlink>
    </w:p>
    <w:p w:rsidR="00057ECA" w:rsidRDefault="004B5C86">
      <w:pPr>
        <w:pStyle w:val="aff6"/>
        <w:tabs>
          <w:tab w:val="right" w:leader="dot" w:pos="9345"/>
        </w:tabs>
        <w:rPr>
          <w:rFonts w:asciiTheme="minorHAnsi" w:hAnsiTheme="minorHAnsi"/>
          <w:noProof/>
          <w:sz w:val="22"/>
          <w:lang w:eastAsia="ru-RU"/>
        </w:rPr>
      </w:pPr>
      <w:hyperlink w:anchor="_Toc472516050" w:history="1">
        <w:r w:rsidR="00057ECA" w:rsidRPr="00C03A75">
          <w:rPr>
            <w:rStyle w:val="af3"/>
            <w:noProof/>
          </w:rPr>
          <w:t>Рисунок 25 Макет шапки документа</w:t>
        </w:r>
        <w:r w:rsidR="00057ECA">
          <w:rPr>
            <w:noProof/>
            <w:webHidden/>
          </w:rPr>
          <w:tab/>
        </w:r>
        <w:r w:rsidR="00057ECA">
          <w:rPr>
            <w:noProof/>
            <w:webHidden/>
          </w:rPr>
          <w:fldChar w:fldCharType="begin"/>
        </w:r>
        <w:r w:rsidR="00057ECA">
          <w:rPr>
            <w:noProof/>
            <w:webHidden/>
          </w:rPr>
          <w:instrText xml:space="preserve"> PAGEREF _Toc472516050 \h </w:instrText>
        </w:r>
        <w:r w:rsidR="00057ECA">
          <w:rPr>
            <w:noProof/>
            <w:webHidden/>
          </w:rPr>
        </w:r>
        <w:r w:rsidR="00057ECA">
          <w:rPr>
            <w:noProof/>
            <w:webHidden/>
          </w:rPr>
          <w:fldChar w:fldCharType="separate"/>
        </w:r>
        <w:r w:rsidR="00057ECA">
          <w:rPr>
            <w:noProof/>
            <w:webHidden/>
          </w:rPr>
          <w:t>27</w:t>
        </w:r>
        <w:r w:rsidR="00057ECA">
          <w:rPr>
            <w:noProof/>
            <w:webHidden/>
          </w:rPr>
          <w:fldChar w:fldCharType="end"/>
        </w:r>
      </w:hyperlink>
    </w:p>
    <w:p w:rsidR="00057ECA" w:rsidRDefault="004B5C86">
      <w:pPr>
        <w:pStyle w:val="aff6"/>
        <w:tabs>
          <w:tab w:val="right" w:leader="dot" w:pos="9345"/>
        </w:tabs>
        <w:rPr>
          <w:rFonts w:asciiTheme="minorHAnsi" w:hAnsiTheme="minorHAnsi"/>
          <w:noProof/>
          <w:sz w:val="22"/>
          <w:lang w:eastAsia="ru-RU"/>
        </w:rPr>
      </w:pPr>
      <w:hyperlink w:anchor="_Toc472516051" w:history="1">
        <w:r w:rsidR="00057ECA" w:rsidRPr="00C03A75">
          <w:rPr>
            <w:rStyle w:val="af3"/>
            <w:noProof/>
          </w:rPr>
          <w:t>Рисунок 26 Макет окна настроек печатной карточки документа</w:t>
        </w:r>
        <w:r w:rsidR="00057ECA">
          <w:rPr>
            <w:noProof/>
            <w:webHidden/>
          </w:rPr>
          <w:tab/>
        </w:r>
        <w:r w:rsidR="00057ECA">
          <w:rPr>
            <w:noProof/>
            <w:webHidden/>
          </w:rPr>
          <w:fldChar w:fldCharType="begin"/>
        </w:r>
        <w:r w:rsidR="00057ECA">
          <w:rPr>
            <w:noProof/>
            <w:webHidden/>
          </w:rPr>
          <w:instrText xml:space="preserve"> PAGEREF _Toc472516051 \h </w:instrText>
        </w:r>
        <w:r w:rsidR="00057ECA">
          <w:rPr>
            <w:noProof/>
            <w:webHidden/>
          </w:rPr>
        </w:r>
        <w:r w:rsidR="00057ECA">
          <w:rPr>
            <w:noProof/>
            <w:webHidden/>
          </w:rPr>
          <w:fldChar w:fldCharType="separate"/>
        </w:r>
        <w:r w:rsidR="00057ECA">
          <w:rPr>
            <w:noProof/>
            <w:webHidden/>
          </w:rPr>
          <w:t>28</w:t>
        </w:r>
        <w:r w:rsidR="00057ECA">
          <w:rPr>
            <w:noProof/>
            <w:webHidden/>
          </w:rPr>
          <w:fldChar w:fldCharType="end"/>
        </w:r>
      </w:hyperlink>
    </w:p>
    <w:p w:rsidR="00057ECA" w:rsidRDefault="004B5C86">
      <w:pPr>
        <w:pStyle w:val="aff6"/>
        <w:tabs>
          <w:tab w:val="right" w:leader="dot" w:pos="9345"/>
        </w:tabs>
        <w:rPr>
          <w:rFonts w:asciiTheme="minorHAnsi" w:hAnsiTheme="minorHAnsi"/>
          <w:noProof/>
          <w:sz w:val="22"/>
          <w:lang w:eastAsia="ru-RU"/>
        </w:rPr>
      </w:pPr>
      <w:hyperlink w:anchor="_Toc472516052" w:history="1">
        <w:r w:rsidR="00057ECA" w:rsidRPr="00C03A75">
          <w:rPr>
            <w:rStyle w:val="af3"/>
            <w:noProof/>
          </w:rPr>
          <w:t>Рисунок 27 Макет формы подписки документа</w:t>
        </w:r>
        <w:r w:rsidR="00057ECA">
          <w:rPr>
            <w:noProof/>
            <w:webHidden/>
          </w:rPr>
          <w:tab/>
        </w:r>
        <w:r w:rsidR="00057ECA">
          <w:rPr>
            <w:noProof/>
            <w:webHidden/>
          </w:rPr>
          <w:fldChar w:fldCharType="begin"/>
        </w:r>
        <w:r w:rsidR="00057ECA">
          <w:rPr>
            <w:noProof/>
            <w:webHidden/>
          </w:rPr>
          <w:instrText xml:space="preserve"> PAGEREF _Toc472516052 \h </w:instrText>
        </w:r>
        <w:r w:rsidR="00057ECA">
          <w:rPr>
            <w:noProof/>
            <w:webHidden/>
          </w:rPr>
        </w:r>
        <w:r w:rsidR="00057ECA">
          <w:rPr>
            <w:noProof/>
            <w:webHidden/>
          </w:rPr>
          <w:fldChar w:fldCharType="separate"/>
        </w:r>
        <w:r w:rsidR="00057ECA">
          <w:rPr>
            <w:noProof/>
            <w:webHidden/>
          </w:rPr>
          <w:t>29</w:t>
        </w:r>
        <w:r w:rsidR="00057ECA">
          <w:rPr>
            <w:noProof/>
            <w:webHidden/>
          </w:rPr>
          <w:fldChar w:fldCharType="end"/>
        </w:r>
      </w:hyperlink>
    </w:p>
    <w:p w:rsidR="00057ECA" w:rsidRDefault="004B5C86">
      <w:pPr>
        <w:pStyle w:val="aff6"/>
        <w:tabs>
          <w:tab w:val="right" w:leader="dot" w:pos="9345"/>
        </w:tabs>
        <w:rPr>
          <w:rFonts w:asciiTheme="minorHAnsi" w:hAnsiTheme="minorHAnsi"/>
          <w:noProof/>
          <w:sz w:val="22"/>
          <w:lang w:eastAsia="ru-RU"/>
        </w:rPr>
      </w:pPr>
      <w:hyperlink w:anchor="_Toc472516053" w:history="1">
        <w:r w:rsidR="00057ECA" w:rsidRPr="00C03A75">
          <w:rPr>
            <w:rStyle w:val="af3"/>
            <w:noProof/>
          </w:rPr>
          <w:t>Рисунок 28 Макет закладки приложений</w:t>
        </w:r>
        <w:r w:rsidR="00057ECA">
          <w:rPr>
            <w:noProof/>
            <w:webHidden/>
          </w:rPr>
          <w:tab/>
        </w:r>
        <w:r w:rsidR="00057ECA">
          <w:rPr>
            <w:noProof/>
            <w:webHidden/>
          </w:rPr>
          <w:fldChar w:fldCharType="begin"/>
        </w:r>
        <w:r w:rsidR="00057ECA">
          <w:rPr>
            <w:noProof/>
            <w:webHidden/>
          </w:rPr>
          <w:instrText xml:space="preserve"> PAGEREF _Toc472516053 \h </w:instrText>
        </w:r>
        <w:r w:rsidR="00057ECA">
          <w:rPr>
            <w:noProof/>
            <w:webHidden/>
          </w:rPr>
        </w:r>
        <w:r w:rsidR="00057ECA">
          <w:rPr>
            <w:noProof/>
            <w:webHidden/>
          </w:rPr>
          <w:fldChar w:fldCharType="separate"/>
        </w:r>
        <w:r w:rsidR="00057ECA">
          <w:rPr>
            <w:noProof/>
            <w:webHidden/>
          </w:rPr>
          <w:t>30</w:t>
        </w:r>
        <w:r w:rsidR="00057ECA">
          <w:rPr>
            <w:noProof/>
            <w:webHidden/>
          </w:rPr>
          <w:fldChar w:fldCharType="end"/>
        </w:r>
      </w:hyperlink>
    </w:p>
    <w:p w:rsidR="00057ECA" w:rsidRDefault="004B5C86">
      <w:pPr>
        <w:pStyle w:val="aff6"/>
        <w:tabs>
          <w:tab w:val="right" w:leader="dot" w:pos="9345"/>
        </w:tabs>
        <w:rPr>
          <w:rFonts w:asciiTheme="minorHAnsi" w:hAnsiTheme="minorHAnsi"/>
          <w:noProof/>
          <w:sz w:val="22"/>
          <w:lang w:eastAsia="ru-RU"/>
        </w:rPr>
      </w:pPr>
      <w:hyperlink w:anchor="_Toc472516054" w:history="1">
        <w:r w:rsidR="00057ECA" w:rsidRPr="00C03A75">
          <w:rPr>
            <w:rStyle w:val="af3"/>
            <w:noProof/>
          </w:rPr>
          <w:t>Рисунок 29 Макет формы добавления файла в папку</w:t>
        </w:r>
        <w:r w:rsidR="00057ECA">
          <w:rPr>
            <w:noProof/>
            <w:webHidden/>
          </w:rPr>
          <w:tab/>
        </w:r>
        <w:r w:rsidR="00057ECA">
          <w:rPr>
            <w:noProof/>
            <w:webHidden/>
          </w:rPr>
          <w:fldChar w:fldCharType="begin"/>
        </w:r>
        <w:r w:rsidR="00057ECA">
          <w:rPr>
            <w:noProof/>
            <w:webHidden/>
          </w:rPr>
          <w:instrText xml:space="preserve"> PAGEREF _Toc472516054 \h </w:instrText>
        </w:r>
        <w:r w:rsidR="00057ECA">
          <w:rPr>
            <w:noProof/>
            <w:webHidden/>
          </w:rPr>
        </w:r>
        <w:r w:rsidR="00057ECA">
          <w:rPr>
            <w:noProof/>
            <w:webHidden/>
          </w:rPr>
          <w:fldChar w:fldCharType="separate"/>
        </w:r>
        <w:r w:rsidR="00057ECA">
          <w:rPr>
            <w:noProof/>
            <w:webHidden/>
          </w:rPr>
          <w:t>31</w:t>
        </w:r>
        <w:r w:rsidR="00057ECA">
          <w:rPr>
            <w:noProof/>
            <w:webHidden/>
          </w:rPr>
          <w:fldChar w:fldCharType="end"/>
        </w:r>
      </w:hyperlink>
    </w:p>
    <w:p w:rsidR="00057ECA" w:rsidRDefault="004B5C86">
      <w:pPr>
        <w:pStyle w:val="aff6"/>
        <w:tabs>
          <w:tab w:val="right" w:leader="dot" w:pos="9345"/>
        </w:tabs>
        <w:rPr>
          <w:rFonts w:asciiTheme="minorHAnsi" w:hAnsiTheme="minorHAnsi"/>
          <w:noProof/>
          <w:sz w:val="22"/>
          <w:lang w:eastAsia="ru-RU"/>
        </w:rPr>
      </w:pPr>
      <w:hyperlink w:anchor="_Toc472516055" w:history="1">
        <w:r w:rsidR="00057ECA" w:rsidRPr="00C03A75">
          <w:rPr>
            <w:rStyle w:val="af3"/>
            <w:noProof/>
          </w:rPr>
          <w:t>Рисунок 30 Макет результатов поиска документа в системе</w:t>
        </w:r>
        <w:r w:rsidR="00057ECA">
          <w:rPr>
            <w:noProof/>
            <w:webHidden/>
          </w:rPr>
          <w:tab/>
        </w:r>
        <w:r w:rsidR="00057ECA">
          <w:rPr>
            <w:noProof/>
            <w:webHidden/>
          </w:rPr>
          <w:fldChar w:fldCharType="begin"/>
        </w:r>
        <w:r w:rsidR="00057ECA">
          <w:rPr>
            <w:noProof/>
            <w:webHidden/>
          </w:rPr>
          <w:instrText xml:space="preserve"> PAGEREF _Toc472516055 \h </w:instrText>
        </w:r>
        <w:r w:rsidR="00057ECA">
          <w:rPr>
            <w:noProof/>
            <w:webHidden/>
          </w:rPr>
        </w:r>
        <w:r w:rsidR="00057ECA">
          <w:rPr>
            <w:noProof/>
            <w:webHidden/>
          </w:rPr>
          <w:fldChar w:fldCharType="separate"/>
        </w:r>
        <w:r w:rsidR="00057ECA">
          <w:rPr>
            <w:noProof/>
            <w:webHidden/>
          </w:rPr>
          <w:t>32</w:t>
        </w:r>
        <w:r w:rsidR="00057ECA">
          <w:rPr>
            <w:noProof/>
            <w:webHidden/>
          </w:rPr>
          <w:fldChar w:fldCharType="end"/>
        </w:r>
      </w:hyperlink>
    </w:p>
    <w:p w:rsidR="00057ECA" w:rsidRDefault="004B5C86">
      <w:pPr>
        <w:pStyle w:val="aff6"/>
        <w:tabs>
          <w:tab w:val="right" w:leader="dot" w:pos="9345"/>
        </w:tabs>
        <w:rPr>
          <w:rFonts w:asciiTheme="minorHAnsi" w:hAnsiTheme="minorHAnsi"/>
          <w:noProof/>
          <w:sz w:val="22"/>
          <w:lang w:eastAsia="ru-RU"/>
        </w:rPr>
      </w:pPr>
      <w:hyperlink w:anchor="_Toc472516056" w:history="1">
        <w:r w:rsidR="00057ECA" w:rsidRPr="00C03A75">
          <w:rPr>
            <w:rStyle w:val="af3"/>
            <w:noProof/>
          </w:rPr>
          <w:t>Рисунок 31 Макет формы добавения новой папки</w:t>
        </w:r>
        <w:r w:rsidR="00057ECA">
          <w:rPr>
            <w:noProof/>
            <w:webHidden/>
          </w:rPr>
          <w:tab/>
        </w:r>
        <w:r w:rsidR="00057ECA">
          <w:rPr>
            <w:noProof/>
            <w:webHidden/>
          </w:rPr>
          <w:fldChar w:fldCharType="begin"/>
        </w:r>
        <w:r w:rsidR="00057ECA">
          <w:rPr>
            <w:noProof/>
            <w:webHidden/>
          </w:rPr>
          <w:instrText xml:space="preserve"> PAGEREF _Toc472516056 \h </w:instrText>
        </w:r>
        <w:r w:rsidR="00057ECA">
          <w:rPr>
            <w:noProof/>
            <w:webHidden/>
          </w:rPr>
        </w:r>
        <w:r w:rsidR="00057ECA">
          <w:rPr>
            <w:noProof/>
            <w:webHidden/>
          </w:rPr>
          <w:fldChar w:fldCharType="separate"/>
        </w:r>
        <w:r w:rsidR="00057ECA">
          <w:rPr>
            <w:noProof/>
            <w:webHidden/>
          </w:rPr>
          <w:t>32</w:t>
        </w:r>
        <w:r w:rsidR="00057ECA">
          <w:rPr>
            <w:noProof/>
            <w:webHidden/>
          </w:rPr>
          <w:fldChar w:fldCharType="end"/>
        </w:r>
      </w:hyperlink>
    </w:p>
    <w:p w:rsidR="00057ECA" w:rsidRDefault="004B5C86">
      <w:pPr>
        <w:pStyle w:val="aff6"/>
        <w:tabs>
          <w:tab w:val="right" w:leader="dot" w:pos="9345"/>
        </w:tabs>
        <w:rPr>
          <w:rFonts w:asciiTheme="minorHAnsi" w:hAnsiTheme="minorHAnsi"/>
          <w:noProof/>
          <w:sz w:val="22"/>
          <w:lang w:eastAsia="ru-RU"/>
        </w:rPr>
      </w:pPr>
      <w:hyperlink w:anchor="_Toc472516057" w:history="1">
        <w:r w:rsidR="00057ECA" w:rsidRPr="00C03A75">
          <w:rPr>
            <w:rStyle w:val="af3"/>
            <w:noProof/>
          </w:rPr>
          <w:t>Рисунок 32 Макет жизненного цикла документа</w:t>
        </w:r>
        <w:r w:rsidR="00057ECA">
          <w:rPr>
            <w:noProof/>
            <w:webHidden/>
          </w:rPr>
          <w:tab/>
        </w:r>
        <w:r w:rsidR="00057ECA">
          <w:rPr>
            <w:noProof/>
            <w:webHidden/>
          </w:rPr>
          <w:fldChar w:fldCharType="begin"/>
        </w:r>
        <w:r w:rsidR="00057ECA">
          <w:rPr>
            <w:noProof/>
            <w:webHidden/>
          </w:rPr>
          <w:instrText xml:space="preserve"> PAGEREF _Toc472516057 \h </w:instrText>
        </w:r>
        <w:r w:rsidR="00057ECA">
          <w:rPr>
            <w:noProof/>
            <w:webHidden/>
          </w:rPr>
        </w:r>
        <w:r w:rsidR="00057ECA">
          <w:rPr>
            <w:noProof/>
            <w:webHidden/>
          </w:rPr>
          <w:fldChar w:fldCharType="separate"/>
        </w:r>
        <w:r w:rsidR="00057ECA">
          <w:rPr>
            <w:noProof/>
            <w:webHidden/>
          </w:rPr>
          <w:t>33</w:t>
        </w:r>
        <w:r w:rsidR="00057ECA">
          <w:rPr>
            <w:noProof/>
            <w:webHidden/>
          </w:rPr>
          <w:fldChar w:fldCharType="end"/>
        </w:r>
      </w:hyperlink>
    </w:p>
    <w:p w:rsidR="00057ECA" w:rsidRDefault="004B5C86">
      <w:pPr>
        <w:pStyle w:val="aff6"/>
        <w:tabs>
          <w:tab w:val="right" w:leader="dot" w:pos="9345"/>
        </w:tabs>
        <w:rPr>
          <w:rFonts w:asciiTheme="minorHAnsi" w:hAnsiTheme="minorHAnsi"/>
          <w:noProof/>
          <w:sz w:val="22"/>
          <w:lang w:eastAsia="ru-RU"/>
        </w:rPr>
      </w:pPr>
      <w:hyperlink w:anchor="_Toc472516058" w:history="1">
        <w:r w:rsidR="00057ECA" w:rsidRPr="00C03A75">
          <w:rPr>
            <w:rStyle w:val="af3"/>
            <w:noProof/>
          </w:rPr>
          <w:t>Рисунок 33 Макет экрана редактирования маршрута</w:t>
        </w:r>
        <w:r w:rsidR="00057ECA">
          <w:rPr>
            <w:noProof/>
            <w:webHidden/>
          </w:rPr>
          <w:tab/>
        </w:r>
        <w:r w:rsidR="00057ECA">
          <w:rPr>
            <w:noProof/>
            <w:webHidden/>
          </w:rPr>
          <w:fldChar w:fldCharType="begin"/>
        </w:r>
        <w:r w:rsidR="00057ECA">
          <w:rPr>
            <w:noProof/>
            <w:webHidden/>
          </w:rPr>
          <w:instrText xml:space="preserve"> PAGEREF _Toc472516058 \h </w:instrText>
        </w:r>
        <w:r w:rsidR="00057ECA">
          <w:rPr>
            <w:noProof/>
            <w:webHidden/>
          </w:rPr>
        </w:r>
        <w:r w:rsidR="00057ECA">
          <w:rPr>
            <w:noProof/>
            <w:webHidden/>
          </w:rPr>
          <w:fldChar w:fldCharType="separate"/>
        </w:r>
        <w:r w:rsidR="00057ECA">
          <w:rPr>
            <w:noProof/>
            <w:webHidden/>
          </w:rPr>
          <w:t>35</w:t>
        </w:r>
        <w:r w:rsidR="00057ECA">
          <w:rPr>
            <w:noProof/>
            <w:webHidden/>
          </w:rPr>
          <w:fldChar w:fldCharType="end"/>
        </w:r>
      </w:hyperlink>
    </w:p>
    <w:p w:rsidR="00057ECA" w:rsidRDefault="004B5C86">
      <w:pPr>
        <w:pStyle w:val="aff6"/>
        <w:tabs>
          <w:tab w:val="right" w:leader="dot" w:pos="9345"/>
        </w:tabs>
        <w:rPr>
          <w:rFonts w:asciiTheme="minorHAnsi" w:hAnsiTheme="minorHAnsi"/>
          <w:noProof/>
          <w:sz w:val="22"/>
          <w:lang w:eastAsia="ru-RU"/>
        </w:rPr>
      </w:pPr>
      <w:hyperlink w:anchor="_Toc472516059" w:history="1">
        <w:r w:rsidR="00057ECA" w:rsidRPr="00C03A75">
          <w:rPr>
            <w:rStyle w:val="af3"/>
            <w:noProof/>
          </w:rPr>
          <w:t>Рисунок 34 Макет окна для создания нового этапа</w:t>
        </w:r>
        <w:r w:rsidR="00057ECA">
          <w:rPr>
            <w:noProof/>
            <w:webHidden/>
          </w:rPr>
          <w:tab/>
        </w:r>
        <w:r w:rsidR="00057ECA">
          <w:rPr>
            <w:noProof/>
            <w:webHidden/>
          </w:rPr>
          <w:fldChar w:fldCharType="begin"/>
        </w:r>
        <w:r w:rsidR="00057ECA">
          <w:rPr>
            <w:noProof/>
            <w:webHidden/>
          </w:rPr>
          <w:instrText xml:space="preserve"> PAGEREF _Toc472516059 \h </w:instrText>
        </w:r>
        <w:r w:rsidR="00057ECA">
          <w:rPr>
            <w:noProof/>
            <w:webHidden/>
          </w:rPr>
        </w:r>
        <w:r w:rsidR="00057ECA">
          <w:rPr>
            <w:noProof/>
            <w:webHidden/>
          </w:rPr>
          <w:fldChar w:fldCharType="separate"/>
        </w:r>
        <w:r w:rsidR="00057ECA">
          <w:rPr>
            <w:noProof/>
            <w:webHidden/>
          </w:rPr>
          <w:t>36</w:t>
        </w:r>
        <w:r w:rsidR="00057ECA">
          <w:rPr>
            <w:noProof/>
            <w:webHidden/>
          </w:rPr>
          <w:fldChar w:fldCharType="end"/>
        </w:r>
      </w:hyperlink>
    </w:p>
    <w:p w:rsidR="00057ECA" w:rsidRDefault="004B5C86">
      <w:pPr>
        <w:pStyle w:val="aff6"/>
        <w:tabs>
          <w:tab w:val="right" w:leader="dot" w:pos="9345"/>
        </w:tabs>
        <w:rPr>
          <w:rFonts w:asciiTheme="minorHAnsi" w:hAnsiTheme="minorHAnsi"/>
          <w:noProof/>
          <w:sz w:val="22"/>
          <w:lang w:eastAsia="ru-RU"/>
        </w:rPr>
      </w:pPr>
      <w:hyperlink w:anchor="_Toc472516060" w:history="1">
        <w:r w:rsidR="00057ECA" w:rsidRPr="00C03A75">
          <w:rPr>
            <w:rStyle w:val="af3"/>
            <w:noProof/>
          </w:rPr>
          <w:t>Рисунок 35 Макет фильтра списочной формы жизненного цикла</w:t>
        </w:r>
        <w:r w:rsidR="00057ECA">
          <w:rPr>
            <w:noProof/>
            <w:webHidden/>
          </w:rPr>
          <w:tab/>
        </w:r>
        <w:r w:rsidR="00057ECA">
          <w:rPr>
            <w:noProof/>
            <w:webHidden/>
          </w:rPr>
          <w:fldChar w:fldCharType="begin"/>
        </w:r>
        <w:r w:rsidR="00057ECA">
          <w:rPr>
            <w:noProof/>
            <w:webHidden/>
          </w:rPr>
          <w:instrText xml:space="preserve"> PAGEREF _Toc472516060 \h </w:instrText>
        </w:r>
        <w:r w:rsidR="00057ECA">
          <w:rPr>
            <w:noProof/>
            <w:webHidden/>
          </w:rPr>
        </w:r>
        <w:r w:rsidR="00057ECA">
          <w:rPr>
            <w:noProof/>
            <w:webHidden/>
          </w:rPr>
          <w:fldChar w:fldCharType="separate"/>
        </w:r>
        <w:r w:rsidR="00057ECA">
          <w:rPr>
            <w:noProof/>
            <w:webHidden/>
          </w:rPr>
          <w:t>36</w:t>
        </w:r>
        <w:r w:rsidR="00057ECA">
          <w:rPr>
            <w:noProof/>
            <w:webHidden/>
          </w:rPr>
          <w:fldChar w:fldCharType="end"/>
        </w:r>
      </w:hyperlink>
    </w:p>
    <w:p w:rsidR="00057ECA" w:rsidRDefault="004B5C86">
      <w:pPr>
        <w:pStyle w:val="aff6"/>
        <w:tabs>
          <w:tab w:val="right" w:leader="dot" w:pos="9345"/>
        </w:tabs>
        <w:rPr>
          <w:rFonts w:asciiTheme="minorHAnsi" w:hAnsiTheme="minorHAnsi"/>
          <w:noProof/>
          <w:sz w:val="22"/>
          <w:lang w:eastAsia="ru-RU"/>
        </w:rPr>
      </w:pPr>
      <w:hyperlink w:anchor="_Toc472516061" w:history="1">
        <w:r w:rsidR="00057ECA" w:rsidRPr="00C03A75">
          <w:rPr>
            <w:rStyle w:val="af3"/>
            <w:noProof/>
          </w:rPr>
          <w:t>Рисунок 36 Макет результата фильтрации на жизненном цикле</w:t>
        </w:r>
        <w:r w:rsidR="00057ECA">
          <w:rPr>
            <w:noProof/>
            <w:webHidden/>
          </w:rPr>
          <w:tab/>
        </w:r>
        <w:r w:rsidR="00057ECA">
          <w:rPr>
            <w:noProof/>
            <w:webHidden/>
          </w:rPr>
          <w:fldChar w:fldCharType="begin"/>
        </w:r>
        <w:r w:rsidR="00057ECA">
          <w:rPr>
            <w:noProof/>
            <w:webHidden/>
          </w:rPr>
          <w:instrText xml:space="preserve"> PAGEREF _Toc472516061 \h </w:instrText>
        </w:r>
        <w:r w:rsidR="00057ECA">
          <w:rPr>
            <w:noProof/>
            <w:webHidden/>
          </w:rPr>
        </w:r>
        <w:r w:rsidR="00057ECA">
          <w:rPr>
            <w:noProof/>
            <w:webHidden/>
          </w:rPr>
          <w:fldChar w:fldCharType="separate"/>
        </w:r>
        <w:r w:rsidR="00057ECA">
          <w:rPr>
            <w:noProof/>
            <w:webHidden/>
          </w:rPr>
          <w:t>37</w:t>
        </w:r>
        <w:r w:rsidR="00057ECA">
          <w:rPr>
            <w:noProof/>
            <w:webHidden/>
          </w:rPr>
          <w:fldChar w:fldCharType="end"/>
        </w:r>
      </w:hyperlink>
    </w:p>
    <w:p w:rsidR="00057ECA" w:rsidRDefault="004B5C86">
      <w:pPr>
        <w:pStyle w:val="aff6"/>
        <w:tabs>
          <w:tab w:val="right" w:leader="dot" w:pos="9345"/>
        </w:tabs>
        <w:rPr>
          <w:rFonts w:asciiTheme="minorHAnsi" w:hAnsiTheme="minorHAnsi"/>
          <w:noProof/>
          <w:sz w:val="22"/>
          <w:lang w:eastAsia="ru-RU"/>
        </w:rPr>
      </w:pPr>
      <w:hyperlink w:anchor="_Toc472516062" w:history="1">
        <w:r w:rsidR="00057ECA" w:rsidRPr="00C03A75">
          <w:rPr>
            <w:rStyle w:val="af3"/>
            <w:noProof/>
          </w:rPr>
          <w:t>Рисунок 37 Макет списочной формы свободных комментариев</w:t>
        </w:r>
        <w:r w:rsidR="00057ECA">
          <w:rPr>
            <w:noProof/>
            <w:webHidden/>
          </w:rPr>
          <w:tab/>
        </w:r>
        <w:r w:rsidR="00057ECA">
          <w:rPr>
            <w:noProof/>
            <w:webHidden/>
          </w:rPr>
          <w:fldChar w:fldCharType="begin"/>
        </w:r>
        <w:r w:rsidR="00057ECA">
          <w:rPr>
            <w:noProof/>
            <w:webHidden/>
          </w:rPr>
          <w:instrText xml:space="preserve"> PAGEREF _Toc472516062 \h </w:instrText>
        </w:r>
        <w:r w:rsidR="00057ECA">
          <w:rPr>
            <w:noProof/>
            <w:webHidden/>
          </w:rPr>
        </w:r>
        <w:r w:rsidR="00057ECA">
          <w:rPr>
            <w:noProof/>
            <w:webHidden/>
          </w:rPr>
          <w:fldChar w:fldCharType="separate"/>
        </w:r>
        <w:r w:rsidR="00057ECA">
          <w:rPr>
            <w:noProof/>
            <w:webHidden/>
          </w:rPr>
          <w:t>39</w:t>
        </w:r>
        <w:r w:rsidR="00057ECA">
          <w:rPr>
            <w:noProof/>
            <w:webHidden/>
          </w:rPr>
          <w:fldChar w:fldCharType="end"/>
        </w:r>
      </w:hyperlink>
    </w:p>
    <w:p w:rsidR="00057ECA" w:rsidRDefault="004B5C86">
      <w:pPr>
        <w:pStyle w:val="aff6"/>
        <w:tabs>
          <w:tab w:val="right" w:leader="dot" w:pos="9345"/>
        </w:tabs>
        <w:rPr>
          <w:rFonts w:asciiTheme="minorHAnsi" w:hAnsiTheme="minorHAnsi"/>
          <w:noProof/>
          <w:sz w:val="22"/>
          <w:lang w:eastAsia="ru-RU"/>
        </w:rPr>
      </w:pPr>
      <w:hyperlink w:anchor="_Toc472516063" w:history="1">
        <w:r w:rsidR="00057ECA" w:rsidRPr="00C03A75">
          <w:rPr>
            <w:rStyle w:val="af3"/>
            <w:noProof/>
          </w:rPr>
          <w:t>Рисунок 38 Макет формы для добавления нового свободного комментария</w:t>
        </w:r>
        <w:r w:rsidR="00057ECA">
          <w:rPr>
            <w:noProof/>
            <w:webHidden/>
          </w:rPr>
          <w:tab/>
        </w:r>
        <w:r w:rsidR="00057ECA">
          <w:rPr>
            <w:noProof/>
            <w:webHidden/>
          </w:rPr>
          <w:fldChar w:fldCharType="begin"/>
        </w:r>
        <w:r w:rsidR="00057ECA">
          <w:rPr>
            <w:noProof/>
            <w:webHidden/>
          </w:rPr>
          <w:instrText xml:space="preserve"> PAGEREF _Toc472516063 \h </w:instrText>
        </w:r>
        <w:r w:rsidR="00057ECA">
          <w:rPr>
            <w:noProof/>
            <w:webHidden/>
          </w:rPr>
        </w:r>
        <w:r w:rsidR="00057ECA">
          <w:rPr>
            <w:noProof/>
            <w:webHidden/>
          </w:rPr>
          <w:fldChar w:fldCharType="separate"/>
        </w:r>
        <w:r w:rsidR="00057ECA">
          <w:rPr>
            <w:noProof/>
            <w:webHidden/>
          </w:rPr>
          <w:t>40</w:t>
        </w:r>
        <w:r w:rsidR="00057ECA">
          <w:rPr>
            <w:noProof/>
            <w:webHidden/>
          </w:rPr>
          <w:fldChar w:fldCharType="end"/>
        </w:r>
      </w:hyperlink>
    </w:p>
    <w:p w:rsidR="00057ECA" w:rsidRDefault="004B5C86">
      <w:pPr>
        <w:pStyle w:val="aff6"/>
        <w:tabs>
          <w:tab w:val="right" w:leader="dot" w:pos="9345"/>
        </w:tabs>
        <w:rPr>
          <w:rFonts w:asciiTheme="minorHAnsi" w:hAnsiTheme="minorHAnsi"/>
          <w:noProof/>
          <w:sz w:val="22"/>
          <w:lang w:eastAsia="ru-RU"/>
        </w:rPr>
      </w:pPr>
      <w:hyperlink w:anchor="_Toc472516064" w:history="1">
        <w:r w:rsidR="00057ECA" w:rsidRPr="00C03A75">
          <w:rPr>
            <w:rStyle w:val="af3"/>
            <w:noProof/>
          </w:rPr>
          <w:t>Рисунок 39 Макет закладки рассылка документа</w:t>
        </w:r>
        <w:r w:rsidR="00057ECA">
          <w:rPr>
            <w:noProof/>
            <w:webHidden/>
          </w:rPr>
          <w:tab/>
        </w:r>
        <w:r w:rsidR="00057ECA">
          <w:rPr>
            <w:noProof/>
            <w:webHidden/>
          </w:rPr>
          <w:fldChar w:fldCharType="begin"/>
        </w:r>
        <w:r w:rsidR="00057ECA">
          <w:rPr>
            <w:noProof/>
            <w:webHidden/>
          </w:rPr>
          <w:instrText xml:space="preserve"> PAGEREF _Toc472516064 \h </w:instrText>
        </w:r>
        <w:r w:rsidR="00057ECA">
          <w:rPr>
            <w:noProof/>
            <w:webHidden/>
          </w:rPr>
        </w:r>
        <w:r w:rsidR="00057ECA">
          <w:rPr>
            <w:noProof/>
            <w:webHidden/>
          </w:rPr>
          <w:fldChar w:fldCharType="separate"/>
        </w:r>
        <w:r w:rsidR="00057ECA">
          <w:rPr>
            <w:noProof/>
            <w:webHidden/>
          </w:rPr>
          <w:t>41</w:t>
        </w:r>
        <w:r w:rsidR="00057ECA">
          <w:rPr>
            <w:noProof/>
            <w:webHidden/>
          </w:rPr>
          <w:fldChar w:fldCharType="end"/>
        </w:r>
      </w:hyperlink>
    </w:p>
    <w:p w:rsidR="00057ECA" w:rsidRDefault="004B5C86">
      <w:pPr>
        <w:pStyle w:val="aff6"/>
        <w:tabs>
          <w:tab w:val="right" w:leader="dot" w:pos="9345"/>
        </w:tabs>
        <w:rPr>
          <w:rFonts w:asciiTheme="minorHAnsi" w:hAnsiTheme="minorHAnsi"/>
          <w:noProof/>
          <w:sz w:val="22"/>
          <w:lang w:eastAsia="ru-RU"/>
        </w:rPr>
      </w:pPr>
      <w:hyperlink w:anchor="_Toc472516065" w:history="1">
        <w:r w:rsidR="00057ECA" w:rsidRPr="00C03A75">
          <w:rPr>
            <w:rStyle w:val="af3"/>
            <w:noProof/>
          </w:rPr>
          <w:t>Рисунок 40 Макет закладки версии документа</w:t>
        </w:r>
        <w:r w:rsidR="00057ECA">
          <w:rPr>
            <w:noProof/>
            <w:webHidden/>
          </w:rPr>
          <w:tab/>
        </w:r>
        <w:r w:rsidR="00057ECA">
          <w:rPr>
            <w:noProof/>
            <w:webHidden/>
          </w:rPr>
          <w:fldChar w:fldCharType="begin"/>
        </w:r>
        <w:r w:rsidR="00057ECA">
          <w:rPr>
            <w:noProof/>
            <w:webHidden/>
          </w:rPr>
          <w:instrText xml:space="preserve"> PAGEREF _Toc472516065 \h </w:instrText>
        </w:r>
        <w:r w:rsidR="00057ECA">
          <w:rPr>
            <w:noProof/>
            <w:webHidden/>
          </w:rPr>
        </w:r>
        <w:r w:rsidR="00057ECA">
          <w:rPr>
            <w:noProof/>
            <w:webHidden/>
          </w:rPr>
          <w:fldChar w:fldCharType="separate"/>
        </w:r>
        <w:r w:rsidR="00057ECA">
          <w:rPr>
            <w:noProof/>
            <w:webHidden/>
          </w:rPr>
          <w:t>42</w:t>
        </w:r>
        <w:r w:rsidR="00057ECA">
          <w:rPr>
            <w:noProof/>
            <w:webHidden/>
          </w:rPr>
          <w:fldChar w:fldCharType="end"/>
        </w:r>
      </w:hyperlink>
    </w:p>
    <w:p w:rsidR="00057ECA" w:rsidRDefault="004B5C86">
      <w:pPr>
        <w:pStyle w:val="aff6"/>
        <w:tabs>
          <w:tab w:val="right" w:leader="dot" w:pos="9345"/>
        </w:tabs>
        <w:rPr>
          <w:rFonts w:asciiTheme="minorHAnsi" w:hAnsiTheme="minorHAnsi"/>
          <w:noProof/>
          <w:sz w:val="22"/>
          <w:lang w:eastAsia="ru-RU"/>
        </w:rPr>
      </w:pPr>
      <w:hyperlink w:anchor="_Toc472516066" w:history="1">
        <w:r w:rsidR="00057ECA" w:rsidRPr="00C03A75">
          <w:rPr>
            <w:rStyle w:val="af3"/>
            <w:noProof/>
          </w:rPr>
          <w:t>Рисунок 41 Макет фильтра списочной формы версий</w:t>
        </w:r>
        <w:r w:rsidR="00057ECA">
          <w:rPr>
            <w:noProof/>
            <w:webHidden/>
          </w:rPr>
          <w:tab/>
        </w:r>
        <w:r w:rsidR="00057ECA">
          <w:rPr>
            <w:noProof/>
            <w:webHidden/>
          </w:rPr>
          <w:fldChar w:fldCharType="begin"/>
        </w:r>
        <w:r w:rsidR="00057ECA">
          <w:rPr>
            <w:noProof/>
            <w:webHidden/>
          </w:rPr>
          <w:instrText xml:space="preserve"> PAGEREF _Toc472516066 \h </w:instrText>
        </w:r>
        <w:r w:rsidR="00057ECA">
          <w:rPr>
            <w:noProof/>
            <w:webHidden/>
          </w:rPr>
        </w:r>
        <w:r w:rsidR="00057ECA">
          <w:rPr>
            <w:noProof/>
            <w:webHidden/>
          </w:rPr>
          <w:fldChar w:fldCharType="separate"/>
        </w:r>
        <w:r w:rsidR="00057ECA">
          <w:rPr>
            <w:noProof/>
            <w:webHidden/>
          </w:rPr>
          <w:t>43</w:t>
        </w:r>
        <w:r w:rsidR="00057ECA">
          <w:rPr>
            <w:noProof/>
            <w:webHidden/>
          </w:rPr>
          <w:fldChar w:fldCharType="end"/>
        </w:r>
      </w:hyperlink>
    </w:p>
    <w:p w:rsidR="00057ECA" w:rsidRDefault="004B5C86">
      <w:pPr>
        <w:pStyle w:val="aff6"/>
        <w:tabs>
          <w:tab w:val="right" w:leader="dot" w:pos="9345"/>
        </w:tabs>
        <w:rPr>
          <w:rFonts w:asciiTheme="minorHAnsi" w:hAnsiTheme="minorHAnsi"/>
          <w:noProof/>
          <w:sz w:val="22"/>
          <w:lang w:eastAsia="ru-RU"/>
        </w:rPr>
      </w:pPr>
      <w:hyperlink w:anchor="_Toc472516067" w:history="1">
        <w:r w:rsidR="00057ECA" w:rsidRPr="00C03A75">
          <w:rPr>
            <w:rStyle w:val="af3"/>
            <w:noProof/>
          </w:rPr>
          <w:t>Рисунок 42 Макет закладки история документа</w:t>
        </w:r>
        <w:r w:rsidR="00057ECA">
          <w:rPr>
            <w:noProof/>
            <w:webHidden/>
          </w:rPr>
          <w:tab/>
        </w:r>
        <w:r w:rsidR="00057ECA">
          <w:rPr>
            <w:noProof/>
            <w:webHidden/>
          </w:rPr>
          <w:fldChar w:fldCharType="begin"/>
        </w:r>
        <w:r w:rsidR="00057ECA">
          <w:rPr>
            <w:noProof/>
            <w:webHidden/>
          </w:rPr>
          <w:instrText xml:space="preserve"> PAGEREF _Toc472516067 \h </w:instrText>
        </w:r>
        <w:r w:rsidR="00057ECA">
          <w:rPr>
            <w:noProof/>
            <w:webHidden/>
          </w:rPr>
        </w:r>
        <w:r w:rsidR="00057ECA">
          <w:rPr>
            <w:noProof/>
            <w:webHidden/>
          </w:rPr>
          <w:fldChar w:fldCharType="separate"/>
        </w:r>
        <w:r w:rsidR="00057ECA">
          <w:rPr>
            <w:noProof/>
            <w:webHidden/>
          </w:rPr>
          <w:t>44</w:t>
        </w:r>
        <w:r w:rsidR="00057ECA">
          <w:rPr>
            <w:noProof/>
            <w:webHidden/>
          </w:rPr>
          <w:fldChar w:fldCharType="end"/>
        </w:r>
      </w:hyperlink>
    </w:p>
    <w:p w:rsidR="00057ECA" w:rsidRDefault="004B5C86">
      <w:pPr>
        <w:pStyle w:val="aff6"/>
        <w:tabs>
          <w:tab w:val="right" w:leader="dot" w:pos="9345"/>
        </w:tabs>
        <w:rPr>
          <w:rFonts w:asciiTheme="minorHAnsi" w:hAnsiTheme="minorHAnsi"/>
          <w:noProof/>
          <w:sz w:val="22"/>
          <w:lang w:eastAsia="ru-RU"/>
        </w:rPr>
      </w:pPr>
      <w:hyperlink w:anchor="_Toc472516068" w:history="1">
        <w:r w:rsidR="00057ECA" w:rsidRPr="00C03A75">
          <w:rPr>
            <w:rStyle w:val="af3"/>
            <w:noProof/>
          </w:rPr>
          <w:t>Рисунок 43 Макет фильтра списочной формы истории</w:t>
        </w:r>
        <w:r w:rsidR="00057ECA">
          <w:rPr>
            <w:noProof/>
            <w:webHidden/>
          </w:rPr>
          <w:tab/>
        </w:r>
        <w:r w:rsidR="00057ECA">
          <w:rPr>
            <w:noProof/>
            <w:webHidden/>
          </w:rPr>
          <w:fldChar w:fldCharType="begin"/>
        </w:r>
        <w:r w:rsidR="00057ECA">
          <w:rPr>
            <w:noProof/>
            <w:webHidden/>
          </w:rPr>
          <w:instrText xml:space="preserve"> PAGEREF _Toc472516068 \h </w:instrText>
        </w:r>
        <w:r w:rsidR="00057ECA">
          <w:rPr>
            <w:noProof/>
            <w:webHidden/>
          </w:rPr>
        </w:r>
        <w:r w:rsidR="00057ECA">
          <w:rPr>
            <w:noProof/>
            <w:webHidden/>
          </w:rPr>
          <w:fldChar w:fldCharType="separate"/>
        </w:r>
        <w:r w:rsidR="00057ECA">
          <w:rPr>
            <w:noProof/>
            <w:webHidden/>
          </w:rPr>
          <w:t>44</w:t>
        </w:r>
        <w:r w:rsidR="00057ECA">
          <w:rPr>
            <w:noProof/>
            <w:webHidden/>
          </w:rPr>
          <w:fldChar w:fldCharType="end"/>
        </w:r>
      </w:hyperlink>
    </w:p>
    <w:p w:rsidR="00057ECA" w:rsidRDefault="004B5C86">
      <w:pPr>
        <w:pStyle w:val="aff6"/>
        <w:tabs>
          <w:tab w:val="right" w:leader="dot" w:pos="9345"/>
        </w:tabs>
        <w:rPr>
          <w:rFonts w:asciiTheme="minorHAnsi" w:hAnsiTheme="minorHAnsi"/>
          <w:noProof/>
          <w:sz w:val="22"/>
          <w:lang w:eastAsia="ru-RU"/>
        </w:rPr>
      </w:pPr>
      <w:hyperlink w:anchor="_Toc472516069" w:history="1">
        <w:r w:rsidR="00057ECA" w:rsidRPr="00C03A75">
          <w:rPr>
            <w:rStyle w:val="af3"/>
            <w:noProof/>
          </w:rPr>
          <w:t>Рисунок 44 Макет этапа создания документа</w:t>
        </w:r>
        <w:r w:rsidR="00057ECA">
          <w:rPr>
            <w:noProof/>
            <w:webHidden/>
          </w:rPr>
          <w:tab/>
        </w:r>
        <w:r w:rsidR="00057ECA">
          <w:rPr>
            <w:noProof/>
            <w:webHidden/>
          </w:rPr>
          <w:fldChar w:fldCharType="begin"/>
        </w:r>
        <w:r w:rsidR="00057ECA">
          <w:rPr>
            <w:noProof/>
            <w:webHidden/>
          </w:rPr>
          <w:instrText xml:space="preserve"> PAGEREF _Toc472516069 \h </w:instrText>
        </w:r>
        <w:r w:rsidR="00057ECA">
          <w:rPr>
            <w:noProof/>
            <w:webHidden/>
          </w:rPr>
        </w:r>
        <w:r w:rsidR="00057ECA">
          <w:rPr>
            <w:noProof/>
            <w:webHidden/>
          </w:rPr>
          <w:fldChar w:fldCharType="separate"/>
        </w:r>
        <w:r w:rsidR="00057ECA">
          <w:rPr>
            <w:noProof/>
            <w:webHidden/>
          </w:rPr>
          <w:t>45</w:t>
        </w:r>
        <w:r w:rsidR="00057ECA">
          <w:rPr>
            <w:noProof/>
            <w:webHidden/>
          </w:rPr>
          <w:fldChar w:fldCharType="end"/>
        </w:r>
      </w:hyperlink>
    </w:p>
    <w:p w:rsidR="00057ECA" w:rsidRDefault="004B5C86">
      <w:pPr>
        <w:pStyle w:val="aff6"/>
        <w:tabs>
          <w:tab w:val="right" w:leader="dot" w:pos="9345"/>
        </w:tabs>
        <w:rPr>
          <w:rFonts w:asciiTheme="minorHAnsi" w:hAnsiTheme="minorHAnsi"/>
          <w:noProof/>
          <w:sz w:val="22"/>
          <w:lang w:eastAsia="ru-RU"/>
        </w:rPr>
      </w:pPr>
      <w:hyperlink w:anchor="_Toc472516070" w:history="1">
        <w:r w:rsidR="00057ECA" w:rsidRPr="00C03A75">
          <w:rPr>
            <w:rStyle w:val="af3"/>
            <w:noProof/>
          </w:rPr>
          <w:t>Рисунок 45 Макет отображения развернутых комментариев</w:t>
        </w:r>
        <w:r w:rsidR="00057ECA">
          <w:rPr>
            <w:noProof/>
            <w:webHidden/>
          </w:rPr>
          <w:tab/>
        </w:r>
        <w:r w:rsidR="00057ECA">
          <w:rPr>
            <w:noProof/>
            <w:webHidden/>
          </w:rPr>
          <w:fldChar w:fldCharType="begin"/>
        </w:r>
        <w:r w:rsidR="00057ECA">
          <w:rPr>
            <w:noProof/>
            <w:webHidden/>
          </w:rPr>
          <w:instrText xml:space="preserve"> PAGEREF _Toc472516070 \h </w:instrText>
        </w:r>
        <w:r w:rsidR="00057ECA">
          <w:rPr>
            <w:noProof/>
            <w:webHidden/>
          </w:rPr>
        </w:r>
        <w:r w:rsidR="00057ECA">
          <w:rPr>
            <w:noProof/>
            <w:webHidden/>
          </w:rPr>
          <w:fldChar w:fldCharType="separate"/>
        </w:r>
        <w:r w:rsidR="00057ECA">
          <w:rPr>
            <w:noProof/>
            <w:webHidden/>
          </w:rPr>
          <w:t>46</w:t>
        </w:r>
        <w:r w:rsidR="00057ECA">
          <w:rPr>
            <w:noProof/>
            <w:webHidden/>
          </w:rPr>
          <w:fldChar w:fldCharType="end"/>
        </w:r>
      </w:hyperlink>
    </w:p>
    <w:p w:rsidR="00057ECA" w:rsidRDefault="004B5C86">
      <w:pPr>
        <w:pStyle w:val="aff6"/>
        <w:tabs>
          <w:tab w:val="right" w:leader="dot" w:pos="9345"/>
        </w:tabs>
        <w:rPr>
          <w:rFonts w:asciiTheme="minorHAnsi" w:hAnsiTheme="minorHAnsi"/>
          <w:noProof/>
          <w:sz w:val="22"/>
          <w:lang w:eastAsia="ru-RU"/>
        </w:rPr>
      </w:pPr>
      <w:hyperlink w:anchor="_Toc472516071" w:history="1">
        <w:r w:rsidR="00057ECA" w:rsidRPr="00C03A75">
          <w:rPr>
            <w:rStyle w:val="af3"/>
            <w:noProof/>
          </w:rPr>
          <w:t>Рисунок 46 Макет отображения приложений к комментарию</w:t>
        </w:r>
        <w:r w:rsidR="00057ECA">
          <w:rPr>
            <w:noProof/>
            <w:webHidden/>
          </w:rPr>
          <w:tab/>
        </w:r>
        <w:r w:rsidR="00057ECA">
          <w:rPr>
            <w:noProof/>
            <w:webHidden/>
          </w:rPr>
          <w:fldChar w:fldCharType="begin"/>
        </w:r>
        <w:r w:rsidR="00057ECA">
          <w:rPr>
            <w:noProof/>
            <w:webHidden/>
          </w:rPr>
          <w:instrText xml:space="preserve"> PAGEREF _Toc472516071 \h </w:instrText>
        </w:r>
        <w:r w:rsidR="00057ECA">
          <w:rPr>
            <w:noProof/>
            <w:webHidden/>
          </w:rPr>
        </w:r>
        <w:r w:rsidR="00057ECA">
          <w:rPr>
            <w:noProof/>
            <w:webHidden/>
          </w:rPr>
          <w:fldChar w:fldCharType="separate"/>
        </w:r>
        <w:r w:rsidR="00057ECA">
          <w:rPr>
            <w:noProof/>
            <w:webHidden/>
          </w:rPr>
          <w:t>47</w:t>
        </w:r>
        <w:r w:rsidR="00057ECA">
          <w:rPr>
            <w:noProof/>
            <w:webHidden/>
          </w:rPr>
          <w:fldChar w:fldCharType="end"/>
        </w:r>
      </w:hyperlink>
    </w:p>
    <w:p w:rsidR="00057ECA" w:rsidRDefault="004B5C86">
      <w:pPr>
        <w:pStyle w:val="aff6"/>
        <w:tabs>
          <w:tab w:val="right" w:leader="dot" w:pos="9345"/>
        </w:tabs>
        <w:rPr>
          <w:rFonts w:asciiTheme="minorHAnsi" w:hAnsiTheme="minorHAnsi"/>
          <w:noProof/>
          <w:sz w:val="22"/>
          <w:lang w:eastAsia="ru-RU"/>
        </w:rPr>
      </w:pPr>
      <w:hyperlink w:anchor="_Toc472516072" w:history="1">
        <w:r w:rsidR="00057ECA" w:rsidRPr="00C03A75">
          <w:rPr>
            <w:rStyle w:val="af3"/>
            <w:noProof/>
          </w:rPr>
          <w:t>Рисунок 47 Макет этапа проверки оформления документа</w:t>
        </w:r>
        <w:r w:rsidR="00057ECA">
          <w:rPr>
            <w:noProof/>
            <w:webHidden/>
          </w:rPr>
          <w:tab/>
        </w:r>
        <w:r w:rsidR="00057ECA">
          <w:rPr>
            <w:noProof/>
            <w:webHidden/>
          </w:rPr>
          <w:fldChar w:fldCharType="begin"/>
        </w:r>
        <w:r w:rsidR="00057ECA">
          <w:rPr>
            <w:noProof/>
            <w:webHidden/>
          </w:rPr>
          <w:instrText xml:space="preserve"> PAGEREF _Toc472516072 \h </w:instrText>
        </w:r>
        <w:r w:rsidR="00057ECA">
          <w:rPr>
            <w:noProof/>
            <w:webHidden/>
          </w:rPr>
        </w:r>
        <w:r w:rsidR="00057ECA">
          <w:rPr>
            <w:noProof/>
            <w:webHidden/>
          </w:rPr>
          <w:fldChar w:fldCharType="separate"/>
        </w:r>
        <w:r w:rsidR="00057ECA">
          <w:rPr>
            <w:noProof/>
            <w:webHidden/>
          </w:rPr>
          <w:t>47</w:t>
        </w:r>
        <w:r w:rsidR="00057ECA">
          <w:rPr>
            <w:noProof/>
            <w:webHidden/>
          </w:rPr>
          <w:fldChar w:fldCharType="end"/>
        </w:r>
      </w:hyperlink>
    </w:p>
    <w:p w:rsidR="00057ECA" w:rsidRDefault="004B5C86">
      <w:pPr>
        <w:pStyle w:val="aff6"/>
        <w:tabs>
          <w:tab w:val="right" w:leader="dot" w:pos="9345"/>
        </w:tabs>
        <w:rPr>
          <w:rFonts w:asciiTheme="minorHAnsi" w:hAnsiTheme="minorHAnsi"/>
          <w:noProof/>
          <w:sz w:val="22"/>
          <w:lang w:eastAsia="ru-RU"/>
        </w:rPr>
      </w:pPr>
      <w:hyperlink w:anchor="_Toc472516073" w:history="1">
        <w:r w:rsidR="00057ECA" w:rsidRPr="00C03A75">
          <w:rPr>
            <w:rStyle w:val="af3"/>
            <w:noProof/>
          </w:rPr>
          <w:t>Рисунок 48 Макет этапа согласования документа</w:t>
        </w:r>
        <w:r w:rsidR="00057ECA">
          <w:rPr>
            <w:noProof/>
            <w:webHidden/>
          </w:rPr>
          <w:tab/>
        </w:r>
        <w:r w:rsidR="00057ECA">
          <w:rPr>
            <w:noProof/>
            <w:webHidden/>
          </w:rPr>
          <w:fldChar w:fldCharType="begin"/>
        </w:r>
        <w:r w:rsidR="00057ECA">
          <w:rPr>
            <w:noProof/>
            <w:webHidden/>
          </w:rPr>
          <w:instrText xml:space="preserve"> PAGEREF _Toc472516073 \h </w:instrText>
        </w:r>
        <w:r w:rsidR="00057ECA">
          <w:rPr>
            <w:noProof/>
            <w:webHidden/>
          </w:rPr>
        </w:r>
        <w:r w:rsidR="00057ECA">
          <w:rPr>
            <w:noProof/>
            <w:webHidden/>
          </w:rPr>
          <w:fldChar w:fldCharType="separate"/>
        </w:r>
        <w:r w:rsidR="00057ECA">
          <w:rPr>
            <w:noProof/>
            <w:webHidden/>
          </w:rPr>
          <w:t>49</w:t>
        </w:r>
        <w:r w:rsidR="00057ECA">
          <w:rPr>
            <w:noProof/>
            <w:webHidden/>
          </w:rPr>
          <w:fldChar w:fldCharType="end"/>
        </w:r>
      </w:hyperlink>
    </w:p>
    <w:p w:rsidR="00057ECA" w:rsidRDefault="004B5C86">
      <w:pPr>
        <w:pStyle w:val="aff6"/>
        <w:tabs>
          <w:tab w:val="right" w:leader="dot" w:pos="9345"/>
        </w:tabs>
        <w:rPr>
          <w:rFonts w:asciiTheme="minorHAnsi" w:hAnsiTheme="minorHAnsi"/>
          <w:noProof/>
          <w:sz w:val="22"/>
          <w:lang w:eastAsia="ru-RU"/>
        </w:rPr>
      </w:pPr>
      <w:hyperlink w:anchor="_Toc472516074" w:history="1">
        <w:r w:rsidR="00057ECA" w:rsidRPr="00C03A75">
          <w:rPr>
            <w:rStyle w:val="af3"/>
            <w:noProof/>
          </w:rPr>
          <w:t>Рисунок 49 Макет этапа с дополнительными согласантами</w:t>
        </w:r>
        <w:r w:rsidR="00057ECA">
          <w:rPr>
            <w:noProof/>
            <w:webHidden/>
          </w:rPr>
          <w:tab/>
        </w:r>
        <w:r w:rsidR="00057ECA">
          <w:rPr>
            <w:noProof/>
            <w:webHidden/>
          </w:rPr>
          <w:fldChar w:fldCharType="begin"/>
        </w:r>
        <w:r w:rsidR="00057ECA">
          <w:rPr>
            <w:noProof/>
            <w:webHidden/>
          </w:rPr>
          <w:instrText xml:space="preserve"> PAGEREF _Toc472516074 \h </w:instrText>
        </w:r>
        <w:r w:rsidR="00057ECA">
          <w:rPr>
            <w:noProof/>
            <w:webHidden/>
          </w:rPr>
        </w:r>
        <w:r w:rsidR="00057ECA">
          <w:rPr>
            <w:noProof/>
            <w:webHidden/>
          </w:rPr>
          <w:fldChar w:fldCharType="separate"/>
        </w:r>
        <w:r w:rsidR="00057ECA">
          <w:rPr>
            <w:noProof/>
            <w:webHidden/>
          </w:rPr>
          <w:t>50</w:t>
        </w:r>
        <w:r w:rsidR="00057ECA">
          <w:rPr>
            <w:noProof/>
            <w:webHidden/>
          </w:rPr>
          <w:fldChar w:fldCharType="end"/>
        </w:r>
      </w:hyperlink>
    </w:p>
    <w:p w:rsidR="00057ECA" w:rsidRDefault="004B5C86">
      <w:pPr>
        <w:pStyle w:val="aff6"/>
        <w:tabs>
          <w:tab w:val="right" w:leader="dot" w:pos="9345"/>
        </w:tabs>
        <w:rPr>
          <w:rFonts w:asciiTheme="minorHAnsi" w:hAnsiTheme="minorHAnsi"/>
          <w:noProof/>
          <w:sz w:val="22"/>
          <w:lang w:eastAsia="ru-RU"/>
        </w:rPr>
      </w:pPr>
      <w:hyperlink w:anchor="_Toc472516075" w:history="1">
        <w:r w:rsidR="00057ECA" w:rsidRPr="00C03A75">
          <w:rPr>
            <w:rStyle w:val="af3"/>
            <w:noProof/>
          </w:rPr>
          <w:t>Рисунок 50 Макет установки срока дополнительного согласования</w:t>
        </w:r>
        <w:r w:rsidR="00057ECA">
          <w:rPr>
            <w:noProof/>
            <w:webHidden/>
          </w:rPr>
          <w:tab/>
        </w:r>
        <w:r w:rsidR="00057ECA">
          <w:rPr>
            <w:noProof/>
            <w:webHidden/>
          </w:rPr>
          <w:fldChar w:fldCharType="begin"/>
        </w:r>
        <w:r w:rsidR="00057ECA">
          <w:rPr>
            <w:noProof/>
            <w:webHidden/>
          </w:rPr>
          <w:instrText xml:space="preserve"> PAGEREF _Toc472516075 \h </w:instrText>
        </w:r>
        <w:r w:rsidR="00057ECA">
          <w:rPr>
            <w:noProof/>
            <w:webHidden/>
          </w:rPr>
        </w:r>
        <w:r w:rsidR="00057ECA">
          <w:rPr>
            <w:noProof/>
            <w:webHidden/>
          </w:rPr>
          <w:fldChar w:fldCharType="separate"/>
        </w:r>
        <w:r w:rsidR="00057ECA">
          <w:rPr>
            <w:noProof/>
            <w:webHidden/>
          </w:rPr>
          <w:t>51</w:t>
        </w:r>
        <w:r w:rsidR="00057ECA">
          <w:rPr>
            <w:noProof/>
            <w:webHidden/>
          </w:rPr>
          <w:fldChar w:fldCharType="end"/>
        </w:r>
      </w:hyperlink>
    </w:p>
    <w:p w:rsidR="00057ECA" w:rsidRDefault="004B5C86">
      <w:pPr>
        <w:pStyle w:val="aff6"/>
        <w:tabs>
          <w:tab w:val="right" w:leader="dot" w:pos="9345"/>
        </w:tabs>
        <w:rPr>
          <w:rFonts w:asciiTheme="minorHAnsi" w:hAnsiTheme="minorHAnsi"/>
          <w:noProof/>
          <w:sz w:val="22"/>
          <w:lang w:eastAsia="ru-RU"/>
        </w:rPr>
      </w:pPr>
      <w:hyperlink w:anchor="_Toc472516076" w:history="1">
        <w:r w:rsidR="00057ECA" w:rsidRPr="00C03A75">
          <w:rPr>
            <w:rStyle w:val="af3"/>
            <w:noProof/>
          </w:rPr>
          <w:t>Рисунок 51 Макет этапа доработки с согласования</w:t>
        </w:r>
        <w:r w:rsidR="00057ECA">
          <w:rPr>
            <w:noProof/>
            <w:webHidden/>
          </w:rPr>
          <w:tab/>
        </w:r>
        <w:r w:rsidR="00057ECA">
          <w:rPr>
            <w:noProof/>
            <w:webHidden/>
          </w:rPr>
          <w:fldChar w:fldCharType="begin"/>
        </w:r>
        <w:r w:rsidR="00057ECA">
          <w:rPr>
            <w:noProof/>
            <w:webHidden/>
          </w:rPr>
          <w:instrText xml:space="preserve"> PAGEREF _Toc472516076 \h </w:instrText>
        </w:r>
        <w:r w:rsidR="00057ECA">
          <w:rPr>
            <w:noProof/>
            <w:webHidden/>
          </w:rPr>
        </w:r>
        <w:r w:rsidR="00057ECA">
          <w:rPr>
            <w:noProof/>
            <w:webHidden/>
          </w:rPr>
          <w:fldChar w:fldCharType="separate"/>
        </w:r>
        <w:r w:rsidR="00057ECA">
          <w:rPr>
            <w:noProof/>
            <w:webHidden/>
          </w:rPr>
          <w:t>52</w:t>
        </w:r>
        <w:r w:rsidR="00057ECA">
          <w:rPr>
            <w:noProof/>
            <w:webHidden/>
          </w:rPr>
          <w:fldChar w:fldCharType="end"/>
        </w:r>
      </w:hyperlink>
    </w:p>
    <w:p w:rsidR="00057ECA" w:rsidRDefault="004B5C86">
      <w:pPr>
        <w:pStyle w:val="aff6"/>
        <w:tabs>
          <w:tab w:val="right" w:leader="dot" w:pos="9345"/>
        </w:tabs>
        <w:rPr>
          <w:rFonts w:asciiTheme="minorHAnsi" w:hAnsiTheme="minorHAnsi"/>
          <w:noProof/>
          <w:sz w:val="22"/>
          <w:lang w:eastAsia="ru-RU"/>
        </w:rPr>
      </w:pPr>
      <w:hyperlink w:anchor="_Toc472516077" w:history="1">
        <w:r w:rsidR="00057ECA" w:rsidRPr="00C03A75">
          <w:rPr>
            <w:rStyle w:val="af3"/>
            <w:noProof/>
          </w:rPr>
          <w:t>Рисунок 52 Макет этапа печати документа</w:t>
        </w:r>
        <w:r w:rsidR="00057ECA">
          <w:rPr>
            <w:noProof/>
            <w:webHidden/>
          </w:rPr>
          <w:tab/>
        </w:r>
        <w:r w:rsidR="00057ECA">
          <w:rPr>
            <w:noProof/>
            <w:webHidden/>
          </w:rPr>
          <w:fldChar w:fldCharType="begin"/>
        </w:r>
        <w:r w:rsidR="00057ECA">
          <w:rPr>
            <w:noProof/>
            <w:webHidden/>
          </w:rPr>
          <w:instrText xml:space="preserve"> PAGEREF _Toc472516077 \h </w:instrText>
        </w:r>
        <w:r w:rsidR="00057ECA">
          <w:rPr>
            <w:noProof/>
            <w:webHidden/>
          </w:rPr>
        </w:r>
        <w:r w:rsidR="00057ECA">
          <w:rPr>
            <w:noProof/>
            <w:webHidden/>
          </w:rPr>
          <w:fldChar w:fldCharType="separate"/>
        </w:r>
        <w:r w:rsidR="00057ECA">
          <w:rPr>
            <w:noProof/>
            <w:webHidden/>
          </w:rPr>
          <w:t>53</w:t>
        </w:r>
        <w:r w:rsidR="00057ECA">
          <w:rPr>
            <w:noProof/>
            <w:webHidden/>
          </w:rPr>
          <w:fldChar w:fldCharType="end"/>
        </w:r>
      </w:hyperlink>
    </w:p>
    <w:p w:rsidR="00057ECA" w:rsidRDefault="004B5C86">
      <w:pPr>
        <w:pStyle w:val="aff6"/>
        <w:tabs>
          <w:tab w:val="right" w:leader="dot" w:pos="9345"/>
        </w:tabs>
        <w:rPr>
          <w:rFonts w:asciiTheme="minorHAnsi" w:hAnsiTheme="minorHAnsi"/>
          <w:noProof/>
          <w:sz w:val="22"/>
          <w:lang w:eastAsia="ru-RU"/>
        </w:rPr>
      </w:pPr>
      <w:hyperlink w:anchor="_Toc472516078" w:history="1">
        <w:r w:rsidR="00057ECA" w:rsidRPr="00C03A75">
          <w:rPr>
            <w:rStyle w:val="af3"/>
            <w:noProof/>
          </w:rPr>
          <w:t>Рисунок 53 Макет этапа подписания документа</w:t>
        </w:r>
        <w:r w:rsidR="00057ECA">
          <w:rPr>
            <w:noProof/>
            <w:webHidden/>
          </w:rPr>
          <w:tab/>
        </w:r>
        <w:r w:rsidR="00057ECA">
          <w:rPr>
            <w:noProof/>
            <w:webHidden/>
          </w:rPr>
          <w:fldChar w:fldCharType="begin"/>
        </w:r>
        <w:r w:rsidR="00057ECA">
          <w:rPr>
            <w:noProof/>
            <w:webHidden/>
          </w:rPr>
          <w:instrText xml:space="preserve"> PAGEREF _Toc472516078 \h </w:instrText>
        </w:r>
        <w:r w:rsidR="00057ECA">
          <w:rPr>
            <w:noProof/>
            <w:webHidden/>
          </w:rPr>
        </w:r>
        <w:r w:rsidR="00057ECA">
          <w:rPr>
            <w:noProof/>
            <w:webHidden/>
          </w:rPr>
          <w:fldChar w:fldCharType="separate"/>
        </w:r>
        <w:r w:rsidR="00057ECA">
          <w:rPr>
            <w:noProof/>
            <w:webHidden/>
          </w:rPr>
          <w:t>55</w:t>
        </w:r>
        <w:r w:rsidR="00057ECA">
          <w:rPr>
            <w:noProof/>
            <w:webHidden/>
          </w:rPr>
          <w:fldChar w:fldCharType="end"/>
        </w:r>
      </w:hyperlink>
    </w:p>
    <w:p w:rsidR="00057ECA" w:rsidRDefault="004B5C86">
      <w:pPr>
        <w:pStyle w:val="aff6"/>
        <w:tabs>
          <w:tab w:val="right" w:leader="dot" w:pos="9345"/>
        </w:tabs>
        <w:rPr>
          <w:rFonts w:asciiTheme="minorHAnsi" w:hAnsiTheme="minorHAnsi"/>
          <w:noProof/>
          <w:sz w:val="22"/>
          <w:lang w:eastAsia="ru-RU"/>
        </w:rPr>
      </w:pPr>
      <w:hyperlink w:anchor="_Toc472516079" w:history="1">
        <w:r w:rsidR="00057ECA" w:rsidRPr="00C03A75">
          <w:rPr>
            <w:rStyle w:val="af3"/>
            <w:noProof/>
          </w:rPr>
          <w:t>Рисунок 54 Макет этапа регистрации документа</w:t>
        </w:r>
        <w:r w:rsidR="00057ECA">
          <w:rPr>
            <w:noProof/>
            <w:webHidden/>
          </w:rPr>
          <w:tab/>
        </w:r>
        <w:r w:rsidR="00057ECA">
          <w:rPr>
            <w:noProof/>
            <w:webHidden/>
          </w:rPr>
          <w:fldChar w:fldCharType="begin"/>
        </w:r>
        <w:r w:rsidR="00057ECA">
          <w:rPr>
            <w:noProof/>
            <w:webHidden/>
          </w:rPr>
          <w:instrText xml:space="preserve"> PAGEREF _Toc472516079 \h </w:instrText>
        </w:r>
        <w:r w:rsidR="00057ECA">
          <w:rPr>
            <w:noProof/>
            <w:webHidden/>
          </w:rPr>
        </w:r>
        <w:r w:rsidR="00057ECA">
          <w:rPr>
            <w:noProof/>
            <w:webHidden/>
          </w:rPr>
          <w:fldChar w:fldCharType="separate"/>
        </w:r>
        <w:r w:rsidR="00057ECA">
          <w:rPr>
            <w:noProof/>
            <w:webHidden/>
          </w:rPr>
          <w:t>56</w:t>
        </w:r>
        <w:r w:rsidR="00057ECA">
          <w:rPr>
            <w:noProof/>
            <w:webHidden/>
          </w:rPr>
          <w:fldChar w:fldCharType="end"/>
        </w:r>
      </w:hyperlink>
    </w:p>
    <w:p w:rsidR="00057ECA" w:rsidRDefault="004B5C86">
      <w:pPr>
        <w:pStyle w:val="aff6"/>
        <w:tabs>
          <w:tab w:val="right" w:leader="dot" w:pos="9345"/>
        </w:tabs>
        <w:rPr>
          <w:rFonts w:asciiTheme="minorHAnsi" w:hAnsiTheme="minorHAnsi"/>
          <w:noProof/>
          <w:sz w:val="22"/>
          <w:lang w:eastAsia="ru-RU"/>
        </w:rPr>
      </w:pPr>
      <w:hyperlink w:anchor="_Toc472516080" w:history="1">
        <w:r w:rsidR="00057ECA" w:rsidRPr="00C03A75">
          <w:rPr>
            <w:rStyle w:val="af3"/>
            <w:noProof/>
          </w:rPr>
          <w:t>Рисунок 55 Макет этапа исполнения документа</w:t>
        </w:r>
        <w:r w:rsidR="00057ECA">
          <w:rPr>
            <w:noProof/>
            <w:webHidden/>
          </w:rPr>
          <w:tab/>
        </w:r>
        <w:r w:rsidR="00057ECA">
          <w:rPr>
            <w:noProof/>
            <w:webHidden/>
          </w:rPr>
          <w:fldChar w:fldCharType="begin"/>
        </w:r>
        <w:r w:rsidR="00057ECA">
          <w:rPr>
            <w:noProof/>
            <w:webHidden/>
          </w:rPr>
          <w:instrText xml:space="preserve"> PAGEREF _Toc472516080 \h </w:instrText>
        </w:r>
        <w:r w:rsidR="00057ECA">
          <w:rPr>
            <w:noProof/>
            <w:webHidden/>
          </w:rPr>
        </w:r>
        <w:r w:rsidR="00057ECA">
          <w:rPr>
            <w:noProof/>
            <w:webHidden/>
          </w:rPr>
          <w:fldChar w:fldCharType="separate"/>
        </w:r>
        <w:r w:rsidR="00057ECA">
          <w:rPr>
            <w:noProof/>
            <w:webHidden/>
          </w:rPr>
          <w:t>57</w:t>
        </w:r>
        <w:r w:rsidR="00057ECA">
          <w:rPr>
            <w:noProof/>
            <w:webHidden/>
          </w:rPr>
          <w:fldChar w:fldCharType="end"/>
        </w:r>
      </w:hyperlink>
    </w:p>
    <w:p w:rsidR="00057ECA" w:rsidRDefault="004B5C86">
      <w:pPr>
        <w:pStyle w:val="aff6"/>
        <w:tabs>
          <w:tab w:val="right" w:leader="dot" w:pos="9345"/>
        </w:tabs>
        <w:rPr>
          <w:rFonts w:asciiTheme="minorHAnsi" w:hAnsiTheme="minorHAnsi"/>
          <w:noProof/>
          <w:sz w:val="22"/>
          <w:lang w:eastAsia="ru-RU"/>
        </w:rPr>
      </w:pPr>
      <w:hyperlink w:anchor="_Toc472516081" w:history="1">
        <w:r w:rsidR="00057ECA" w:rsidRPr="00C03A75">
          <w:rPr>
            <w:rStyle w:val="af3"/>
            <w:noProof/>
          </w:rPr>
          <w:t>Рисунок 56 Макет окна просмотра комментариев по документу</w:t>
        </w:r>
        <w:r w:rsidR="00057ECA">
          <w:rPr>
            <w:noProof/>
            <w:webHidden/>
          </w:rPr>
          <w:tab/>
        </w:r>
        <w:r w:rsidR="00057ECA">
          <w:rPr>
            <w:noProof/>
            <w:webHidden/>
          </w:rPr>
          <w:fldChar w:fldCharType="begin"/>
        </w:r>
        <w:r w:rsidR="00057ECA">
          <w:rPr>
            <w:noProof/>
            <w:webHidden/>
          </w:rPr>
          <w:instrText xml:space="preserve"> PAGEREF _Toc472516081 \h </w:instrText>
        </w:r>
        <w:r w:rsidR="00057ECA">
          <w:rPr>
            <w:noProof/>
            <w:webHidden/>
          </w:rPr>
        </w:r>
        <w:r w:rsidR="00057ECA">
          <w:rPr>
            <w:noProof/>
            <w:webHidden/>
          </w:rPr>
          <w:fldChar w:fldCharType="separate"/>
        </w:r>
        <w:r w:rsidR="00057ECA">
          <w:rPr>
            <w:noProof/>
            <w:webHidden/>
          </w:rPr>
          <w:t>60</w:t>
        </w:r>
        <w:r w:rsidR="00057ECA">
          <w:rPr>
            <w:noProof/>
            <w:webHidden/>
          </w:rPr>
          <w:fldChar w:fldCharType="end"/>
        </w:r>
      </w:hyperlink>
    </w:p>
    <w:p w:rsidR="00057ECA" w:rsidRDefault="004B5C86">
      <w:pPr>
        <w:pStyle w:val="aff6"/>
        <w:tabs>
          <w:tab w:val="right" w:leader="dot" w:pos="9345"/>
        </w:tabs>
        <w:rPr>
          <w:rFonts w:asciiTheme="minorHAnsi" w:hAnsiTheme="minorHAnsi"/>
          <w:noProof/>
          <w:sz w:val="22"/>
          <w:lang w:eastAsia="ru-RU"/>
        </w:rPr>
      </w:pPr>
      <w:hyperlink w:anchor="_Toc472516082" w:history="1">
        <w:r w:rsidR="00057ECA" w:rsidRPr="00C03A75">
          <w:rPr>
            <w:rStyle w:val="af3"/>
            <w:noProof/>
          </w:rPr>
          <w:t>Рисунок 57 Макет карточки резолюции</w:t>
        </w:r>
        <w:r w:rsidR="00057ECA">
          <w:rPr>
            <w:noProof/>
            <w:webHidden/>
          </w:rPr>
          <w:tab/>
        </w:r>
        <w:r w:rsidR="00057ECA">
          <w:rPr>
            <w:noProof/>
            <w:webHidden/>
          </w:rPr>
          <w:fldChar w:fldCharType="begin"/>
        </w:r>
        <w:r w:rsidR="00057ECA">
          <w:rPr>
            <w:noProof/>
            <w:webHidden/>
          </w:rPr>
          <w:instrText xml:space="preserve"> PAGEREF _Toc472516082 \h </w:instrText>
        </w:r>
        <w:r w:rsidR="00057ECA">
          <w:rPr>
            <w:noProof/>
            <w:webHidden/>
          </w:rPr>
        </w:r>
        <w:r w:rsidR="00057ECA">
          <w:rPr>
            <w:noProof/>
            <w:webHidden/>
          </w:rPr>
          <w:fldChar w:fldCharType="separate"/>
        </w:r>
        <w:r w:rsidR="00057ECA">
          <w:rPr>
            <w:noProof/>
            <w:webHidden/>
          </w:rPr>
          <w:t>61</w:t>
        </w:r>
        <w:r w:rsidR="00057ECA">
          <w:rPr>
            <w:noProof/>
            <w:webHidden/>
          </w:rPr>
          <w:fldChar w:fldCharType="end"/>
        </w:r>
      </w:hyperlink>
    </w:p>
    <w:p w:rsidR="00057ECA" w:rsidRDefault="004B5C86">
      <w:pPr>
        <w:pStyle w:val="aff6"/>
        <w:tabs>
          <w:tab w:val="right" w:leader="dot" w:pos="9345"/>
        </w:tabs>
        <w:rPr>
          <w:rFonts w:asciiTheme="minorHAnsi" w:hAnsiTheme="minorHAnsi"/>
          <w:noProof/>
          <w:sz w:val="22"/>
          <w:lang w:eastAsia="ru-RU"/>
        </w:rPr>
      </w:pPr>
      <w:hyperlink w:anchor="_Toc472516083" w:history="1">
        <w:r w:rsidR="00057ECA" w:rsidRPr="00C03A75">
          <w:rPr>
            <w:rStyle w:val="af3"/>
            <w:noProof/>
          </w:rPr>
          <w:t>Рисунок 58 Макет шапки резолюции</w:t>
        </w:r>
        <w:r w:rsidR="00057ECA">
          <w:rPr>
            <w:noProof/>
            <w:webHidden/>
          </w:rPr>
          <w:tab/>
        </w:r>
        <w:r w:rsidR="00057ECA">
          <w:rPr>
            <w:noProof/>
            <w:webHidden/>
          </w:rPr>
          <w:fldChar w:fldCharType="begin"/>
        </w:r>
        <w:r w:rsidR="00057ECA">
          <w:rPr>
            <w:noProof/>
            <w:webHidden/>
          </w:rPr>
          <w:instrText xml:space="preserve"> PAGEREF _Toc472516083 \h </w:instrText>
        </w:r>
        <w:r w:rsidR="00057ECA">
          <w:rPr>
            <w:noProof/>
            <w:webHidden/>
          </w:rPr>
        </w:r>
        <w:r w:rsidR="00057ECA">
          <w:rPr>
            <w:noProof/>
            <w:webHidden/>
          </w:rPr>
          <w:fldChar w:fldCharType="separate"/>
        </w:r>
        <w:r w:rsidR="00057ECA">
          <w:rPr>
            <w:noProof/>
            <w:webHidden/>
          </w:rPr>
          <w:t>61</w:t>
        </w:r>
        <w:r w:rsidR="00057ECA">
          <w:rPr>
            <w:noProof/>
            <w:webHidden/>
          </w:rPr>
          <w:fldChar w:fldCharType="end"/>
        </w:r>
      </w:hyperlink>
    </w:p>
    <w:p w:rsidR="00057ECA" w:rsidRDefault="004B5C86">
      <w:pPr>
        <w:pStyle w:val="aff6"/>
        <w:tabs>
          <w:tab w:val="right" w:leader="dot" w:pos="9345"/>
        </w:tabs>
        <w:rPr>
          <w:rFonts w:asciiTheme="minorHAnsi" w:hAnsiTheme="minorHAnsi"/>
          <w:noProof/>
          <w:sz w:val="22"/>
          <w:lang w:eastAsia="ru-RU"/>
        </w:rPr>
      </w:pPr>
      <w:hyperlink w:anchor="_Toc472516084" w:history="1">
        <w:r w:rsidR="00057ECA" w:rsidRPr="00C03A75">
          <w:rPr>
            <w:rStyle w:val="af3"/>
            <w:noProof/>
          </w:rPr>
          <w:t>Рисунок 59 Макет закладки реквизитов резолюции</w:t>
        </w:r>
        <w:r w:rsidR="00057ECA">
          <w:rPr>
            <w:noProof/>
            <w:webHidden/>
          </w:rPr>
          <w:tab/>
        </w:r>
        <w:r w:rsidR="00057ECA">
          <w:rPr>
            <w:noProof/>
            <w:webHidden/>
          </w:rPr>
          <w:fldChar w:fldCharType="begin"/>
        </w:r>
        <w:r w:rsidR="00057ECA">
          <w:rPr>
            <w:noProof/>
            <w:webHidden/>
          </w:rPr>
          <w:instrText xml:space="preserve"> PAGEREF _Toc472516084 \h </w:instrText>
        </w:r>
        <w:r w:rsidR="00057ECA">
          <w:rPr>
            <w:noProof/>
            <w:webHidden/>
          </w:rPr>
        </w:r>
        <w:r w:rsidR="00057ECA">
          <w:rPr>
            <w:noProof/>
            <w:webHidden/>
          </w:rPr>
          <w:fldChar w:fldCharType="separate"/>
        </w:r>
        <w:r w:rsidR="00057ECA">
          <w:rPr>
            <w:noProof/>
            <w:webHidden/>
          </w:rPr>
          <w:t>62</w:t>
        </w:r>
        <w:r w:rsidR="00057ECA">
          <w:rPr>
            <w:noProof/>
            <w:webHidden/>
          </w:rPr>
          <w:fldChar w:fldCharType="end"/>
        </w:r>
      </w:hyperlink>
    </w:p>
    <w:p w:rsidR="00057ECA" w:rsidRDefault="004B5C86">
      <w:pPr>
        <w:pStyle w:val="aff6"/>
        <w:tabs>
          <w:tab w:val="right" w:leader="dot" w:pos="9345"/>
        </w:tabs>
        <w:rPr>
          <w:rFonts w:asciiTheme="minorHAnsi" w:hAnsiTheme="minorHAnsi"/>
          <w:noProof/>
          <w:sz w:val="22"/>
          <w:lang w:eastAsia="ru-RU"/>
        </w:rPr>
      </w:pPr>
      <w:hyperlink w:anchor="_Toc472516085" w:history="1">
        <w:r w:rsidR="00057ECA" w:rsidRPr="00C03A75">
          <w:rPr>
            <w:rStyle w:val="af3"/>
            <w:noProof/>
          </w:rPr>
          <w:t>Рисунок 60 Макет закладки комментариев для резолюции</w:t>
        </w:r>
        <w:r w:rsidR="00057ECA">
          <w:rPr>
            <w:noProof/>
            <w:webHidden/>
          </w:rPr>
          <w:tab/>
        </w:r>
        <w:r w:rsidR="00057ECA">
          <w:rPr>
            <w:noProof/>
            <w:webHidden/>
          </w:rPr>
          <w:fldChar w:fldCharType="begin"/>
        </w:r>
        <w:r w:rsidR="00057ECA">
          <w:rPr>
            <w:noProof/>
            <w:webHidden/>
          </w:rPr>
          <w:instrText xml:space="preserve"> PAGEREF _Toc472516085 \h </w:instrText>
        </w:r>
        <w:r w:rsidR="00057ECA">
          <w:rPr>
            <w:noProof/>
            <w:webHidden/>
          </w:rPr>
        </w:r>
        <w:r w:rsidR="00057ECA">
          <w:rPr>
            <w:noProof/>
            <w:webHidden/>
          </w:rPr>
          <w:fldChar w:fldCharType="separate"/>
        </w:r>
        <w:r w:rsidR="00057ECA">
          <w:rPr>
            <w:noProof/>
            <w:webHidden/>
          </w:rPr>
          <w:t>63</w:t>
        </w:r>
        <w:r w:rsidR="00057ECA">
          <w:rPr>
            <w:noProof/>
            <w:webHidden/>
          </w:rPr>
          <w:fldChar w:fldCharType="end"/>
        </w:r>
      </w:hyperlink>
    </w:p>
    <w:p w:rsidR="00057ECA" w:rsidRDefault="004B5C86">
      <w:pPr>
        <w:pStyle w:val="aff6"/>
        <w:tabs>
          <w:tab w:val="right" w:leader="dot" w:pos="9345"/>
        </w:tabs>
        <w:rPr>
          <w:rFonts w:asciiTheme="minorHAnsi" w:hAnsiTheme="minorHAnsi"/>
          <w:noProof/>
          <w:sz w:val="22"/>
          <w:lang w:eastAsia="ru-RU"/>
        </w:rPr>
      </w:pPr>
      <w:hyperlink w:anchor="_Toc472516086" w:history="1">
        <w:r w:rsidR="00057ECA" w:rsidRPr="00C03A75">
          <w:rPr>
            <w:rStyle w:val="af3"/>
            <w:noProof/>
          </w:rPr>
          <w:t>Рисунок 61 Макет окна добавления комментарии к резолюции</w:t>
        </w:r>
        <w:r w:rsidR="00057ECA">
          <w:rPr>
            <w:noProof/>
            <w:webHidden/>
          </w:rPr>
          <w:tab/>
        </w:r>
        <w:r w:rsidR="00057ECA">
          <w:rPr>
            <w:noProof/>
            <w:webHidden/>
          </w:rPr>
          <w:fldChar w:fldCharType="begin"/>
        </w:r>
        <w:r w:rsidR="00057ECA">
          <w:rPr>
            <w:noProof/>
            <w:webHidden/>
          </w:rPr>
          <w:instrText xml:space="preserve"> PAGEREF _Toc472516086 \h </w:instrText>
        </w:r>
        <w:r w:rsidR="00057ECA">
          <w:rPr>
            <w:noProof/>
            <w:webHidden/>
          </w:rPr>
        </w:r>
        <w:r w:rsidR="00057ECA">
          <w:rPr>
            <w:noProof/>
            <w:webHidden/>
          </w:rPr>
          <w:fldChar w:fldCharType="separate"/>
        </w:r>
        <w:r w:rsidR="00057ECA">
          <w:rPr>
            <w:noProof/>
            <w:webHidden/>
          </w:rPr>
          <w:t>63</w:t>
        </w:r>
        <w:r w:rsidR="00057ECA">
          <w:rPr>
            <w:noProof/>
            <w:webHidden/>
          </w:rPr>
          <w:fldChar w:fldCharType="end"/>
        </w:r>
      </w:hyperlink>
    </w:p>
    <w:p w:rsidR="00057ECA" w:rsidRDefault="004B5C86">
      <w:pPr>
        <w:pStyle w:val="aff6"/>
        <w:tabs>
          <w:tab w:val="right" w:leader="dot" w:pos="9345"/>
        </w:tabs>
        <w:rPr>
          <w:rFonts w:asciiTheme="minorHAnsi" w:hAnsiTheme="minorHAnsi"/>
          <w:noProof/>
          <w:sz w:val="22"/>
          <w:lang w:eastAsia="ru-RU"/>
        </w:rPr>
      </w:pPr>
      <w:hyperlink w:anchor="_Toc472516087" w:history="1">
        <w:r w:rsidR="00057ECA" w:rsidRPr="00C03A75">
          <w:rPr>
            <w:rStyle w:val="af3"/>
            <w:noProof/>
          </w:rPr>
          <w:t>Рисунок 62 Макет окна создания резолюции</w:t>
        </w:r>
        <w:r w:rsidR="00057ECA">
          <w:rPr>
            <w:noProof/>
            <w:webHidden/>
          </w:rPr>
          <w:tab/>
        </w:r>
        <w:r w:rsidR="00057ECA">
          <w:rPr>
            <w:noProof/>
            <w:webHidden/>
          </w:rPr>
          <w:fldChar w:fldCharType="begin"/>
        </w:r>
        <w:r w:rsidR="00057ECA">
          <w:rPr>
            <w:noProof/>
            <w:webHidden/>
          </w:rPr>
          <w:instrText xml:space="preserve"> PAGEREF _Toc472516087 \h </w:instrText>
        </w:r>
        <w:r w:rsidR="00057ECA">
          <w:rPr>
            <w:noProof/>
            <w:webHidden/>
          </w:rPr>
        </w:r>
        <w:r w:rsidR="00057ECA">
          <w:rPr>
            <w:noProof/>
            <w:webHidden/>
          </w:rPr>
          <w:fldChar w:fldCharType="separate"/>
        </w:r>
        <w:r w:rsidR="00057ECA">
          <w:rPr>
            <w:noProof/>
            <w:webHidden/>
          </w:rPr>
          <w:t>64</w:t>
        </w:r>
        <w:r w:rsidR="00057ECA">
          <w:rPr>
            <w:noProof/>
            <w:webHidden/>
          </w:rPr>
          <w:fldChar w:fldCharType="end"/>
        </w:r>
      </w:hyperlink>
    </w:p>
    <w:p w:rsidR="00057ECA" w:rsidRDefault="004B5C86">
      <w:pPr>
        <w:pStyle w:val="aff6"/>
        <w:tabs>
          <w:tab w:val="right" w:leader="dot" w:pos="9345"/>
        </w:tabs>
        <w:rPr>
          <w:rFonts w:asciiTheme="minorHAnsi" w:hAnsiTheme="minorHAnsi"/>
          <w:noProof/>
          <w:sz w:val="22"/>
          <w:lang w:eastAsia="ru-RU"/>
        </w:rPr>
      </w:pPr>
      <w:hyperlink w:anchor="_Toc472516088" w:history="1">
        <w:r w:rsidR="00057ECA" w:rsidRPr="00C03A75">
          <w:rPr>
            <w:rStyle w:val="af3"/>
            <w:noProof/>
          </w:rPr>
          <w:t>Рисунок 63 Макет обязательного поля с подсказкой к заполнению</w:t>
        </w:r>
        <w:r w:rsidR="00057ECA">
          <w:rPr>
            <w:noProof/>
            <w:webHidden/>
          </w:rPr>
          <w:tab/>
        </w:r>
        <w:r w:rsidR="00057ECA">
          <w:rPr>
            <w:noProof/>
            <w:webHidden/>
          </w:rPr>
          <w:fldChar w:fldCharType="begin"/>
        </w:r>
        <w:r w:rsidR="00057ECA">
          <w:rPr>
            <w:noProof/>
            <w:webHidden/>
          </w:rPr>
          <w:instrText xml:space="preserve"> PAGEREF _Toc472516088 \h </w:instrText>
        </w:r>
        <w:r w:rsidR="00057ECA">
          <w:rPr>
            <w:noProof/>
            <w:webHidden/>
          </w:rPr>
        </w:r>
        <w:r w:rsidR="00057ECA">
          <w:rPr>
            <w:noProof/>
            <w:webHidden/>
          </w:rPr>
          <w:fldChar w:fldCharType="separate"/>
        </w:r>
        <w:r w:rsidR="00057ECA">
          <w:rPr>
            <w:noProof/>
            <w:webHidden/>
          </w:rPr>
          <w:t>65</w:t>
        </w:r>
        <w:r w:rsidR="00057ECA">
          <w:rPr>
            <w:noProof/>
            <w:webHidden/>
          </w:rPr>
          <w:fldChar w:fldCharType="end"/>
        </w:r>
      </w:hyperlink>
    </w:p>
    <w:p w:rsidR="00057ECA" w:rsidRDefault="004B5C86">
      <w:pPr>
        <w:pStyle w:val="aff6"/>
        <w:tabs>
          <w:tab w:val="right" w:leader="dot" w:pos="9345"/>
        </w:tabs>
        <w:rPr>
          <w:rFonts w:asciiTheme="minorHAnsi" w:hAnsiTheme="minorHAnsi"/>
          <w:noProof/>
          <w:sz w:val="22"/>
          <w:lang w:eastAsia="ru-RU"/>
        </w:rPr>
      </w:pPr>
      <w:hyperlink w:anchor="_Toc472516089" w:history="1">
        <w:r w:rsidR="00057ECA" w:rsidRPr="00C03A75">
          <w:rPr>
            <w:rStyle w:val="af3"/>
            <w:noProof/>
          </w:rPr>
          <w:t>Рисунок 64 Макет карточки документа с маркерами проверки</w:t>
        </w:r>
        <w:r w:rsidR="00057ECA">
          <w:rPr>
            <w:noProof/>
            <w:webHidden/>
          </w:rPr>
          <w:tab/>
        </w:r>
        <w:r w:rsidR="00057ECA">
          <w:rPr>
            <w:noProof/>
            <w:webHidden/>
          </w:rPr>
          <w:fldChar w:fldCharType="begin"/>
        </w:r>
        <w:r w:rsidR="00057ECA">
          <w:rPr>
            <w:noProof/>
            <w:webHidden/>
          </w:rPr>
          <w:instrText xml:space="preserve"> PAGEREF _Toc472516089 \h </w:instrText>
        </w:r>
        <w:r w:rsidR="00057ECA">
          <w:rPr>
            <w:noProof/>
            <w:webHidden/>
          </w:rPr>
        </w:r>
        <w:r w:rsidR="00057ECA">
          <w:rPr>
            <w:noProof/>
            <w:webHidden/>
          </w:rPr>
          <w:fldChar w:fldCharType="separate"/>
        </w:r>
        <w:r w:rsidR="00057ECA">
          <w:rPr>
            <w:noProof/>
            <w:webHidden/>
          </w:rPr>
          <w:t>65</w:t>
        </w:r>
        <w:r w:rsidR="00057ECA">
          <w:rPr>
            <w:noProof/>
            <w:webHidden/>
          </w:rPr>
          <w:fldChar w:fldCharType="end"/>
        </w:r>
      </w:hyperlink>
    </w:p>
    <w:p w:rsidR="00057ECA" w:rsidRDefault="004B5C86">
      <w:pPr>
        <w:pStyle w:val="aff6"/>
        <w:tabs>
          <w:tab w:val="right" w:leader="dot" w:pos="9345"/>
        </w:tabs>
        <w:rPr>
          <w:rFonts w:asciiTheme="minorHAnsi" w:hAnsiTheme="minorHAnsi"/>
          <w:noProof/>
          <w:sz w:val="22"/>
          <w:lang w:eastAsia="ru-RU"/>
        </w:rPr>
      </w:pPr>
      <w:hyperlink w:anchor="_Toc472516090" w:history="1">
        <w:r w:rsidR="00057ECA" w:rsidRPr="00C03A75">
          <w:rPr>
            <w:rStyle w:val="af3"/>
            <w:noProof/>
          </w:rPr>
          <w:t>Рисунок 65 Макет справочника внутренних и внешних персон без результатов поиска</w:t>
        </w:r>
        <w:r w:rsidR="00057ECA">
          <w:rPr>
            <w:noProof/>
            <w:webHidden/>
          </w:rPr>
          <w:tab/>
        </w:r>
        <w:r w:rsidR="00057ECA">
          <w:rPr>
            <w:noProof/>
            <w:webHidden/>
          </w:rPr>
          <w:fldChar w:fldCharType="begin"/>
        </w:r>
        <w:r w:rsidR="00057ECA">
          <w:rPr>
            <w:noProof/>
            <w:webHidden/>
          </w:rPr>
          <w:instrText xml:space="preserve"> PAGEREF _Toc472516090 \h </w:instrText>
        </w:r>
        <w:r w:rsidR="00057ECA">
          <w:rPr>
            <w:noProof/>
            <w:webHidden/>
          </w:rPr>
        </w:r>
        <w:r w:rsidR="00057ECA">
          <w:rPr>
            <w:noProof/>
            <w:webHidden/>
          </w:rPr>
          <w:fldChar w:fldCharType="separate"/>
        </w:r>
        <w:r w:rsidR="00057ECA">
          <w:rPr>
            <w:noProof/>
            <w:webHidden/>
          </w:rPr>
          <w:t>66</w:t>
        </w:r>
        <w:r w:rsidR="00057ECA">
          <w:rPr>
            <w:noProof/>
            <w:webHidden/>
          </w:rPr>
          <w:fldChar w:fldCharType="end"/>
        </w:r>
      </w:hyperlink>
    </w:p>
    <w:p w:rsidR="00057ECA" w:rsidRDefault="004B5C86">
      <w:pPr>
        <w:pStyle w:val="aff6"/>
        <w:tabs>
          <w:tab w:val="right" w:leader="dot" w:pos="9345"/>
        </w:tabs>
        <w:rPr>
          <w:rFonts w:asciiTheme="minorHAnsi" w:hAnsiTheme="minorHAnsi"/>
          <w:noProof/>
          <w:sz w:val="22"/>
          <w:lang w:eastAsia="ru-RU"/>
        </w:rPr>
      </w:pPr>
      <w:hyperlink w:anchor="_Toc472516091" w:history="1">
        <w:r w:rsidR="00057ECA" w:rsidRPr="00C03A75">
          <w:rPr>
            <w:rStyle w:val="af3"/>
            <w:noProof/>
          </w:rPr>
          <w:t>Рисунок 66 Макет справочника внутренних и внешних персон с результатами поиска</w:t>
        </w:r>
        <w:r w:rsidR="00057ECA">
          <w:rPr>
            <w:noProof/>
            <w:webHidden/>
          </w:rPr>
          <w:tab/>
        </w:r>
        <w:r w:rsidR="00057ECA">
          <w:rPr>
            <w:noProof/>
            <w:webHidden/>
          </w:rPr>
          <w:fldChar w:fldCharType="begin"/>
        </w:r>
        <w:r w:rsidR="00057ECA">
          <w:rPr>
            <w:noProof/>
            <w:webHidden/>
          </w:rPr>
          <w:instrText xml:space="preserve"> PAGEREF _Toc472516091 \h </w:instrText>
        </w:r>
        <w:r w:rsidR="00057ECA">
          <w:rPr>
            <w:noProof/>
            <w:webHidden/>
          </w:rPr>
        </w:r>
        <w:r w:rsidR="00057ECA">
          <w:rPr>
            <w:noProof/>
            <w:webHidden/>
          </w:rPr>
          <w:fldChar w:fldCharType="separate"/>
        </w:r>
        <w:r w:rsidR="00057ECA">
          <w:rPr>
            <w:noProof/>
            <w:webHidden/>
          </w:rPr>
          <w:t>67</w:t>
        </w:r>
        <w:r w:rsidR="00057ECA">
          <w:rPr>
            <w:noProof/>
            <w:webHidden/>
          </w:rPr>
          <w:fldChar w:fldCharType="end"/>
        </w:r>
      </w:hyperlink>
    </w:p>
    <w:p w:rsidR="00057ECA" w:rsidRDefault="004B5C86">
      <w:pPr>
        <w:pStyle w:val="aff6"/>
        <w:tabs>
          <w:tab w:val="right" w:leader="dot" w:pos="9345"/>
        </w:tabs>
        <w:rPr>
          <w:rFonts w:asciiTheme="minorHAnsi" w:hAnsiTheme="minorHAnsi"/>
          <w:noProof/>
          <w:sz w:val="22"/>
          <w:lang w:eastAsia="ru-RU"/>
        </w:rPr>
      </w:pPr>
      <w:hyperlink w:anchor="_Toc472516092" w:history="1">
        <w:r w:rsidR="00057ECA" w:rsidRPr="00C03A75">
          <w:rPr>
            <w:rStyle w:val="af3"/>
            <w:noProof/>
          </w:rPr>
          <w:t>Рисунок 67 Макет спавочника корреспондентов</w:t>
        </w:r>
        <w:r w:rsidR="00057ECA">
          <w:rPr>
            <w:noProof/>
            <w:webHidden/>
          </w:rPr>
          <w:tab/>
        </w:r>
        <w:r w:rsidR="00057ECA">
          <w:rPr>
            <w:noProof/>
            <w:webHidden/>
          </w:rPr>
          <w:fldChar w:fldCharType="begin"/>
        </w:r>
        <w:r w:rsidR="00057ECA">
          <w:rPr>
            <w:noProof/>
            <w:webHidden/>
          </w:rPr>
          <w:instrText xml:space="preserve"> PAGEREF _Toc472516092 \h </w:instrText>
        </w:r>
        <w:r w:rsidR="00057ECA">
          <w:rPr>
            <w:noProof/>
            <w:webHidden/>
          </w:rPr>
        </w:r>
        <w:r w:rsidR="00057ECA">
          <w:rPr>
            <w:noProof/>
            <w:webHidden/>
          </w:rPr>
          <w:fldChar w:fldCharType="separate"/>
        </w:r>
        <w:r w:rsidR="00057ECA">
          <w:rPr>
            <w:noProof/>
            <w:webHidden/>
          </w:rPr>
          <w:t>68</w:t>
        </w:r>
        <w:r w:rsidR="00057ECA">
          <w:rPr>
            <w:noProof/>
            <w:webHidden/>
          </w:rPr>
          <w:fldChar w:fldCharType="end"/>
        </w:r>
      </w:hyperlink>
    </w:p>
    <w:p w:rsidR="00057ECA" w:rsidRDefault="004B5C86">
      <w:pPr>
        <w:pStyle w:val="aff6"/>
        <w:tabs>
          <w:tab w:val="right" w:leader="dot" w:pos="9345"/>
        </w:tabs>
        <w:rPr>
          <w:rFonts w:asciiTheme="minorHAnsi" w:hAnsiTheme="minorHAnsi"/>
          <w:noProof/>
          <w:sz w:val="22"/>
          <w:lang w:eastAsia="ru-RU"/>
        </w:rPr>
      </w:pPr>
      <w:hyperlink w:anchor="_Toc472516093" w:history="1">
        <w:r w:rsidR="00057ECA" w:rsidRPr="00C03A75">
          <w:rPr>
            <w:rStyle w:val="af3"/>
            <w:noProof/>
          </w:rPr>
          <w:t>Рисунок 68 Макет формы добавления новой организации</w:t>
        </w:r>
        <w:r w:rsidR="00057ECA">
          <w:rPr>
            <w:noProof/>
            <w:webHidden/>
          </w:rPr>
          <w:tab/>
        </w:r>
        <w:r w:rsidR="00057ECA">
          <w:rPr>
            <w:noProof/>
            <w:webHidden/>
          </w:rPr>
          <w:fldChar w:fldCharType="begin"/>
        </w:r>
        <w:r w:rsidR="00057ECA">
          <w:rPr>
            <w:noProof/>
            <w:webHidden/>
          </w:rPr>
          <w:instrText xml:space="preserve"> PAGEREF _Toc472516093 \h </w:instrText>
        </w:r>
        <w:r w:rsidR="00057ECA">
          <w:rPr>
            <w:noProof/>
            <w:webHidden/>
          </w:rPr>
        </w:r>
        <w:r w:rsidR="00057ECA">
          <w:rPr>
            <w:noProof/>
            <w:webHidden/>
          </w:rPr>
          <w:fldChar w:fldCharType="separate"/>
        </w:r>
        <w:r w:rsidR="00057ECA">
          <w:rPr>
            <w:noProof/>
            <w:webHidden/>
          </w:rPr>
          <w:t>69</w:t>
        </w:r>
        <w:r w:rsidR="00057ECA">
          <w:rPr>
            <w:noProof/>
            <w:webHidden/>
          </w:rPr>
          <w:fldChar w:fldCharType="end"/>
        </w:r>
      </w:hyperlink>
    </w:p>
    <w:p w:rsidR="00057ECA" w:rsidRDefault="004B5C86">
      <w:pPr>
        <w:pStyle w:val="aff6"/>
        <w:tabs>
          <w:tab w:val="right" w:leader="dot" w:pos="9345"/>
        </w:tabs>
        <w:rPr>
          <w:rFonts w:asciiTheme="minorHAnsi" w:hAnsiTheme="minorHAnsi"/>
          <w:noProof/>
          <w:sz w:val="22"/>
          <w:lang w:eastAsia="ru-RU"/>
        </w:rPr>
      </w:pPr>
      <w:hyperlink w:anchor="_Toc472516094" w:history="1">
        <w:r w:rsidR="00057ECA" w:rsidRPr="00C03A75">
          <w:rPr>
            <w:rStyle w:val="af3"/>
            <w:noProof/>
          </w:rPr>
          <w:t>Рисунок 69 Макет формы добавления нового адресата</w:t>
        </w:r>
        <w:r w:rsidR="00057ECA">
          <w:rPr>
            <w:noProof/>
            <w:webHidden/>
          </w:rPr>
          <w:tab/>
        </w:r>
        <w:r w:rsidR="00057ECA">
          <w:rPr>
            <w:noProof/>
            <w:webHidden/>
          </w:rPr>
          <w:fldChar w:fldCharType="begin"/>
        </w:r>
        <w:r w:rsidR="00057ECA">
          <w:rPr>
            <w:noProof/>
            <w:webHidden/>
          </w:rPr>
          <w:instrText xml:space="preserve"> PAGEREF _Toc472516094 \h </w:instrText>
        </w:r>
        <w:r w:rsidR="00057ECA">
          <w:rPr>
            <w:noProof/>
            <w:webHidden/>
          </w:rPr>
        </w:r>
        <w:r w:rsidR="00057ECA">
          <w:rPr>
            <w:noProof/>
            <w:webHidden/>
          </w:rPr>
          <w:fldChar w:fldCharType="separate"/>
        </w:r>
        <w:r w:rsidR="00057ECA">
          <w:rPr>
            <w:noProof/>
            <w:webHidden/>
          </w:rPr>
          <w:t>70</w:t>
        </w:r>
        <w:r w:rsidR="00057ECA">
          <w:rPr>
            <w:noProof/>
            <w:webHidden/>
          </w:rPr>
          <w:fldChar w:fldCharType="end"/>
        </w:r>
      </w:hyperlink>
    </w:p>
    <w:p w:rsidR="00E35429" w:rsidRDefault="002D04C5" w:rsidP="00E35429">
      <w:pPr>
        <w:pStyle w:val="2"/>
      </w:pPr>
      <w:r>
        <w:fldChar w:fldCharType="end"/>
      </w:r>
      <w:bookmarkStart w:id="8" w:name="_Toc472515981"/>
      <w:r w:rsidR="0095426E" w:rsidRPr="00E35429">
        <w:t>История</w:t>
      </w:r>
      <w:r w:rsidR="0095426E">
        <w:t xml:space="preserve"> изменения документа</w:t>
      </w:r>
      <w:bookmarkEnd w:id="8"/>
    </w:p>
    <w:tbl>
      <w:tblPr>
        <w:tblStyle w:val="aff3"/>
        <w:tblW w:w="9606" w:type="dxa"/>
        <w:tblLayout w:type="fixed"/>
        <w:tblLook w:val="0620" w:firstRow="1" w:lastRow="0" w:firstColumn="0" w:lastColumn="0" w:noHBand="1" w:noVBand="1"/>
      </w:tblPr>
      <w:tblGrid>
        <w:gridCol w:w="1101"/>
        <w:gridCol w:w="1559"/>
        <w:gridCol w:w="1701"/>
        <w:gridCol w:w="5245"/>
      </w:tblGrid>
      <w:tr w:rsidR="00E35429" w:rsidRPr="00DA3FD9" w:rsidTr="0065642F">
        <w:trPr>
          <w:cnfStyle w:val="100000000000" w:firstRow="1" w:lastRow="0" w:firstColumn="0" w:lastColumn="0" w:oddVBand="0" w:evenVBand="0" w:oddHBand="0" w:evenHBand="0" w:firstRowFirstColumn="0" w:firstRowLastColumn="0" w:lastRowFirstColumn="0" w:lastRowLastColumn="0"/>
          <w:trHeight w:val="393"/>
          <w:tblHeader/>
        </w:trPr>
        <w:tc>
          <w:tcPr>
            <w:tcW w:w="1101" w:type="dxa"/>
          </w:tcPr>
          <w:p w:rsidR="00E35429" w:rsidRPr="0065642F" w:rsidRDefault="00E35429" w:rsidP="00F360F5">
            <w:pPr>
              <w:spacing w:before="60" w:after="60"/>
              <w:jc w:val="center"/>
            </w:pPr>
            <w:r w:rsidRPr="0065642F">
              <w:t>Версия</w:t>
            </w:r>
          </w:p>
        </w:tc>
        <w:tc>
          <w:tcPr>
            <w:tcW w:w="1559" w:type="dxa"/>
          </w:tcPr>
          <w:p w:rsidR="00E35429" w:rsidRPr="0065642F" w:rsidRDefault="00E35429" w:rsidP="00F360F5">
            <w:pPr>
              <w:spacing w:before="60" w:after="60"/>
              <w:jc w:val="center"/>
            </w:pPr>
            <w:r w:rsidRPr="0065642F">
              <w:t>Дата</w:t>
            </w:r>
          </w:p>
        </w:tc>
        <w:tc>
          <w:tcPr>
            <w:tcW w:w="1701" w:type="dxa"/>
          </w:tcPr>
          <w:p w:rsidR="00E35429" w:rsidRPr="0065642F" w:rsidRDefault="00E35429" w:rsidP="00F360F5">
            <w:pPr>
              <w:spacing w:before="60" w:after="60"/>
              <w:jc w:val="center"/>
            </w:pPr>
            <w:r w:rsidRPr="0065642F">
              <w:t>Автор</w:t>
            </w:r>
          </w:p>
        </w:tc>
        <w:tc>
          <w:tcPr>
            <w:tcW w:w="5245" w:type="dxa"/>
          </w:tcPr>
          <w:p w:rsidR="00E35429" w:rsidRPr="0065642F" w:rsidRDefault="00E35429" w:rsidP="00F360F5">
            <w:pPr>
              <w:spacing w:before="60" w:after="60"/>
              <w:jc w:val="center"/>
            </w:pPr>
            <w:r w:rsidRPr="0065642F">
              <w:t>Комментарий к изменениям</w:t>
            </w:r>
          </w:p>
        </w:tc>
      </w:tr>
      <w:tr w:rsidR="00E35429" w:rsidRPr="00DA3FD9" w:rsidTr="0065642F">
        <w:trPr>
          <w:trHeight w:val="527"/>
        </w:trPr>
        <w:tc>
          <w:tcPr>
            <w:tcW w:w="1101" w:type="dxa"/>
          </w:tcPr>
          <w:p w:rsidR="00E35429" w:rsidRPr="00366248" w:rsidRDefault="00E35429" w:rsidP="00F360F5">
            <w:pPr>
              <w:spacing w:before="60" w:after="60"/>
              <w:rPr>
                <w:szCs w:val="20"/>
              </w:rPr>
            </w:pPr>
            <w:r w:rsidRPr="00366248">
              <w:rPr>
                <w:szCs w:val="20"/>
              </w:rPr>
              <w:t>1.00</w:t>
            </w:r>
          </w:p>
        </w:tc>
        <w:tc>
          <w:tcPr>
            <w:tcW w:w="1559" w:type="dxa"/>
          </w:tcPr>
          <w:p w:rsidR="00E35429" w:rsidRPr="00366248" w:rsidRDefault="0065642F" w:rsidP="00F360F5">
            <w:pPr>
              <w:spacing w:before="60" w:after="60"/>
              <w:rPr>
                <w:szCs w:val="20"/>
              </w:rPr>
            </w:pPr>
            <w:r>
              <w:rPr>
                <w:szCs w:val="20"/>
              </w:rPr>
              <w:t>09.01.2017</w:t>
            </w:r>
          </w:p>
        </w:tc>
        <w:tc>
          <w:tcPr>
            <w:tcW w:w="1701" w:type="dxa"/>
          </w:tcPr>
          <w:p w:rsidR="00E35429" w:rsidRPr="00366248" w:rsidRDefault="0065642F" w:rsidP="00F360F5">
            <w:pPr>
              <w:spacing w:before="60" w:after="60"/>
              <w:rPr>
                <w:szCs w:val="20"/>
              </w:rPr>
            </w:pPr>
            <w:r>
              <w:rPr>
                <w:szCs w:val="20"/>
              </w:rPr>
              <w:t>ООО</w:t>
            </w:r>
            <w:r w:rsidR="00E35429">
              <w:rPr>
                <w:szCs w:val="20"/>
              </w:rPr>
              <w:t xml:space="preserve"> «</w:t>
            </w:r>
            <w:r w:rsidR="00E35429" w:rsidRPr="00366248">
              <w:rPr>
                <w:szCs w:val="20"/>
              </w:rPr>
              <w:t>Интер РАО</w:t>
            </w:r>
            <w:r>
              <w:rPr>
                <w:szCs w:val="20"/>
              </w:rPr>
              <w:t xml:space="preserve"> – ИТ</w:t>
            </w:r>
            <w:r w:rsidR="00E35429">
              <w:rPr>
                <w:szCs w:val="20"/>
              </w:rPr>
              <w:t>»</w:t>
            </w:r>
          </w:p>
        </w:tc>
        <w:tc>
          <w:tcPr>
            <w:tcW w:w="5245" w:type="dxa"/>
          </w:tcPr>
          <w:p w:rsidR="00E35429" w:rsidRPr="00366248" w:rsidRDefault="00E35429" w:rsidP="00F360F5">
            <w:pPr>
              <w:spacing w:before="60" w:after="60"/>
              <w:rPr>
                <w:szCs w:val="20"/>
              </w:rPr>
            </w:pPr>
            <w:r w:rsidRPr="00366248">
              <w:rPr>
                <w:szCs w:val="20"/>
              </w:rPr>
              <w:t>Базовая версия документа</w:t>
            </w:r>
          </w:p>
        </w:tc>
      </w:tr>
      <w:tr w:rsidR="001F675E" w:rsidRPr="00DA3FD9" w:rsidTr="00CF6E7C">
        <w:trPr>
          <w:trHeight w:val="292"/>
        </w:trPr>
        <w:tc>
          <w:tcPr>
            <w:tcW w:w="1101" w:type="dxa"/>
          </w:tcPr>
          <w:p w:rsidR="001F675E" w:rsidRPr="00366248" w:rsidRDefault="001F675E" w:rsidP="00F360F5">
            <w:pPr>
              <w:spacing w:before="60" w:after="60"/>
              <w:rPr>
                <w:szCs w:val="20"/>
              </w:rPr>
            </w:pPr>
            <w:r>
              <w:rPr>
                <w:szCs w:val="20"/>
              </w:rPr>
              <w:t>2.00</w:t>
            </w:r>
          </w:p>
        </w:tc>
        <w:tc>
          <w:tcPr>
            <w:tcW w:w="1559" w:type="dxa"/>
          </w:tcPr>
          <w:p w:rsidR="001F675E" w:rsidRDefault="001F675E" w:rsidP="00F360F5">
            <w:pPr>
              <w:spacing w:before="60" w:after="60"/>
              <w:rPr>
                <w:szCs w:val="20"/>
              </w:rPr>
            </w:pPr>
            <w:r>
              <w:rPr>
                <w:szCs w:val="20"/>
              </w:rPr>
              <w:t>1</w:t>
            </w:r>
            <w:r w:rsidR="0078739F">
              <w:rPr>
                <w:szCs w:val="20"/>
              </w:rPr>
              <w:t>3</w:t>
            </w:r>
            <w:r>
              <w:rPr>
                <w:szCs w:val="20"/>
              </w:rPr>
              <w:t>.01.2017</w:t>
            </w:r>
          </w:p>
        </w:tc>
        <w:tc>
          <w:tcPr>
            <w:tcW w:w="1701" w:type="dxa"/>
          </w:tcPr>
          <w:p w:rsidR="001F675E" w:rsidRDefault="001F675E" w:rsidP="00F360F5">
            <w:pPr>
              <w:spacing w:before="60" w:after="60"/>
              <w:rPr>
                <w:szCs w:val="20"/>
              </w:rPr>
            </w:pPr>
            <w:r>
              <w:rPr>
                <w:szCs w:val="20"/>
              </w:rPr>
              <w:t>ООО «</w:t>
            </w:r>
            <w:r w:rsidRPr="00366248">
              <w:rPr>
                <w:szCs w:val="20"/>
              </w:rPr>
              <w:t>Интер РАО</w:t>
            </w:r>
            <w:r>
              <w:rPr>
                <w:szCs w:val="20"/>
              </w:rPr>
              <w:t xml:space="preserve"> – ИТ»</w:t>
            </w:r>
          </w:p>
        </w:tc>
        <w:tc>
          <w:tcPr>
            <w:tcW w:w="5245" w:type="dxa"/>
          </w:tcPr>
          <w:p w:rsidR="001F675E" w:rsidRDefault="001F675E" w:rsidP="00F360F5">
            <w:pPr>
              <w:spacing w:before="60" w:after="60"/>
              <w:rPr>
                <w:szCs w:val="20"/>
              </w:rPr>
            </w:pPr>
            <w:r>
              <w:rPr>
                <w:szCs w:val="20"/>
              </w:rPr>
              <w:t>По результатам согласования документа с функциональным заказчиком системы внесены следующие корректировки:</w:t>
            </w:r>
          </w:p>
          <w:p w:rsidR="00B41DEC" w:rsidRPr="00CF6E7C" w:rsidRDefault="00B41DEC" w:rsidP="00CF6E7C">
            <w:pPr>
              <w:pStyle w:val="af1"/>
              <w:numPr>
                <w:ilvl w:val="0"/>
                <w:numId w:val="47"/>
              </w:numPr>
              <w:spacing w:before="60" w:after="60"/>
              <w:rPr>
                <w:szCs w:val="20"/>
              </w:rPr>
            </w:pPr>
            <w:r>
              <w:rPr>
                <w:szCs w:val="20"/>
              </w:rPr>
              <w:t>Добавлены экраны входа в систему и выхода из системы,</w:t>
            </w:r>
          </w:p>
          <w:p w:rsidR="0078739F" w:rsidRDefault="0078739F" w:rsidP="00CF6E7C">
            <w:pPr>
              <w:pStyle w:val="af1"/>
              <w:numPr>
                <w:ilvl w:val="0"/>
                <w:numId w:val="47"/>
              </w:numPr>
              <w:spacing w:before="60" w:after="60"/>
              <w:rPr>
                <w:szCs w:val="20"/>
              </w:rPr>
            </w:pPr>
            <w:r>
              <w:rPr>
                <w:szCs w:val="20"/>
              </w:rPr>
              <w:t>Внесены корректировки по тексту документа,</w:t>
            </w:r>
          </w:p>
          <w:p w:rsidR="001F675E" w:rsidRPr="00CF6E7C" w:rsidRDefault="001F675E" w:rsidP="00CF6E7C">
            <w:pPr>
              <w:pStyle w:val="af1"/>
              <w:numPr>
                <w:ilvl w:val="0"/>
                <w:numId w:val="47"/>
              </w:numPr>
              <w:spacing w:before="60" w:after="60"/>
              <w:rPr>
                <w:szCs w:val="20"/>
              </w:rPr>
            </w:pPr>
            <w:r>
              <w:rPr>
                <w:szCs w:val="20"/>
              </w:rPr>
              <w:t>Актуализирован</w:t>
            </w:r>
            <w:r w:rsidR="0078739F">
              <w:rPr>
                <w:szCs w:val="20"/>
              </w:rPr>
              <w:t>ы</w:t>
            </w:r>
            <w:r>
              <w:rPr>
                <w:szCs w:val="20"/>
              </w:rPr>
              <w:t xml:space="preserve"> экран</w:t>
            </w:r>
            <w:r w:rsidR="0078739F">
              <w:rPr>
                <w:szCs w:val="20"/>
              </w:rPr>
              <w:t>ы по замечаниям</w:t>
            </w:r>
          </w:p>
        </w:tc>
      </w:tr>
      <w:tr w:rsidR="002D04C5" w:rsidRPr="00DA3FD9" w:rsidTr="00CF6E7C">
        <w:trPr>
          <w:trHeight w:val="292"/>
        </w:trPr>
        <w:tc>
          <w:tcPr>
            <w:tcW w:w="1101" w:type="dxa"/>
          </w:tcPr>
          <w:p w:rsidR="002D04C5" w:rsidRDefault="002D04C5" w:rsidP="00F360F5">
            <w:pPr>
              <w:spacing w:before="60" w:after="60"/>
              <w:rPr>
                <w:szCs w:val="20"/>
              </w:rPr>
            </w:pPr>
            <w:r>
              <w:rPr>
                <w:szCs w:val="20"/>
              </w:rPr>
              <w:t>3.00</w:t>
            </w:r>
          </w:p>
        </w:tc>
        <w:tc>
          <w:tcPr>
            <w:tcW w:w="1559" w:type="dxa"/>
          </w:tcPr>
          <w:p w:rsidR="002D04C5" w:rsidRDefault="002D04C5" w:rsidP="00F360F5">
            <w:pPr>
              <w:spacing w:before="60" w:after="60"/>
              <w:rPr>
                <w:szCs w:val="20"/>
              </w:rPr>
            </w:pPr>
            <w:r>
              <w:rPr>
                <w:szCs w:val="20"/>
              </w:rPr>
              <w:t>18.01.2017</w:t>
            </w:r>
          </w:p>
        </w:tc>
        <w:tc>
          <w:tcPr>
            <w:tcW w:w="1701" w:type="dxa"/>
          </w:tcPr>
          <w:p w:rsidR="002D04C5" w:rsidRDefault="002D04C5" w:rsidP="00F360F5">
            <w:pPr>
              <w:spacing w:before="60" w:after="60"/>
              <w:rPr>
                <w:szCs w:val="20"/>
              </w:rPr>
            </w:pPr>
            <w:r>
              <w:rPr>
                <w:szCs w:val="20"/>
              </w:rPr>
              <w:t>ООО «</w:t>
            </w:r>
            <w:r w:rsidRPr="00366248">
              <w:rPr>
                <w:szCs w:val="20"/>
              </w:rPr>
              <w:t>Интер РАО</w:t>
            </w:r>
            <w:r>
              <w:rPr>
                <w:szCs w:val="20"/>
              </w:rPr>
              <w:t xml:space="preserve"> – ИТ»</w:t>
            </w:r>
          </w:p>
        </w:tc>
        <w:tc>
          <w:tcPr>
            <w:tcW w:w="5245" w:type="dxa"/>
          </w:tcPr>
          <w:p w:rsidR="002D04C5" w:rsidRDefault="002D04C5" w:rsidP="002D04C5">
            <w:pPr>
              <w:spacing w:before="60" w:after="60"/>
              <w:rPr>
                <w:szCs w:val="20"/>
              </w:rPr>
            </w:pPr>
            <w:r>
              <w:rPr>
                <w:szCs w:val="20"/>
              </w:rPr>
              <w:t xml:space="preserve">По результатам согласования макетов экранных форм с Блоком информационной политики ПАО «Интер РАО» в документ добавлен раздел </w:t>
            </w:r>
            <w:r>
              <w:rPr>
                <w:szCs w:val="20"/>
              </w:rPr>
              <w:fldChar w:fldCharType="begin"/>
            </w:r>
            <w:r>
              <w:rPr>
                <w:szCs w:val="20"/>
              </w:rPr>
              <w:instrText xml:space="preserve"> REF _Ref472493697 \r \h </w:instrText>
            </w:r>
            <w:r>
              <w:rPr>
                <w:szCs w:val="20"/>
              </w:rPr>
            </w:r>
            <w:r>
              <w:rPr>
                <w:szCs w:val="20"/>
              </w:rPr>
              <w:fldChar w:fldCharType="separate"/>
            </w:r>
            <w:r w:rsidR="00057ECA">
              <w:rPr>
                <w:szCs w:val="20"/>
              </w:rPr>
              <w:t>4</w:t>
            </w:r>
            <w:r>
              <w:rPr>
                <w:szCs w:val="20"/>
              </w:rPr>
              <w:fldChar w:fldCharType="end"/>
            </w:r>
            <w:r>
              <w:rPr>
                <w:szCs w:val="20"/>
              </w:rPr>
              <w:t xml:space="preserve"> «</w:t>
            </w:r>
            <w:r>
              <w:rPr>
                <w:szCs w:val="20"/>
              </w:rPr>
              <w:fldChar w:fldCharType="begin"/>
            </w:r>
            <w:r>
              <w:rPr>
                <w:szCs w:val="20"/>
              </w:rPr>
              <w:instrText xml:space="preserve"> REF _Ref472493701 \h </w:instrText>
            </w:r>
            <w:r>
              <w:rPr>
                <w:szCs w:val="20"/>
              </w:rPr>
            </w:r>
            <w:r>
              <w:rPr>
                <w:szCs w:val="20"/>
              </w:rPr>
              <w:fldChar w:fldCharType="separate"/>
            </w:r>
            <w:r w:rsidR="00057ECA">
              <w:t>Требования к цветовой схеме</w:t>
            </w:r>
            <w:r>
              <w:rPr>
                <w:szCs w:val="20"/>
              </w:rPr>
              <w:fldChar w:fldCharType="end"/>
            </w:r>
            <w:r>
              <w:rPr>
                <w:szCs w:val="20"/>
              </w:rPr>
              <w:t>».</w:t>
            </w:r>
          </w:p>
          <w:p w:rsidR="002D04C5" w:rsidRDefault="002D04C5" w:rsidP="00F360F5">
            <w:pPr>
              <w:spacing w:before="60" w:after="60"/>
              <w:rPr>
                <w:szCs w:val="20"/>
              </w:rPr>
            </w:pPr>
            <w:r>
              <w:rPr>
                <w:szCs w:val="20"/>
              </w:rPr>
              <w:t xml:space="preserve">Также добавлен раздел </w:t>
            </w:r>
            <w:r>
              <w:rPr>
                <w:szCs w:val="20"/>
              </w:rPr>
              <w:fldChar w:fldCharType="begin"/>
            </w:r>
            <w:r>
              <w:rPr>
                <w:szCs w:val="20"/>
              </w:rPr>
              <w:instrText xml:space="preserve"> REF _Ref472493749 \r \h </w:instrText>
            </w:r>
            <w:r>
              <w:rPr>
                <w:szCs w:val="20"/>
              </w:rPr>
            </w:r>
            <w:r>
              <w:rPr>
                <w:szCs w:val="20"/>
              </w:rPr>
              <w:fldChar w:fldCharType="separate"/>
            </w:r>
            <w:r w:rsidR="00057ECA">
              <w:rPr>
                <w:szCs w:val="20"/>
              </w:rPr>
              <w:t>3.8.4</w:t>
            </w:r>
            <w:r>
              <w:rPr>
                <w:szCs w:val="20"/>
              </w:rPr>
              <w:fldChar w:fldCharType="end"/>
            </w:r>
            <w:r>
              <w:rPr>
                <w:szCs w:val="20"/>
              </w:rPr>
              <w:t xml:space="preserve"> «</w:t>
            </w:r>
            <w:r>
              <w:rPr>
                <w:szCs w:val="20"/>
              </w:rPr>
              <w:fldChar w:fldCharType="begin"/>
            </w:r>
            <w:r>
              <w:rPr>
                <w:szCs w:val="20"/>
              </w:rPr>
              <w:instrText xml:space="preserve"> REF _Ref472493752 \h </w:instrText>
            </w:r>
            <w:r>
              <w:rPr>
                <w:szCs w:val="20"/>
              </w:rPr>
            </w:r>
            <w:r>
              <w:rPr>
                <w:szCs w:val="20"/>
              </w:rPr>
              <w:fldChar w:fldCharType="separate"/>
            </w:r>
            <w:r w:rsidR="00057ECA">
              <w:t>Редактирование справочника</w:t>
            </w:r>
            <w:r>
              <w:rPr>
                <w:szCs w:val="20"/>
              </w:rPr>
              <w:fldChar w:fldCharType="end"/>
            </w:r>
            <w:r>
              <w:rPr>
                <w:szCs w:val="20"/>
              </w:rPr>
              <w:t>» с макетами экранных форм для централизованного редактирования справочника корреспондентов.</w:t>
            </w:r>
          </w:p>
          <w:p w:rsidR="002D04C5" w:rsidRDefault="002D04C5" w:rsidP="00F360F5">
            <w:pPr>
              <w:spacing w:before="60" w:after="60"/>
              <w:rPr>
                <w:szCs w:val="20"/>
              </w:rPr>
            </w:pPr>
            <w:r>
              <w:rPr>
                <w:szCs w:val="20"/>
              </w:rPr>
              <w:t>Добавлен указатель экранных форм.</w:t>
            </w:r>
          </w:p>
          <w:p w:rsidR="0095426E" w:rsidRDefault="0095426E" w:rsidP="00F360F5">
            <w:pPr>
              <w:spacing w:before="60" w:after="60"/>
              <w:rPr>
                <w:szCs w:val="20"/>
              </w:rPr>
            </w:pPr>
            <w:r>
              <w:rPr>
                <w:szCs w:val="20"/>
              </w:rPr>
              <w:t>Актуализированы формы:</w:t>
            </w:r>
          </w:p>
          <w:p w:rsidR="0095426E" w:rsidRPr="0095426E" w:rsidRDefault="0095426E" w:rsidP="0095426E">
            <w:pPr>
              <w:pStyle w:val="af1"/>
              <w:numPr>
                <w:ilvl w:val="0"/>
                <w:numId w:val="49"/>
              </w:numPr>
              <w:spacing w:before="60" w:after="60"/>
              <w:rPr>
                <w:szCs w:val="20"/>
              </w:rPr>
            </w:pPr>
            <w:r w:rsidRPr="0095426E">
              <w:rPr>
                <w:szCs w:val="20"/>
              </w:rPr>
              <w:fldChar w:fldCharType="begin"/>
            </w:r>
            <w:r w:rsidRPr="0095426E">
              <w:rPr>
                <w:szCs w:val="20"/>
              </w:rPr>
              <w:instrText xml:space="preserve"> REF _Ref472495001 \h </w:instrText>
            </w:r>
            <w:r w:rsidRPr="0095426E">
              <w:rPr>
                <w:szCs w:val="20"/>
              </w:rPr>
            </w:r>
            <w:r w:rsidRPr="0095426E">
              <w:rPr>
                <w:szCs w:val="20"/>
              </w:rPr>
              <w:fldChar w:fldCharType="separate"/>
            </w:r>
            <w:r w:rsidR="00057ECA">
              <w:t xml:space="preserve">Рисунок </w:t>
            </w:r>
            <w:r w:rsidR="00057ECA">
              <w:rPr>
                <w:noProof/>
              </w:rPr>
              <w:t>1 Макет экрана входа в систему</w:t>
            </w:r>
            <w:r w:rsidRPr="0095426E">
              <w:rPr>
                <w:szCs w:val="20"/>
              </w:rPr>
              <w:fldChar w:fldCharType="end"/>
            </w:r>
          </w:p>
          <w:p w:rsidR="0095426E" w:rsidRPr="0095426E" w:rsidRDefault="0095426E" w:rsidP="0095426E">
            <w:pPr>
              <w:pStyle w:val="af1"/>
              <w:numPr>
                <w:ilvl w:val="0"/>
                <w:numId w:val="49"/>
              </w:numPr>
              <w:spacing w:before="60" w:after="60"/>
              <w:rPr>
                <w:szCs w:val="20"/>
              </w:rPr>
            </w:pPr>
            <w:r w:rsidRPr="0095426E">
              <w:rPr>
                <w:szCs w:val="20"/>
              </w:rPr>
              <w:fldChar w:fldCharType="begin"/>
            </w:r>
            <w:r w:rsidRPr="0095426E">
              <w:rPr>
                <w:szCs w:val="20"/>
              </w:rPr>
              <w:instrText xml:space="preserve"> REF _Ref472495002 \h </w:instrText>
            </w:r>
            <w:r w:rsidRPr="0095426E">
              <w:rPr>
                <w:szCs w:val="20"/>
              </w:rPr>
            </w:r>
            <w:r w:rsidRPr="0095426E">
              <w:rPr>
                <w:szCs w:val="20"/>
              </w:rPr>
              <w:fldChar w:fldCharType="separate"/>
            </w:r>
            <w:r w:rsidR="00057ECA">
              <w:t xml:space="preserve">Рисунок </w:t>
            </w:r>
            <w:r w:rsidR="00057ECA">
              <w:rPr>
                <w:noProof/>
              </w:rPr>
              <w:t>26 Макет окна настроек печатной карточки документа</w:t>
            </w:r>
            <w:r w:rsidRPr="0095426E">
              <w:rPr>
                <w:szCs w:val="20"/>
              </w:rPr>
              <w:fldChar w:fldCharType="end"/>
            </w:r>
          </w:p>
        </w:tc>
      </w:tr>
      <w:tr w:rsidR="00057ECA" w:rsidRPr="00DA3FD9" w:rsidTr="00CF6E7C">
        <w:trPr>
          <w:trHeight w:val="292"/>
        </w:trPr>
        <w:tc>
          <w:tcPr>
            <w:tcW w:w="1101" w:type="dxa"/>
          </w:tcPr>
          <w:p w:rsidR="00057ECA" w:rsidRDefault="00057ECA" w:rsidP="0039248C">
            <w:pPr>
              <w:spacing w:before="60" w:after="60"/>
              <w:rPr>
                <w:szCs w:val="20"/>
              </w:rPr>
            </w:pPr>
            <w:r>
              <w:rPr>
                <w:szCs w:val="20"/>
              </w:rPr>
              <w:t>4.00</w:t>
            </w:r>
          </w:p>
        </w:tc>
        <w:tc>
          <w:tcPr>
            <w:tcW w:w="1559" w:type="dxa"/>
          </w:tcPr>
          <w:p w:rsidR="00057ECA" w:rsidRDefault="00057ECA" w:rsidP="0039248C">
            <w:pPr>
              <w:spacing w:before="60" w:after="60"/>
              <w:rPr>
                <w:szCs w:val="20"/>
              </w:rPr>
            </w:pPr>
            <w:r>
              <w:rPr>
                <w:szCs w:val="20"/>
                <w:lang w:val="en-US"/>
              </w:rPr>
              <w:t>1</w:t>
            </w:r>
            <w:r>
              <w:rPr>
                <w:szCs w:val="20"/>
              </w:rPr>
              <w:t>8.</w:t>
            </w:r>
            <w:r>
              <w:rPr>
                <w:szCs w:val="20"/>
                <w:lang w:val="en-US"/>
              </w:rPr>
              <w:t>0</w:t>
            </w:r>
            <w:r>
              <w:rPr>
                <w:szCs w:val="20"/>
              </w:rPr>
              <w:t>1</w:t>
            </w:r>
            <w:r w:rsidRPr="00366248">
              <w:rPr>
                <w:szCs w:val="20"/>
              </w:rPr>
              <w:t>.201</w:t>
            </w:r>
            <w:r>
              <w:rPr>
                <w:szCs w:val="20"/>
                <w:lang w:val="en-US"/>
              </w:rPr>
              <w:t>7</w:t>
            </w:r>
          </w:p>
        </w:tc>
        <w:tc>
          <w:tcPr>
            <w:tcW w:w="1701" w:type="dxa"/>
          </w:tcPr>
          <w:p w:rsidR="00057ECA" w:rsidRPr="00366248" w:rsidRDefault="00057ECA" w:rsidP="0039248C">
            <w:pPr>
              <w:spacing w:before="60" w:after="60"/>
              <w:rPr>
                <w:szCs w:val="20"/>
              </w:rPr>
            </w:pPr>
            <w:r>
              <w:rPr>
                <w:szCs w:val="20"/>
              </w:rPr>
              <w:t>ООО «</w:t>
            </w:r>
            <w:r w:rsidRPr="00366248">
              <w:rPr>
                <w:szCs w:val="20"/>
              </w:rPr>
              <w:t>Интер РАО</w:t>
            </w:r>
            <w:r>
              <w:rPr>
                <w:szCs w:val="20"/>
              </w:rPr>
              <w:t xml:space="preserve"> – ИТ»</w:t>
            </w:r>
          </w:p>
        </w:tc>
        <w:tc>
          <w:tcPr>
            <w:tcW w:w="5245" w:type="dxa"/>
          </w:tcPr>
          <w:p w:rsidR="00057ECA" w:rsidRDefault="00057ECA" w:rsidP="0039248C">
            <w:pPr>
              <w:spacing w:before="60" w:after="60"/>
              <w:rPr>
                <w:szCs w:val="20"/>
              </w:rPr>
            </w:pPr>
            <w:r>
              <w:rPr>
                <w:szCs w:val="20"/>
              </w:rPr>
              <w:t>Согласованная с функциональным заказчиком версия.</w:t>
            </w:r>
          </w:p>
          <w:p w:rsidR="00057ECA" w:rsidRPr="007F4AEB" w:rsidRDefault="00057ECA" w:rsidP="0039248C">
            <w:r>
              <w:t>Дополнен титульный лист и лист согласования документа.</w:t>
            </w:r>
          </w:p>
        </w:tc>
      </w:tr>
    </w:tbl>
    <w:p w:rsidR="00125A03" w:rsidRDefault="00125A03" w:rsidP="00481CCE">
      <w:pPr>
        <w:pStyle w:val="1"/>
      </w:pPr>
      <w:bookmarkStart w:id="9" w:name="_Toc472515982"/>
      <w:r>
        <w:lastRenderedPageBreak/>
        <w:t xml:space="preserve">Требования к </w:t>
      </w:r>
      <w:r w:rsidR="007A16B7">
        <w:t xml:space="preserve">автоматизируемым </w:t>
      </w:r>
      <w:r w:rsidR="00481CCE">
        <w:t>модулям</w:t>
      </w:r>
      <w:bookmarkEnd w:id="9"/>
    </w:p>
    <w:p w:rsidR="00DD4043" w:rsidRDefault="00DD4043" w:rsidP="00481CCE">
      <w:pPr>
        <w:pStyle w:val="2"/>
      </w:pPr>
      <w:bookmarkStart w:id="10" w:name="_Toc472515983"/>
      <w:r>
        <w:t>Модуль «Входящие документы»</w:t>
      </w:r>
      <w:bookmarkEnd w:id="10"/>
    </w:p>
    <w:p w:rsidR="00DD4043" w:rsidRDefault="00DD4043" w:rsidP="00DD4043">
      <w:pPr>
        <w:ind w:firstLine="709"/>
      </w:pPr>
      <w:r>
        <w:t>Модуль АСУД ИК «Входящие документы» должен обеспечивать выполнение перечисленных ниже функций:</w:t>
      </w:r>
    </w:p>
    <w:p w:rsidR="00261F7A" w:rsidRDefault="00DD4043" w:rsidP="008E69FD">
      <w:pPr>
        <w:pStyle w:val="af1"/>
        <w:numPr>
          <w:ilvl w:val="0"/>
          <w:numId w:val="7"/>
        </w:numPr>
      </w:pPr>
      <w:r>
        <w:t>создание регистрационной карточки документа и прикрепление электронного образа документа,</w:t>
      </w:r>
    </w:p>
    <w:p w:rsidR="00261F7A" w:rsidRDefault="00DD4043" w:rsidP="008E69FD">
      <w:pPr>
        <w:pStyle w:val="af1"/>
        <w:numPr>
          <w:ilvl w:val="0"/>
          <w:numId w:val="7"/>
        </w:numPr>
      </w:pPr>
      <w:r>
        <w:t>отправка входящего документа на рассмотрение</w:t>
      </w:r>
      <w:r w:rsidR="00261F7A">
        <w:t xml:space="preserve"> / на резолюцию адресату</w:t>
      </w:r>
      <w:r w:rsidR="00ED0885">
        <w:t xml:space="preserve"> / на исполнение</w:t>
      </w:r>
      <w:r w:rsidR="00261F7A">
        <w:t>,</w:t>
      </w:r>
    </w:p>
    <w:p w:rsidR="00261F7A" w:rsidRDefault="00DD4043" w:rsidP="008E69FD">
      <w:pPr>
        <w:pStyle w:val="af1"/>
        <w:numPr>
          <w:ilvl w:val="0"/>
          <w:numId w:val="7"/>
        </w:numPr>
      </w:pPr>
      <w:r>
        <w:t>выдача резолюции по документу, постановка поручений на к</w:t>
      </w:r>
      <w:r w:rsidR="00261F7A">
        <w:t>онтроль и рассылка назначенным исполнителям,</w:t>
      </w:r>
    </w:p>
    <w:p w:rsidR="00ED0885" w:rsidRDefault="00ED0885" w:rsidP="008E69FD">
      <w:pPr>
        <w:pStyle w:val="af1"/>
        <w:numPr>
          <w:ilvl w:val="0"/>
          <w:numId w:val="7"/>
        </w:numPr>
      </w:pPr>
      <w:r>
        <w:t>исполнение выданных резолюций,</w:t>
      </w:r>
    </w:p>
    <w:p w:rsidR="00261F7A" w:rsidRDefault="00261F7A" w:rsidP="008E69FD">
      <w:pPr>
        <w:pStyle w:val="af1"/>
        <w:numPr>
          <w:ilvl w:val="0"/>
          <w:numId w:val="7"/>
        </w:numPr>
      </w:pPr>
      <w:r>
        <w:t>перевод</w:t>
      </w:r>
      <w:r w:rsidR="00DD4043">
        <w:t xml:space="preserve"> документа в дело</w:t>
      </w:r>
      <w:r>
        <w:t>.</w:t>
      </w:r>
    </w:p>
    <w:p w:rsidR="00DD4043" w:rsidRDefault="00261F7A" w:rsidP="00261F7A">
      <w:pPr>
        <w:ind w:firstLine="709"/>
      </w:pPr>
      <w:r>
        <w:t>Автоматизируемый п</w:t>
      </w:r>
      <w:r w:rsidR="00DD4043">
        <w:t xml:space="preserve">роцесс </w:t>
      </w:r>
      <w:r>
        <w:t>работы с входящими документами</w:t>
      </w:r>
      <w:r w:rsidR="00DD4043">
        <w:t xml:space="preserve"> происходит по схеме жизненного цикла, которая в общем варианте представлена на рисунке ниже:</w:t>
      </w:r>
    </w:p>
    <w:p w:rsidR="00DD4043" w:rsidRDefault="00874D67" w:rsidP="00261F7A">
      <w:pPr>
        <w:jc w:val="center"/>
      </w:pPr>
      <w:r>
        <w:rPr>
          <w:noProof/>
          <w:lang w:eastAsia="ru-RU"/>
        </w:rPr>
        <w:drawing>
          <wp:inline distT="0" distB="0" distL="0" distR="0" wp14:anchorId="5DBF1DBF" wp14:editId="07E5132A">
            <wp:extent cx="4866005" cy="914400"/>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866005" cy="914400"/>
                    </a:xfrm>
                    <a:prstGeom prst="rect">
                      <a:avLst/>
                    </a:prstGeom>
                    <a:noFill/>
                    <a:ln>
                      <a:noFill/>
                    </a:ln>
                  </pic:spPr>
                </pic:pic>
              </a:graphicData>
            </a:graphic>
          </wp:inline>
        </w:drawing>
      </w:r>
    </w:p>
    <w:p w:rsidR="00DD4043" w:rsidRDefault="00261F7A" w:rsidP="00261F7A">
      <w:pPr>
        <w:ind w:firstLine="709"/>
      </w:pPr>
      <w:r>
        <w:t>Функциональные т</w:t>
      </w:r>
      <w:r w:rsidR="00DD4043">
        <w:t xml:space="preserve">ребования к автоматизации процесса </w:t>
      </w:r>
      <w:r>
        <w:t xml:space="preserve">работы с входящими документами </w:t>
      </w:r>
      <w:r w:rsidR="00DD4043">
        <w:t xml:space="preserve">приведены в </w:t>
      </w:r>
      <w:r>
        <w:t>соответствующем документе</w:t>
      </w:r>
      <w:r w:rsidR="00DD4043">
        <w:t>.</w:t>
      </w:r>
    </w:p>
    <w:p w:rsidR="00DD4043" w:rsidRDefault="00261F7A" w:rsidP="00481CCE">
      <w:pPr>
        <w:pStyle w:val="2"/>
      </w:pPr>
      <w:bookmarkStart w:id="11" w:name="_Toc472515984"/>
      <w:r>
        <w:t>Модуль «Исходящие</w:t>
      </w:r>
      <w:r w:rsidR="00DD4043">
        <w:t xml:space="preserve"> документ</w:t>
      </w:r>
      <w:r>
        <w:t>ы»</w:t>
      </w:r>
      <w:bookmarkEnd w:id="11"/>
    </w:p>
    <w:p w:rsidR="00DD4043" w:rsidRDefault="00DD4043" w:rsidP="00261F7A">
      <w:pPr>
        <w:ind w:firstLine="709"/>
      </w:pPr>
      <w:r>
        <w:t>Модуль АСУД ИК «Исходящие</w:t>
      </w:r>
      <w:r w:rsidR="00261F7A">
        <w:t xml:space="preserve"> документы» должен обеспечивать </w:t>
      </w:r>
      <w:r>
        <w:t>выполнение перечисленных ниже функций:</w:t>
      </w:r>
    </w:p>
    <w:p w:rsidR="00261F7A" w:rsidRDefault="00261F7A" w:rsidP="008E69FD">
      <w:pPr>
        <w:pStyle w:val="af1"/>
        <w:numPr>
          <w:ilvl w:val="0"/>
          <w:numId w:val="7"/>
        </w:numPr>
      </w:pPr>
      <w:r>
        <w:t>создание регистрационной карточки документа и прикрепление подготовленного / утвержденного документа,</w:t>
      </w:r>
    </w:p>
    <w:p w:rsidR="00DD4043" w:rsidRDefault="00261F7A" w:rsidP="008E69FD">
      <w:pPr>
        <w:pStyle w:val="af1"/>
        <w:numPr>
          <w:ilvl w:val="0"/>
          <w:numId w:val="7"/>
        </w:numPr>
      </w:pPr>
      <w:r>
        <w:t xml:space="preserve">согласование </w:t>
      </w:r>
      <w:r w:rsidR="00DD4043">
        <w:t>документа, отра</w:t>
      </w:r>
      <w:r>
        <w:t>ботка замечаний согласующих лиц,</w:t>
      </w:r>
    </w:p>
    <w:p w:rsidR="00ED0885" w:rsidRDefault="00ED0885" w:rsidP="008E69FD">
      <w:pPr>
        <w:pStyle w:val="af1"/>
        <w:numPr>
          <w:ilvl w:val="0"/>
          <w:numId w:val="7"/>
        </w:numPr>
      </w:pPr>
      <w:r>
        <w:t>проверка оформления документа, отработка замечаний рецензента,</w:t>
      </w:r>
    </w:p>
    <w:p w:rsidR="00261F7A" w:rsidRDefault="00261F7A" w:rsidP="008E69FD">
      <w:pPr>
        <w:pStyle w:val="af1"/>
        <w:numPr>
          <w:ilvl w:val="0"/>
          <w:numId w:val="7"/>
        </w:numPr>
      </w:pPr>
      <w:r>
        <w:t>печать и подписание документа, отработка замечаний,</w:t>
      </w:r>
    </w:p>
    <w:p w:rsidR="00DD4043" w:rsidRDefault="00DD4043" w:rsidP="008E69FD">
      <w:pPr>
        <w:pStyle w:val="af1"/>
        <w:numPr>
          <w:ilvl w:val="0"/>
          <w:numId w:val="7"/>
        </w:numPr>
      </w:pPr>
      <w:r>
        <w:t xml:space="preserve">регистрация и сканирование подписанного </w:t>
      </w:r>
      <w:r w:rsidR="006B538D">
        <w:t>документа,</w:t>
      </w:r>
    </w:p>
    <w:p w:rsidR="00261F7A" w:rsidRDefault="00261F7A" w:rsidP="008E69FD">
      <w:pPr>
        <w:pStyle w:val="af1"/>
        <w:numPr>
          <w:ilvl w:val="0"/>
          <w:numId w:val="7"/>
        </w:numPr>
      </w:pPr>
      <w:r>
        <w:t>перевод документа в дело.</w:t>
      </w:r>
    </w:p>
    <w:p w:rsidR="00261F7A" w:rsidRDefault="00261F7A" w:rsidP="00261F7A">
      <w:pPr>
        <w:ind w:firstLine="709"/>
      </w:pPr>
      <w:r>
        <w:t>Автоматизируемый процесс работы с исходящими документами происходит по схеме жизненного цикла, которая в общем варианте представлена на рисунке ниже:</w:t>
      </w:r>
    </w:p>
    <w:p w:rsidR="00261F7A" w:rsidRDefault="00874D67" w:rsidP="00261F7A">
      <w:pPr>
        <w:jc w:val="center"/>
      </w:pPr>
      <w:r>
        <w:rPr>
          <w:noProof/>
          <w:lang w:eastAsia="ru-RU"/>
        </w:rPr>
        <w:drawing>
          <wp:inline distT="0" distB="0" distL="0" distR="0" wp14:anchorId="2916EAAB" wp14:editId="6F355BBD">
            <wp:extent cx="5931535" cy="381635"/>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31535" cy="381635"/>
                    </a:xfrm>
                    <a:prstGeom prst="rect">
                      <a:avLst/>
                    </a:prstGeom>
                    <a:noFill/>
                    <a:ln>
                      <a:noFill/>
                    </a:ln>
                  </pic:spPr>
                </pic:pic>
              </a:graphicData>
            </a:graphic>
          </wp:inline>
        </w:drawing>
      </w:r>
    </w:p>
    <w:p w:rsidR="00261F7A" w:rsidRDefault="00261F7A" w:rsidP="00261F7A">
      <w:pPr>
        <w:ind w:firstLine="709"/>
      </w:pPr>
      <w:r>
        <w:t xml:space="preserve">Функциональные требования к автоматизации процесса работы с </w:t>
      </w:r>
      <w:r w:rsidR="006B538D">
        <w:t>исходящими</w:t>
      </w:r>
      <w:r>
        <w:t xml:space="preserve"> документами приведены в соответствующем документе.</w:t>
      </w:r>
    </w:p>
    <w:p w:rsidR="006B538D" w:rsidRDefault="006B538D" w:rsidP="00481CCE">
      <w:pPr>
        <w:pStyle w:val="2"/>
      </w:pPr>
      <w:bookmarkStart w:id="12" w:name="_Toc472515985"/>
      <w:r>
        <w:t>Модуль «Внутренние документы»</w:t>
      </w:r>
      <w:bookmarkEnd w:id="12"/>
    </w:p>
    <w:p w:rsidR="00DD4043" w:rsidRDefault="00DD4043" w:rsidP="006B538D">
      <w:pPr>
        <w:ind w:firstLine="709"/>
      </w:pPr>
      <w:r>
        <w:t>Модуль АСУД ИК «Внутренние документы» должен обеспечивать выполнение перечисленных ниже функций:</w:t>
      </w:r>
    </w:p>
    <w:p w:rsidR="006B538D" w:rsidRDefault="006B538D" w:rsidP="008E69FD">
      <w:pPr>
        <w:pStyle w:val="af1"/>
        <w:numPr>
          <w:ilvl w:val="0"/>
          <w:numId w:val="7"/>
        </w:numPr>
      </w:pPr>
      <w:r>
        <w:lastRenderedPageBreak/>
        <w:t>создание регистрационной карточки документа и прикрепление подготовленного / утвержденного документа,</w:t>
      </w:r>
    </w:p>
    <w:p w:rsidR="00ED0885" w:rsidRDefault="00ED0885" w:rsidP="008E69FD">
      <w:pPr>
        <w:pStyle w:val="af1"/>
        <w:numPr>
          <w:ilvl w:val="0"/>
          <w:numId w:val="7"/>
        </w:numPr>
      </w:pPr>
      <w:r>
        <w:t>проверка оформления документа, отработка замечаний рецензента,</w:t>
      </w:r>
    </w:p>
    <w:p w:rsidR="006B538D" w:rsidRDefault="006B538D" w:rsidP="008E69FD">
      <w:pPr>
        <w:pStyle w:val="af1"/>
        <w:numPr>
          <w:ilvl w:val="0"/>
          <w:numId w:val="7"/>
        </w:numPr>
      </w:pPr>
      <w:r>
        <w:t>согласование документа, отработка замечаний согласующих лиц,</w:t>
      </w:r>
    </w:p>
    <w:p w:rsidR="006B538D" w:rsidRDefault="006B538D" w:rsidP="008E69FD">
      <w:pPr>
        <w:pStyle w:val="af1"/>
        <w:numPr>
          <w:ilvl w:val="0"/>
          <w:numId w:val="7"/>
        </w:numPr>
      </w:pPr>
      <w:r>
        <w:t>печать и подписание документа, отработка замечаний,</w:t>
      </w:r>
    </w:p>
    <w:p w:rsidR="006B538D" w:rsidRDefault="006B538D" w:rsidP="008E69FD">
      <w:pPr>
        <w:pStyle w:val="af1"/>
        <w:numPr>
          <w:ilvl w:val="0"/>
          <w:numId w:val="7"/>
        </w:numPr>
      </w:pPr>
      <w:r>
        <w:t>регистрация и сканирование подписанного документа,</w:t>
      </w:r>
    </w:p>
    <w:p w:rsidR="006B538D" w:rsidRDefault="006B538D" w:rsidP="008E69FD">
      <w:pPr>
        <w:pStyle w:val="af1"/>
        <w:numPr>
          <w:ilvl w:val="0"/>
          <w:numId w:val="7"/>
        </w:numPr>
      </w:pPr>
      <w:r>
        <w:t>отправка документа на ознакомление,</w:t>
      </w:r>
    </w:p>
    <w:p w:rsidR="006B538D" w:rsidRDefault="006B538D" w:rsidP="008E69FD">
      <w:pPr>
        <w:pStyle w:val="af1"/>
        <w:numPr>
          <w:ilvl w:val="0"/>
          <w:numId w:val="7"/>
        </w:numPr>
      </w:pPr>
      <w:r>
        <w:t>выдача резолюции по документу, постановка поручений на контроль и рассылка назначенным исполнителям,</w:t>
      </w:r>
    </w:p>
    <w:p w:rsidR="00ED0885" w:rsidRDefault="00ED0885" w:rsidP="008E69FD">
      <w:pPr>
        <w:pStyle w:val="af1"/>
        <w:numPr>
          <w:ilvl w:val="0"/>
          <w:numId w:val="7"/>
        </w:numPr>
      </w:pPr>
      <w:r>
        <w:t>исполнение выданных резолюций,</w:t>
      </w:r>
    </w:p>
    <w:p w:rsidR="006B538D" w:rsidRDefault="006B538D" w:rsidP="008E69FD">
      <w:pPr>
        <w:pStyle w:val="af1"/>
        <w:numPr>
          <w:ilvl w:val="0"/>
          <w:numId w:val="7"/>
        </w:numPr>
      </w:pPr>
      <w:r>
        <w:t>перевод документа в дело.</w:t>
      </w:r>
    </w:p>
    <w:p w:rsidR="006B538D" w:rsidRDefault="006B538D" w:rsidP="006B538D">
      <w:pPr>
        <w:ind w:firstLine="709"/>
      </w:pPr>
      <w:r>
        <w:t>Автоматизируемый процесс работы с внутренними документами происходит по схеме жизненного цикла, которая в общем варианте представлена на рисунке ниже:</w:t>
      </w:r>
    </w:p>
    <w:p w:rsidR="006B538D" w:rsidRDefault="00874D67" w:rsidP="006B538D">
      <w:pPr>
        <w:jc w:val="center"/>
      </w:pPr>
      <w:r>
        <w:rPr>
          <w:noProof/>
          <w:lang w:eastAsia="ru-RU"/>
        </w:rPr>
        <w:drawing>
          <wp:inline distT="0" distB="0" distL="0" distR="0" wp14:anchorId="6C5740E4" wp14:editId="6A615D9E">
            <wp:extent cx="5931535" cy="381635"/>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31535" cy="381635"/>
                    </a:xfrm>
                    <a:prstGeom prst="rect">
                      <a:avLst/>
                    </a:prstGeom>
                    <a:noFill/>
                    <a:ln>
                      <a:noFill/>
                    </a:ln>
                  </pic:spPr>
                </pic:pic>
              </a:graphicData>
            </a:graphic>
          </wp:inline>
        </w:drawing>
      </w:r>
    </w:p>
    <w:p w:rsidR="00ED0885" w:rsidRDefault="00ED0885" w:rsidP="00ED0885">
      <w:pPr>
        <w:ind w:firstLine="709"/>
      </w:pPr>
      <w:r>
        <w:t>Автоматизируемый процесс работы с документами ВНД происходит по схеме жизненного цикла, которая в общем варианте представлена на рисунке ниже:</w:t>
      </w:r>
    </w:p>
    <w:p w:rsidR="00ED0885" w:rsidRDefault="00ED0885" w:rsidP="00ED0885">
      <w:pPr>
        <w:jc w:val="center"/>
      </w:pPr>
      <w:r>
        <w:object w:dxaOrig="15646" w:dyaOrig="9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6.8pt;height:27pt" o:ole="">
            <v:imagedata r:id="rId12" o:title=""/>
          </v:shape>
          <o:OLEObject Type="Embed" ProgID="Visio.Drawing.11" ShapeID="_x0000_i1025" DrawAspect="Content" ObjectID="_1799848037" r:id="rId13"/>
        </w:object>
      </w:r>
    </w:p>
    <w:p w:rsidR="006B538D" w:rsidRDefault="006B538D" w:rsidP="006B538D">
      <w:pPr>
        <w:ind w:firstLine="709"/>
      </w:pPr>
      <w:r>
        <w:t>Функциональные требования к автоматизации процесса работы с внутренними документами приведены в соответствующем документе.</w:t>
      </w:r>
    </w:p>
    <w:p w:rsidR="006B538D" w:rsidRDefault="006B538D" w:rsidP="00481CCE">
      <w:pPr>
        <w:pStyle w:val="2"/>
      </w:pPr>
      <w:bookmarkStart w:id="13" w:name="_Toc472515986"/>
      <w:r>
        <w:t>Модуль «Резолюции»</w:t>
      </w:r>
      <w:bookmarkEnd w:id="13"/>
    </w:p>
    <w:p w:rsidR="00AA11F0" w:rsidRDefault="00DD4043" w:rsidP="00AA11F0">
      <w:pPr>
        <w:ind w:firstLine="709"/>
      </w:pPr>
      <w:r>
        <w:t>Модуль АСУД ИК «Резолюции» должен обеспечивать выполнение перечисленных ниже функций:</w:t>
      </w:r>
    </w:p>
    <w:p w:rsidR="00AA11F0" w:rsidRDefault="00AA11F0" w:rsidP="008E69FD">
      <w:pPr>
        <w:pStyle w:val="af1"/>
        <w:numPr>
          <w:ilvl w:val="0"/>
          <w:numId w:val="8"/>
        </w:numPr>
      </w:pPr>
      <w:r>
        <w:t>создание резолюций по документу,</w:t>
      </w:r>
      <w:r w:rsidR="00ED0885" w:rsidRPr="00ED0885">
        <w:t xml:space="preserve"> </w:t>
      </w:r>
      <w:r w:rsidR="00ED0885">
        <w:t>постановка поручений на контроль и рассылка назначенным исполнителям,</w:t>
      </w:r>
    </w:p>
    <w:p w:rsidR="00AA11F0" w:rsidRDefault="00AA11F0" w:rsidP="008E69FD">
      <w:pPr>
        <w:pStyle w:val="af1"/>
        <w:numPr>
          <w:ilvl w:val="0"/>
          <w:numId w:val="8"/>
        </w:numPr>
      </w:pPr>
      <w:r>
        <w:t>подготовка отчета по исполнению резолюции, отработка замечаний,</w:t>
      </w:r>
    </w:p>
    <w:p w:rsidR="00DD4043" w:rsidRDefault="00AA11F0" w:rsidP="008E69FD">
      <w:pPr>
        <w:pStyle w:val="af1"/>
        <w:numPr>
          <w:ilvl w:val="0"/>
          <w:numId w:val="8"/>
        </w:numPr>
      </w:pPr>
      <w:r>
        <w:t>одобрение и снятие резолюций с контроля,</w:t>
      </w:r>
    </w:p>
    <w:p w:rsidR="00AA11F0" w:rsidRDefault="00AA11F0" w:rsidP="008E69FD">
      <w:pPr>
        <w:pStyle w:val="af1"/>
        <w:numPr>
          <w:ilvl w:val="0"/>
          <w:numId w:val="8"/>
        </w:numPr>
      </w:pPr>
      <w:r>
        <w:t>обеспечение контроля исполнительской дисциплины.</w:t>
      </w:r>
    </w:p>
    <w:p w:rsidR="00AA11F0" w:rsidRDefault="00AA11F0" w:rsidP="00AA11F0">
      <w:pPr>
        <w:ind w:firstLine="709"/>
      </w:pPr>
      <w:r>
        <w:t>Автоматизируемый процесс работы с резолюциями происходит по схеме жизненного цикла, которая в общем варианте представлена на рисунке ниже:</w:t>
      </w:r>
    </w:p>
    <w:p w:rsidR="00AA11F0" w:rsidRDefault="00874D67" w:rsidP="00AA11F0">
      <w:pPr>
        <w:jc w:val="center"/>
      </w:pPr>
      <w:r>
        <w:rPr>
          <w:noProof/>
          <w:lang w:eastAsia="ru-RU"/>
        </w:rPr>
        <w:drawing>
          <wp:inline distT="0" distB="0" distL="0" distR="0" wp14:anchorId="1B9D5360" wp14:editId="7D9446B7">
            <wp:extent cx="4866005" cy="548640"/>
            <wp:effectExtent l="0" t="0" r="0" b="381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866005" cy="548640"/>
                    </a:xfrm>
                    <a:prstGeom prst="rect">
                      <a:avLst/>
                    </a:prstGeom>
                    <a:noFill/>
                    <a:ln>
                      <a:noFill/>
                    </a:ln>
                  </pic:spPr>
                </pic:pic>
              </a:graphicData>
            </a:graphic>
          </wp:inline>
        </w:drawing>
      </w:r>
    </w:p>
    <w:p w:rsidR="00AA11F0" w:rsidRDefault="00AA11F0" w:rsidP="00AA11F0">
      <w:pPr>
        <w:ind w:firstLine="709"/>
      </w:pPr>
      <w:r>
        <w:t>Функциональные требования к автоматизации процесса работы с резолюциями приведены в соответствующем документе.</w:t>
      </w:r>
    </w:p>
    <w:p w:rsidR="00125A03" w:rsidRDefault="00125A03" w:rsidP="00084757">
      <w:pPr>
        <w:pStyle w:val="1"/>
      </w:pPr>
      <w:bookmarkStart w:id="14" w:name="_Toc472515987"/>
      <w:r>
        <w:lastRenderedPageBreak/>
        <w:t>Требования</w:t>
      </w:r>
      <w:r w:rsidR="00084757">
        <w:t xml:space="preserve"> к пользовательскому интерфейсу</w:t>
      </w:r>
      <w:bookmarkEnd w:id="14"/>
    </w:p>
    <w:p w:rsidR="00A64911" w:rsidRDefault="00A64911" w:rsidP="00CF6E7C">
      <w:pPr>
        <w:pStyle w:val="2"/>
      </w:pPr>
      <w:bookmarkStart w:id="15" w:name="_Toc472094490"/>
      <w:bookmarkStart w:id="16" w:name="_Toc472094765"/>
      <w:bookmarkStart w:id="17" w:name="_Toc472493626"/>
      <w:bookmarkStart w:id="18" w:name="_Toc472494162"/>
      <w:bookmarkStart w:id="19" w:name="_Toc472494363"/>
      <w:bookmarkStart w:id="20" w:name="_Toc472494887"/>
      <w:bookmarkStart w:id="21" w:name="_Toc472495018"/>
      <w:bookmarkStart w:id="22" w:name="_Toc472515988"/>
      <w:bookmarkEnd w:id="15"/>
      <w:bookmarkEnd w:id="16"/>
      <w:bookmarkEnd w:id="17"/>
      <w:bookmarkEnd w:id="18"/>
      <w:bookmarkEnd w:id="19"/>
      <w:bookmarkEnd w:id="20"/>
      <w:bookmarkEnd w:id="21"/>
      <w:r w:rsidRPr="00CF6E7C">
        <w:t>Экран</w:t>
      </w:r>
      <w:r>
        <w:t xml:space="preserve"> входа в систему</w:t>
      </w:r>
      <w:bookmarkEnd w:id="22"/>
    </w:p>
    <w:p w:rsidR="008C2B90" w:rsidRDefault="0095426E" w:rsidP="0095426E">
      <w:pPr>
        <w:keepNext/>
        <w:jc w:val="center"/>
      </w:pPr>
      <w:r>
        <w:object w:dxaOrig="5906" w:dyaOrig="4102">
          <v:shape id="_x0000_i1026" type="#_x0000_t75" style="width:296.4pt;height:204.6pt" o:ole="">
            <v:imagedata r:id="rId15" o:title=""/>
          </v:shape>
          <o:OLEObject Type="Embed" ProgID="Visio.Drawing.11" ShapeID="_x0000_i1026" DrawAspect="Content" ObjectID="_1799848038" r:id="rId16"/>
        </w:object>
      </w:r>
    </w:p>
    <w:p w:rsidR="00A64911" w:rsidRDefault="008C2B90" w:rsidP="00CF6E7C">
      <w:pPr>
        <w:pStyle w:val="afa"/>
      </w:pPr>
      <w:bookmarkStart w:id="23" w:name="_Ref472495001"/>
      <w:bookmarkStart w:id="24" w:name="_Toc472516026"/>
      <w:r>
        <w:t xml:space="preserve">Рисунок </w:t>
      </w:r>
      <w:r w:rsidR="004B5C86">
        <w:fldChar w:fldCharType="begin"/>
      </w:r>
      <w:r w:rsidR="004B5C86">
        <w:instrText xml:space="preserve"> SEQ Рисунок \* ARABIC </w:instrText>
      </w:r>
      <w:r w:rsidR="004B5C86">
        <w:fldChar w:fldCharType="separate"/>
      </w:r>
      <w:r w:rsidR="00057ECA">
        <w:rPr>
          <w:noProof/>
        </w:rPr>
        <w:t>1</w:t>
      </w:r>
      <w:r w:rsidR="004B5C86">
        <w:rPr>
          <w:noProof/>
        </w:rPr>
        <w:fldChar w:fldCharType="end"/>
      </w:r>
      <w:r>
        <w:rPr>
          <w:noProof/>
        </w:rPr>
        <w:t xml:space="preserve"> Макет экрана входа в систему</w:t>
      </w:r>
      <w:bookmarkEnd w:id="23"/>
      <w:bookmarkEnd w:id="24"/>
    </w:p>
    <w:p w:rsidR="00A64911" w:rsidRDefault="008C2B90" w:rsidP="00CF6E7C">
      <w:pPr>
        <w:ind w:firstLine="709"/>
      </w:pPr>
      <w:r>
        <w:t>На экране входа в систему должны располагаться следующие элементы:</w:t>
      </w:r>
    </w:p>
    <w:p w:rsidR="008C2B90" w:rsidRDefault="008C2B90" w:rsidP="00CF6E7C">
      <w:pPr>
        <w:pStyle w:val="af1"/>
        <w:numPr>
          <w:ilvl w:val="0"/>
          <w:numId w:val="48"/>
        </w:numPr>
      </w:pPr>
      <w:r>
        <w:t>логотип Общества,</w:t>
      </w:r>
    </w:p>
    <w:p w:rsidR="008C2B90" w:rsidRDefault="008C2B90" w:rsidP="00CF6E7C">
      <w:pPr>
        <w:pStyle w:val="af1"/>
        <w:numPr>
          <w:ilvl w:val="0"/>
          <w:numId w:val="48"/>
        </w:numPr>
      </w:pPr>
      <w:r>
        <w:t>поля для ввода логина / пароля</w:t>
      </w:r>
      <w:r w:rsidR="00937018">
        <w:t>,</w:t>
      </w:r>
    </w:p>
    <w:p w:rsidR="00937018" w:rsidRDefault="00937018" w:rsidP="00CF6E7C">
      <w:pPr>
        <w:pStyle w:val="af1"/>
        <w:numPr>
          <w:ilvl w:val="0"/>
          <w:numId w:val="48"/>
        </w:numPr>
      </w:pPr>
      <w:r>
        <w:t>номер версии</w:t>
      </w:r>
      <w:r w:rsidR="00F7596A">
        <w:t xml:space="preserve"> и</w:t>
      </w:r>
      <w:r>
        <w:t xml:space="preserve"> дата выпуска указываются для информации,</w:t>
      </w:r>
    </w:p>
    <w:p w:rsidR="00937018" w:rsidRDefault="00937018" w:rsidP="00CF6E7C">
      <w:pPr>
        <w:pStyle w:val="af1"/>
        <w:numPr>
          <w:ilvl w:val="0"/>
          <w:numId w:val="48"/>
        </w:numPr>
      </w:pPr>
      <w:r>
        <w:t>контакты службы сопровождения, указываются для информации,</w:t>
      </w:r>
    </w:p>
    <w:p w:rsidR="00937018" w:rsidRDefault="00937018" w:rsidP="00CF6E7C">
      <w:pPr>
        <w:pStyle w:val="af1"/>
        <w:numPr>
          <w:ilvl w:val="0"/>
          <w:numId w:val="48"/>
        </w:numPr>
      </w:pPr>
      <w:r>
        <w:t>кнопка «Вход» для входа в систему.</w:t>
      </w:r>
    </w:p>
    <w:p w:rsidR="00937018" w:rsidRDefault="00937018" w:rsidP="00CF6E7C">
      <w:pPr>
        <w:ind w:firstLine="709"/>
      </w:pPr>
      <w:r>
        <w:t>В случае если в полях ввода логина / пароля указано некорректное значение, должен появиться текст ошибка «Указан неправильный логин или пароль».</w:t>
      </w:r>
    </w:p>
    <w:p w:rsidR="00937018" w:rsidRDefault="00937018" w:rsidP="00CF6E7C">
      <w:pPr>
        <w:keepNext/>
        <w:jc w:val="center"/>
      </w:pPr>
      <w:r>
        <w:object w:dxaOrig="4486" w:dyaOrig="1486">
          <v:shape id="_x0000_i1027" type="#_x0000_t75" style="width:224.4pt;height:74.4pt" o:ole="">
            <v:imagedata r:id="rId17" o:title=""/>
          </v:shape>
          <o:OLEObject Type="Embed" ProgID="Visio.Drawing.11" ShapeID="_x0000_i1027" DrawAspect="Content" ObjectID="_1799848039" r:id="rId18"/>
        </w:object>
      </w:r>
    </w:p>
    <w:p w:rsidR="00937018" w:rsidRDefault="00937018" w:rsidP="00937018">
      <w:pPr>
        <w:pStyle w:val="afa"/>
      </w:pPr>
      <w:bookmarkStart w:id="25" w:name="_Toc472516027"/>
      <w:r>
        <w:t xml:space="preserve">Рисунок </w:t>
      </w:r>
      <w:r w:rsidR="004B5C86">
        <w:fldChar w:fldCharType="begin"/>
      </w:r>
      <w:r w:rsidR="004B5C86">
        <w:instrText xml:space="preserve"> SEQ Рисунок \* ARABIC </w:instrText>
      </w:r>
      <w:r w:rsidR="004B5C86">
        <w:fldChar w:fldCharType="separate"/>
      </w:r>
      <w:r w:rsidR="00057ECA">
        <w:rPr>
          <w:noProof/>
        </w:rPr>
        <w:t>2</w:t>
      </w:r>
      <w:r w:rsidR="004B5C86">
        <w:rPr>
          <w:noProof/>
        </w:rPr>
        <w:fldChar w:fldCharType="end"/>
      </w:r>
      <w:r>
        <w:rPr>
          <w:noProof/>
        </w:rPr>
        <w:t xml:space="preserve"> Макет полей для ввода логина / пароля с ошибкой</w:t>
      </w:r>
      <w:bookmarkEnd w:id="25"/>
    </w:p>
    <w:p w:rsidR="00125A03" w:rsidRDefault="00937018">
      <w:pPr>
        <w:pStyle w:val="2"/>
      </w:pPr>
      <w:r>
        <w:t xml:space="preserve"> </w:t>
      </w:r>
      <w:bookmarkStart w:id="26" w:name="_Toc472094492"/>
      <w:bookmarkStart w:id="27" w:name="_Toc472094767"/>
      <w:bookmarkStart w:id="28" w:name="_Toc472493628"/>
      <w:bookmarkStart w:id="29" w:name="_Toc472494164"/>
      <w:bookmarkStart w:id="30" w:name="_Toc472494365"/>
      <w:bookmarkStart w:id="31" w:name="_Toc472494633"/>
      <w:bookmarkStart w:id="32" w:name="_Toc472494761"/>
      <w:bookmarkStart w:id="33" w:name="_Toc472494889"/>
      <w:bookmarkStart w:id="34" w:name="_Toc472495020"/>
      <w:bookmarkStart w:id="35" w:name="_Toc472094493"/>
      <w:bookmarkStart w:id="36" w:name="_Toc472094768"/>
      <w:bookmarkStart w:id="37" w:name="_Toc472493629"/>
      <w:bookmarkStart w:id="38" w:name="_Toc472494165"/>
      <w:bookmarkStart w:id="39" w:name="_Toc472494366"/>
      <w:bookmarkStart w:id="40" w:name="_Toc472494890"/>
      <w:bookmarkStart w:id="41" w:name="_Toc472495021"/>
      <w:bookmarkStart w:id="42" w:name="_Toc472094494"/>
      <w:bookmarkStart w:id="43" w:name="_Toc472094769"/>
      <w:bookmarkStart w:id="44" w:name="_Toc472493630"/>
      <w:bookmarkStart w:id="45" w:name="_Toc472494166"/>
      <w:bookmarkStart w:id="46" w:name="_Toc472494367"/>
      <w:bookmarkStart w:id="47" w:name="_Toc472494891"/>
      <w:bookmarkStart w:id="48" w:name="_Toc472495022"/>
      <w:bookmarkStart w:id="49" w:name="_Toc472094495"/>
      <w:bookmarkStart w:id="50" w:name="_Toc472094770"/>
      <w:bookmarkStart w:id="51" w:name="_Toc472493631"/>
      <w:bookmarkStart w:id="52" w:name="_Toc472494167"/>
      <w:bookmarkStart w:id="53" w:name="_Toc472494368"/>
      <w:bookmarkStart w:id="54" w:name="_Toc472494636"/>
      <w:bookmarkStart w:id="55" w:name="_Toc472494764"/>
      <w:bookmarkStart w:id="56" w:name="_Toc472494892"/>
      <w:bookmarkStart w:id="57" w:name="_Toc472495023"/>
      <w:bookmarkStart w:id="58" w:name="_Toc472515989"/>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r w:rsidR="00084757" w:rsidRPr="00746474">
        <w:t>Главный</w:t>
      </w:r>
      <w:r w:rsidR="00084757">
        <w:t xml:space="preserve"> экран системы</w:t>
      </w:r>
      <w:bookmarkEnd w:id="58"/>
    </w:p>
    <w:p w:rsidR="004A0273" w:rsidRDefault="004A0273" w:rsidP="004A0273">
      <w:pPr>
        <w:ind w:firstLine="709"/>
      </w:pPr>
      <w:r>
        <w:t>Главный экран системы должен быть разделен на три составляющие:</w:t>
      </w:r>
    </w:p>
    <w:p w:rsidR="004A0273" w:rsidRDefault="004A0273" w:rsidP="008E69FD">
      <w:pPr>
        <w:pStyle w:val="af1"/>
        <w:numPr>
          <w:ilvl w:val="0"/>
          <w:numId w:val="9"/>
        </w:numPr>
        <w:ind w:left="0" w:firstLine="1069"/>
      </w:pPr>
      <w:r>
        <w:t>верхняя панель – содержит переключатель учетных записей, создание документа, поиск, расширенный поиск, контакты поддержки, настройки пользователя и выход из системы;</w:t>
      </w:r>
    </w:p>
    <w:p w:rsidR="004A0273" w:rsidRDefault="004A0273" w:rsidP="008E69FD">
      <w:pPr>
        <w:pStyle w:val="af1"/>
        <w:numPr>
          <w:ilvl w:val="0"/>
          <w:numId w:val="9"/>
        </w:numPr>
        <w:ind w:left="0" w:firstLine="1069"/>
      </w:pPr>
      <w:r>
        <w:t>левое меню – предназначено для навигации по папкам личного кабинета, папкам документов, статистике;</w:t>
      </w:r>
    </w:p>
    <w:p w:rsidR="004A0273" w:rsidRPr="00631436" w:rsidRDefault="004A0273" w:rsidP="008E69FD">
      <w:pPr>
        <w:pStyle w:val="af1"/>
        <w:numPr>
          <w:ilvl w:val="0"/>
          <w:numId w:val="9"/>
        </w:numPr>
        <w:ind w:left="0" w:firstLine="1069"/>
      </w:pPr>
      <w:r>
        <w:t>информационная область – списочная форма для документов и заданий / уведомлений, с фильтрами и действиями над  ними.</w:t>
      </w:r>
    </w:p>
    <w:p w:rsidR="00631436" w:rsidRDefault="005C6E66" w:rsidP="00631436">
      <w:r>
        <w:rPr>
          <w:noProof/>
          <w:lang w:eastAsia="ru-RU"/>
        </w:rPr>
        <w:lastRenderedPageBreak/>
        <w:drawing>
          <wp:inline distT="0" distB="0" distL="0" distR="0" wp14:anchorId="54E95C1E" wp14:editId="177FD0CE">
            <wp:extent cx="5934710" cy="3924935"/>
            <wp:effectExtent l="0" t="0" r="8890"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34710" cy="3924935"/>
                    </a:xfrm>
                    <a:prstGeom prst="rect">
                      <a:avLst/>
                    </a:prstGeom>
                    <a:noFill/>
                    <a:ln>
                      <a:noFill/>
                    </a:ln>
                  </pic:spPr>
                </pic:pic>
              </a:graphicData>
            </a:graphic>
          </wp:inline>
        </w:drawing>
      </w:r>
    </w:p>
    <w:p w:rsidR="00E7532F" w:rsidRPr="00E7532F" w:rsidRDefault="005C2EBE" w:rsidP="005C2EBE">
      <w:pPr>
        <w:pStyle w:val="afa"/>
      </w:pPr>
      <w:bookmarkStart w:id="59" w:name="_Toc472516028"/>
      <w:r>
        <w:t xml:space="preserve">Рисунок </w:t>
      </w:r>
      <w:r w:rsidR="004B5C86">
        <w:fldChar w:fldCharType="begin"/>
      </w:r>
      <w:r w:rsidR="004B5C86">
        <w:instrText xml:space="preserve"> SEQ Рисунок \* ARABIC </w:instrText>
      </w:r>
      <w:r w:rsidR="004B5C86">
        <w:fldChar w:fldCharType="separate"/>
      </w:r>
      <w:r w:rsidR="00057ECA">
        <w:rPr>
          <w:noProof/>
        </w:rPr>
        <w:t>3</w:t>
      </w:r>
      <w:r w:rsidR="004B5C86">
        <w:rPr>
          <w:noProof/>
        </w:rPr>
        <w:fldChar w:fldCharType="end"/>
      </w:r>
      <w:r>
        <w:rPr>
          <w:noProof/>
        </w:rPr>
        <w:t xml:space="preserve"> Макет главного экрана системы</w:t>
      </w:r>
      <w:bookmarkEnd w:id="59"/>
    </w:p>
    <w:p w:rsidR="00084757" w:rsidRDefault="00084757" w:rsidP="00084757">
      <w:pPr>
        <w:pStyle w:val="3"/>
      </w:pPr>
      <w:bookmarkStart w:id="60" w:name="_Toc472515990"/>
      <w:r>
        <w:t>Верхняя панель</w:t>
      </w:r>
      <w:bookmarkEnd w:id="60"/>
    </w:p>
    <w:p w:rsidR="00E7532F" w:rsidRDefault="00A96FDB" w:rsidP="00E7532F">
      <w:pPr>
        <w:keepNext/>
      </w:pPr>
      <w:r>
        <w:rPr>
          <w:noProof/>
          <w:lang w:eastAsia="ru-RU"/>
        </w:rPr>
        <w:drawing>
          <wp:inline distT="0" distB="0" distL="0" distR="0" wp14:anchorId="2527541C" wp14:editId="70D27868">
            <wp:extent cx="5934710" cy="259080"/>
            <wp:effectExtent l="0" t="0" r="8890" b="762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34710" cy="259080"/>
                    </a:xfrm>
                    <a:prstGeom prst="rect">
                      <a:avLst/>
                    </a:prstGeom>
                    <a:noFill/>
                    <a:ln>
                      <a:noFill/>
                    </a:ln>
                  </pic:spPr>
                </pic:pic>
              </a:graphicData>
            </a:graphic>
          </wp:inline>
        </w:drawing>
      </w:r>
    </w:p>
    <w:p w:rsidR="00E7532F" w:rsidRDefault="00E7532F" w:rsidP="00E7532F">
      <w:pPr>
        <w:pStyle w:val="afa"/>
      </w:pPr>
      <w:bookmarkStart w:id="61" w:name="_Toc472516029"/>
      <w:r>
        <w:t xml:space="preserve">Рисунок </w:t>
      </w:r>
      <w:r w:rsidR="004B5C86">
        <w:fldChar w:fldCharType="begin"/>
      </w:r>
      <w:r w:rsidR="004B5C86">
        <w:instrText xml:space="preserve"> SEQ Рисунок \* ARABIC </w:instrText>
      </w:r>
      <w:r w:rsidR="004B5C86">
        <w:fldChar w:fldCharType="separate"/>
      </w:r>
      <w:r w:rsidR="00057ECA">
        <w:rPr>
          <w:noProof/>
        </w:rPr>
        <w:t>4</w:t>
      </w:r>
      <w:r w:rsidR="004B5C86">
        <w:rPr>
          <w:noProof/>
        </w:rPr>
        <w:fldChar w:fldCharType="end"/>
      </w:r>
      <w:r>
        <w:t xml:space="preserve"> </w:t>
      </w:r>
      <w:r w:rsidR="00A96FDB">
        <w:t>Макет в</w:t>
      </w:r>
      <w:r w:rsidR="00A96FDB" w:rsidRPr="00012182">
        <w:t>ерхн</w:t>
      </w:r>
      <w:r w:rsidR="00A96FDB">
        <w:t>ей</w:t>
      </w:r>
      <w:r w:rsidRPr="00012182">
        <w:t xml:space="preserve"> панел</w:t>
      </w:r>
      <w:r w:rsidR="00A96FDB">
        <w:t>и</w:t>
      </w:r>
      <w:r w:rsidRPr="00012182">
        <w:t xml:space="preserve"> системы</w:t>
      </w:r>
      <w:bookmarkEnd w:id="61"/>
    </w:p>
    <w:p w:rsidR="00E7532F" w:rsidRDefault="00E7532F" w:rsidP="00E7532F">
      <w:pPr>
        <w:ind w:firstLine="709"/>
      </w:pPr>
      <w:r>
        <w:t xml:space="preserve">Верхняя панель системы состоит из </w:t>
      </w:r>
      <w:r w:rsidR="00A96FDB">
        <w:t xml:space="preserve">следующих </w:t>
      </w:r>
      <w:r>
        <w:t>областей:</w:t>
      </w:r>
    </w:p>
    <w:p w:rsidR="00E7532F" w:rsidRDefault="001B64AC" w:rsidP="008E69FD">
      <w:pPr>
        <w:pStyle w:val="af1"/>
        <w:numPr>
          <w:ilvl w:val="0"/>
          <w:numId w:val="10"/>
        </w:numPr>
        <w:ind w:left="0" w:firstLine="1069"/>
      </w:pPr>
      <w:r>
        <w:t>о</w:t>
      </w:r>
      <w:r w:rsidR="00E7532F">
        <w:t>бласть 1 – отображается учетная запись, под которой в данный момент работает пользователь,</w:t>
      </w:r>
    </w:p>
    <w:p w:rsidR="00E7532F" w:rsidRDefault="001B64AC" w:rsidP="008E69FD">
      <w:pPr>
        <w:pStyle w:val="af1"/>
        <w:numPr>
          <w:ilvl w:val="0"/>
          <w:numId w:val="10"/>
        </w:numPr>
        <w:ind w:left="0" w:firstLine="1069"/>
      </w:pPr>
      <w:r>
        <w:t>о</w:t>
      </w:r>
      <w:r w:rsidR="00E7532F">
        <w:t>бласть 2 –</w:t>
      </w:r>
      <w:r w:rsidR="00A96FDB">
        <w:t xml:space="preserve"> </w:t>
      </w:r>
      <w:r w:rsidR="00F56CEB">
        <w:t xml:space="preserve">пиктограмма </w:t>
      </w:r>
      <w:r w:rsidR="00A96FDB">
        <w:t>«</w:t>
      </w:r>
      <w:r w:rsidR="00A96FDB">
        <w:rPr>
          <w:noProof/>
          <w:lang w:eastAsia="ru-RU"/>
        </w:rPr>
        <w:drawing>
          <wp:inline distT="0" distB="0" distL="0" distR="0" wp14:anchorId="70BFDEDA" wp14:editId="0BD539B9">
            <wp:extent cx="248717" cy="229585"/>
            <wp:effectExtent l="0" t="0" r="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47619" cy="228571"/>
                    </a:xfrm>
                    <a:prstGeom prst="rect">
                      <a:avLst/>
                    </a:prstGeom>
                  </pic:spPr>
                </pic:pic>
              </a:graphicData>
            </a:graphic>
          </wp:inline>
        </w:drawing>
      </w:r>
      <w:r w:rsidR="00A96FDB">
        <w:t xml:space="preserve">» </w:t>
      </w:r>
      <w:r w:rsidR="00F56CEB">
        <w:t>для</w:t>
      </w:r>
      <w:r w:rsidR="00E7532F">
        <w:t xml:space="preserve"> создания нового документа,</w:t>
      </w:r>
    </w:p>
    <w:p w:rsidR="00E7532F" w:rsidRDefault="001B64AC" w:rsidP="008E69FD">
      <w:pPr>
        <w:pStyle w:val="af1"/>
        <w:numPr>
          <w:ilvl w:val="0"/>
          <w:numId w:val="10"/>
        </w:numPr>
        <w:ind w:left="0" w:firstLine="1069"/>
      </w:pPr>
      <w:r>
        <w:t>о</w:t>
      </w:r>
      <w:r w:rsidR="00E7532F">
        <w:t>бласть 3 – поле ввода для поиска документов и переход на форму расширенного поиска,</w:t>
      </w:r>
    </w:p>
    <w:p w:rsidR="00E7532F" w:rsidRDefault="001B64AC" w:rsidP="008E69FD">
      <w:pPr>
        <w:pStyle w:val="af1"/>
        <w:numPr>
          <w:ilvl w:val="0"/>
          <w:numId w:val="10"/>
        </w:numPr>
        <w:ind w:left="0" w:firstLine="1069"/>
      </w:pPr>
      <w:r>
        <w:t>о</w:t>
      </w:r>
      <w:r w:rsidR="00E7532F">
        <w:t>бласть 4 – контакты службы сопровождения, указываются для информации,</w:t>
      </w:r>
    </w:p>
    <w:p w:rsidR="00E7532F" w:rsidRDefault="001B64AC" w:rsidP="008E69FD">
      <w:pPr>
        <w:pStyle w:val="af1"/>
        <w:numPr>
          <w:ilvl w:val="0"/>
          <w:numId w:val="10"/>
        </w:numPr>
        <w:ind w:left="0" w:firstLine="1069"/>
      </w:pPr>
      <w:r>
        <w:t>о</w:t>
      </w:r>
      <w:r w:rsidR="00E7532F">
        <w:t>бласть 5 –</w:t>
      </w:r>
      <w:r w:rsidR="00A96FDB">
        <w:t xml:space="preserve"> </w:t>
      </w:r>
      <w:r w:rsidR="00E7532F">
        <w:t xml:space="preserve">пиктограмма </w:t>
      </w:r>
      <w:r w:rsidR="00A96FDB">
        <w:t>«</w:t>
      </w:r>
      <w:r w:rsidR="00A96FDB">
        <w:rPr>
          <w:noProof/>
          <w:lang w:eastAsia="ru-RU"/>
        </w:rPr>
        <w:drawing>
          <wp:inline distT="0" distB="0" distL="0" distR="0" wp14:anchorId="7723093F" wp14:editId="1626AB27">
            <wp:extent cx="256032" cy="256032"/>
            <wp:effectExtent l="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55208" cy="255208"/>
                    </a:xfrm>
                    <a:prstGeom prst="rect">
                      <a:avLst/>
                    </a:prstGeom>
                  </pic:spPr>
                </pic:pic>
              </a:graphicData>
            </a:graphic>
          </wp:inline>
        </w:drawing>
      </w:r>
      <w:r w:rsidR="00A96FDB">
        <w:t xml:space="preserve">» </w:t>
      </w:r>
      <w:r w:rsidR="00E7532F">
        <w:t>для перехода на форму персональных настроек пользователя</w:t>
      </w:r>
      <w:r w:rsidR="00C93AA5">
        <w:t xml:space="preserve"> и администрирования</w:t>
      </w:r>
      <w:r w:rsidR="00A96FDB">
        <w:t>,</w:t>
      </w:r>
    </w:p>
    <w:p w:rsidR="00A96FDB" w:rsidRPr="00E7532F" w:rsidRDefault="00A96FDB" w:rsidP="008E69FD">
      <w:pPr>
        <w:pStyle w:val="af1"/>
        <w:numPr>
          <w:ilvl w:val="0"/>
          <w:numId w:val="10"/>
        </w:numPr>
        <w:ind w:left="0" w:firstLine="1069"/>
      </w:pPr>
      <w:r>
        <w:t>область 6 – пиктограмма «</w:t>
      </w:r>
      <w:r>
        <w:rPr>
          <w:noProof/>
          <w:lang w:eastAsia="ru-RU"/>
        </w:rPr>
        <w:drawing>
          <wp:inline distT="0" distB="0" distL="0" distR="0" wp14:anchorId="7160B938" wp14:editId="26AE7E80">
            <wp:extent cx="247619" cy="276190"/>
            <wp:effectExtent l="0" t="0" r="635"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247619" cy="276190"/>
                    </a:xfrm>
                    <a:prstGeom prst="rect">
                      <a:avLst/>
                    </a:prstGeom>
                  </pic:spPr>
                </pic:pic>
              </a:graphicData>
            </a:graphic>
          </wp:inline>
        </w:drawing>
      </w:r>
      <w:r>
        <w:t>» для выхода из системы.</w:t>
      </w:r>
    </w:p>
    <w:p w:rsidR="00EE2A88" w:rsidRDefault="00E7532F" w:rsidP="00EE2A88">
      <w:pPr>
        <w:pStyle w:val="4"/>
      </w:pPr>
      <w:r>
        <w:t>У</w:t>
      </w:r>
      <w:r w:rsidR="00EE2A88">
        <w:t>четн</w:t>
      </w:r>
      <w:r>
        <w:t>ая</w:t>
      </w:r>
      <w:r w:rsidR="00EE2A88">
        <w:t xml:space="preserve"> запис</w:t>
      </w:r>
      <w:r>
        <w:t>ь пользователя</w:t>
      </w:r>
    </w:p>
    <w:p w:rsidR="00A96FDB" w:rsidRDefault="00A96FDB" w:rsidP="00835657">
      <w:pPr>
        <w:keepNext/>
        <w:jc w:val="center"/>
      </w:pPr>
      <w:r>
        <w:rPr>
          <w:noProof/>
          <w:lang w:eastAsia="ru-RU"/>
        </w:rPr>
        <w:drawing>
          <wp:inline distT="0" distB="0" distL="0" distR="0" wp14:anchorId="36B69264" wp14:editId="151ACF29">
            <wp:extent cx="2717165" cy="526415"/>
            <wp:effectExtent l="0" t="0" r="6985" b="6985"/>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717165" cy="526415"/>
                    </a:xfrm>
                    <a:prstGeom prst="rect">
                      <a:avLst/>
                    </a:prstGeom>
                    <a:noFill/>
                    <a:ln>
                      <a:noFill/>
                    </a:ln>
                  </pic:spPr>
                </pic:pic>
              </a:graphicData>
            </a:graphic>
          </wp:inline>
        </w:drawing>
      </w:r>
    </w:p>
    <w:p w:rsidR="00A96FDB" w:rsidRDefault="00A96FDB" w:rsidP="00835657">
      <w:pPr>
        <w:pStyle w:val="afa"/>
      </w:pPr>
      <w:bookmarkStart w:id="62" w:name="_Toc472516030"/>
      <w:r>
        <w:t xml:space="preserve">Рисунок </w:t>
      </w:r>
      <w:r w:rsidR="004B5C86">
        <w:fldChar w:fldCharType="begin"/>
      </w:r>
      <w:r w:rsidR="004B5C86">
        <w:instrText xml:space="preserve"> SEQ Рисунок \* ARABIC </w:instrText>
      </w:r>
      <w:r w:rsidR="004B5C86">
        <w:fldChar w:fldCharType="separate"/>
      </w:r>
      <w:r w:rsidR="00057ECA">
        <w:rPr>
          <w:noProof/>
        </w:rPr>
        <w:t>5</w:t>
      </w:r>
      <w:r w:rsidR="004B5C86">
        <w:rPr>
          <w:noProof/>
        </w:rPr>
        <w:fldChar w:fldCharType="end"/>
      </w:r>
      <w:r>
        <w:rPr>
          <w:noProof/>
        </w:rPr>
        <w:t xml:space="preserve"> Макет отображение текущей учетной записи пользователя</w:t>
      </w:r>
      <w:bookmarkEnd w:id="62"/>
    </w:p>
    <w:p w:rsidR="001B64AC" w:rsidRPr="001B64AC" w:rsidRDefault="001B64AC" w:rsidP="001B64AC">
      <w:pPr>
        <w:ind w:firstLine="709"/>
      </w:pPr>
      <w:r>
        <w:t xml:space="preserve">Учетная запись, под которой в данный момент работает пользователь, содержит </w:t>
      </w:r>
      <w:r w:rsidR="00A96FDB">
        <w:t xml:space="preserve">схематическое изображение, </w:t>
      </w:r>
      <w:r>
        <w:t xml:space="preserve">фамилию и инициалы пользователя, </w:t>
      </w:r>
      <w:r w:rsidR="00A96FDB">
        <w:t xml:space="preserve">должность </w:t>
      </w:r>
      <w:r>
        <w:t>и название филиала в соответствии с информацией справочника ОШС в системе.</w:t>
      </w:r>
    </w:p>
    <w:p w:rsidR="001B64AC" w:rsidRDefault="001B64AC" w:rsidP="001B64AC">
      <w:pPr>
        <w:ind w:firstLine="709"/>
      </w:pPr>
      <w:r>
        <w:lastRenderedPageBreak/>
        <w:t>По нажатию на текущую учетную запись появляется выпадающая вниз панель со списком учетных записей, доступных для перехода в систему замещаемого пользователя. Доступные для перехода учетные записи пользователей содержат фамилию и инициалы пользователя, должность</w:t>
      </w:r>
      <w:r w:rsidR="00835657">
        <w:t xml:space="preserve"> </w:t>
      </w:r>
      <w:r>
        <w:t>и название филиала в соответствии с информацией справочника ОШС в системе.</w:t>
      </w:r>
    </w:p>
    <w:p w:rsidR="005C2EBE" w:rsidRDefault="00835657" w:rsidP="005C2EBE">
      <w:pPr>
        <w:keepNext/>
        <w:jc w:val="center"/>
      </w:pPr>
      <w:r>
        <w:rPr>
          <w:noProof/>
          <w:lang w:eastAsia="ru-RU"/>
        </w:rPr>
        <w:drawing>
          <wp:inline distT="0" distB="0" distL="0" distR="0" wp14:anchorId="230731AE" wp14:editId="66099C14">
            <wp:extent cx="2752090" cy="1552575"/>
            <wp:effectExtent l="0" t="0" r="0" b="9525"/>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752090" cy="1552575"/>
                    </a:xfrm>
                    <a:prstGeom prst="rect">
                      <a:avLst/>
                    </a:prstGeom>
                    <a:noFill/>
                    <a:ln>
                      <a:noFill/>
                    </a:ln>
                  </pic:spPr>
                </pic:pic>
              </a:graphicData>
            </a:graphic>
          </wp:inline>
        </w:drawing>
      </w:r>
    </w:p>
    <w:p w:rsidR="005C2EBE" w:rsidRDefault="005C2EBE" w:rsidP="005C2EBE">
      <w:pPr>
        <w:pStyle w:val="afa"/>
      </w:pPr>
      <w:bookmarkStart w:id="63" w:name="_Toc472516031"/>
      <w:r>
        <w:t xml:space="preserve">Рисунок </w:t>
      </w:r>
      <w:r w:rsidR="004B5C86">
        <w:fldChar w:fldCharType="begin"/>
      </w:r>
      <w:r w:rsidR="004B5C86">
        <w:instrText xml:space="preserve"> SEQ Рисунок \* ARABIC </w:instrText>
      </w:r>
      <w:r w:rsidR="004B5C86">
        <w:fldChar w:fldCharType="separate"/>
      </w:r>
      <w:r w:rsidR="00057ECA">
        <w:rPr>
          <w:noProof/>
        </w:rPr>
        <w:t>6</w:t>
      </w:r>
      <w:r w:rsidR="004B5C86">
        <w:rPr>
          <w:noProof/>
        </w:rPr>
        <w:fldChar w:fldCharType="end"/>
      </w:r>
      <w:r>
        <w:rPr>
          <w:noProof/>
        </w:rPr>
        <w:t xml:space="preserve"> Макет выпадающего списка для перехода в систему другого пользователя</w:t>
      </w:r>
      <w:bookmarkEnd w:id="63"/>
    </w:p>
    <w:p w:rsidR="00835657" w:rsidRDefault="001B64AC" w:rsidP="001B64AC">
      <w:pPr>
        <w:ind w:firstLine="709"/>
      </w:pPr>
      <w:r>
        <w:t xml:space="preserve">Для перехода в систему другого пользователя необходимо выбрать нужную учетную запись, нажав на нее. При этом учетная запись в левом верхнем углу </w:t>
      </w:r>
      <w:proofErr w:type="spellStart"/>
      <w:r w:rsidR="00835657">
        <w:t>долдна</w:t>
      </w:r>
      <w:proofErr w:type="spellEnd"/>
      <w:r w:rsidR="00835657">
        <w:t xml:space="preserve"> изменить </w:t>
      </w:r>
      <w:r>
        <w:t>свое значение на выбранное</w:t>
      </w:r>
      <w:r w:rsidR="00835657">
        <w:t>, схематическое изображение должно быть заменено на пиктограмму для возврата в свою учетную запись «</w:t>
      </w:r>
      <w:r w:rsidR="00835657">
        <w:rPr>
          <w:noProof/>
          <w:lang w:eastAsia="ru-RU"/>
        </w:rPr>
        <w:drawing>
          <wp:inline distT="0" distB="0" distL="0" distR="0" wp14:anchorId="2D3566DC" wp14:editId="74B7DEB6">
            <wp:extent cx="247246" cy="241540"/>
            <wp:effectExtent l="0" t="0" r="635" b="635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247246" cy="241540"/>
                    </a:xfrm>
                    <a:prstGeom prst="rect">
                      <a:avLst/>
                    </a:prstGeom>
                  </pic:spPr>
                </pic:pic>
              </a:graphicData>
            </a:graphic>
          </wp:inline>
        </w:drawing>
      </w:r>
      <w:r w:rsidR="00835657">
        <w:t>», пиктограмма «</w:t>
      </w:r>
      <w:r w:rsidR="00835657">
        <w:rPr>
          <w:noProof/>
          <w:lang w:eastAsia="ru-RU"/>
        </w:rPr>
        <w:drawing>
          <wp:inline distT="0" distB="0" distL="0" distR="0" wp14:anchorId="28218F92" wp14:editId="2A8DAABC">
            <wp:extent cx="203996" cy="198407"/>
            <wp:effectExtent l="0" t="0" r="5715"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205006" cy="199389"/>
                    </a:xfrm>
                    <a:prstGeom prst="rect">
                      <a:avLst/>
                    </a:prstGeom>
                  </pic:spPr>
                </pic:pic>
              </a:graphicData>
            </a:graphic>
          </wp:inline>
        </w:drawing>
      </w:r>
      <w:r w:rsidR="00835657">
        <w:t>», обозначающая выпадающий список должна исчезнуть:</w:t>
      </w:r>
    </w:p>
    <w:p w:rsidR="001B64AC" w:rsidRDefault="00835657" w:rsidP="00835657">
      <w:pPr>
        <w:jc w:val="center"/>
      </w:pPr>
      <w:r>
        <w:rPr>
          <w:noProof/>
          <w:lang w:eastAsia="ru-RU"/>
        </w:rPr>
        <w:drawing>
          <wp:inline distT="0" distB="0" distL="0" distR="0" wp14:anchorId="0D3174E5" wp14:editId="3D5E303C">
            <wp:extent cx="2717165" cy="526415"/>
            <wp:effectExtent l="0" t="0" r="6985" b="6985"/>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717165" cy="526415"/>
                    </a:xfrm>
                    <a:prstGeom prst="rect">
                      <a:avLst/>
                    </a:prstGeom>
                    <a:noFill/>
                    <a:ln>
                      <a:noFill/>
                    </a:ln>
                  </pic:spPr>
                </pic:pic>
              </a:graphicData>
            </a:graphic>
          </wp:inline>
        </w:drawing>
      </w:r>
    </w:p>
    <w:p w:rsidR="00EE2A88" w:rsidRDefault="00EE2A88" w:rsidP="00EE2A88">
      <w:pPr>
        <w:pStyle w:val="4"/>
      </w:pPr>
      <w:r>
        <w:t>Создание документа</w:t>
      </w:r>
    </w:p>
    <w:p w:rsidR="00AB63BC" w:rsidRDefault="00AB63BC" w:rsidP="00AB63BC">
      <w:pPr>
        <w:ind w:firstLine="709"/>
      </w:pPr>
      <w:r>
        <w:t xml:space="preserve">По нажатию на пиктограмму для создания нового документа </w:t>
      </w:r>
      <w:r w:rsidR="005C2EBE">
        <w:t>«</w:t>
      </w:r>
      <w:r>
        <w:object w:dxaOrig="798" w:dyaOrig="680">
          <v:shape id="_x0000_i1028" type="#_x0000_t75" style="width:26.4pt;height:20.4pt" o:ole="">
            <v:imagedata r:id="rId29" o:title=""/>
          </v:shape>
          <o:OLEObject Type="Embed" ProgID="Visio.Drawing.15" ShapeID="_x0000_i1028" DrawAspect="Content" ObjectID="_1799848040" r:id="rId30"/>
        </w:object>
      </w:r>
      <w:r w:rsidR="005C2EBE">
        <w:t>»</w:t>
      </w:r>
      <w:r>
        <w:t xml:space="preserve"> открывается форма выбора типа / вида необходимого документа.</w:t>
      </w:r>
    </w:p>
    <w:p w:rsidR="00AB63BC" w:rsidRDefault="00631436" w:rsidP="00AB63BC">
      <w:pPr>
        <w:keepNext/>
      </w:pPr>
      <w:r>
        <w:rPr>
          <w:noProof/>
          <w:lang w:eastAsia="ru-RU"/>
        </w:rPr>
        <w:drawing>
          <wp:inline distT="0" distB="0" distL="0" distR="0" wp14:anchorId="153BE1FE" wp14:editId="35599355">
            <wp:extent cx="5937885" cy="2737485"/>
            <wp:effectExtent l="0" t="0" r="5715" b="571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37885" cy="2737485"/>
                    </a:xfrm>
                    <a:prstGeom prst="rect">
                      <a:avLst/>
                    </a:prstGeom>
                    <a:noFill/>
                    <a:ln>
                      <a:noFill/>
                    </a:ln>
                  </pic:spPr>
                </pic:pic>
              </a:graphicData>
            </a:graphic>
          </wp:inline>
        </w:drawing>
      </w:r>
    </w:p>
    <w:p w:rsidR="00AB63BC" w:rsidRDefault="00AB63BC" w:rsidP="00AB63BC">
      <w:pPr>
        <w:pStyle w:val="afa"/>
      </w:pPr>
      <w:bookmarkStart w:id="64" w:name="_Toc472516032"/>
      <w:r>
        <w:t xml:space="preserve">Рисунок </w:t>
      </w:r>
      <w:r w:rsidR="004B5C86">
        <w:fldChar w:fldCharType="begin"/>
      </w:r>
      <w:r w:rsidR="004B5C86">
        <w:instrText xml:space="preserve"> SEQ Рисунок \* ARABIC </w:instrText>
      </w:r>
      <w:r w:rsidR="004B5C86">
        <w:fldChar w:fldCharType="separate"/>
      </w:r>
      <w:r w:rsidR="00057ECA">
        <w:rPr>
          <w:noProof/>
        </w:rPr>
        <w:t>7</w:t>
      </w:r>
      <w:r w:rsidR="004B5C86">
        <w:rPr>
          <w:noProof/>
        </w:rPr>
        <w:fldChar w:fldCharType="end"/>
      </w:r>
      <w:r>
        <w:rPr>
          <w:noProof/>
        </w:rPr>
        <w:t xml:space="preserve"> </w:t>
      </w:r>
      <w:r w:rsidRPr="004C36B1">
        <w:rPr>
          <w:noProof/>
        </w:rPr>
        <w:t xml:space="preserve">Макет </w:t>
      </w:r>
      <w:r>
        <w:rPr>
          <w:noProof/>
        </w:rPr>
        <w:t>формы</w:t>
      </w:r>
      <w:r w:rsidRPr="004C36B1">
        <w:rPr>
          <w:noProof/>
        </w:rPr>
        <w:t xml:space="preserve"> выбора типа </w:t>
      </w:r>
      <w:r>
        <w:rPr>
          <w:noProof/>
        </w:rPr>
        <w:t>/ вида для создаваемого</w:t>
      </w:r>
      <w:r w:rsidRPr="004C36B1">
        <w:rPr>
          <w:noProof/>
        </w:rPr>
        <w:t xml:space="preserve"> документа</w:t>
      </w:r>
      <w:bookmarkEnd w:id="64"/>
    </w:p>
    <w:p w:rsidR="00AB63BC" w:rsidRDefault="00AB63BC" w:rsidP="00AB63BC">
      <w:pPr>
        <w:ind w:firstLine="709"/>
      </w:pPr>
      <w:r>
        <w:t>Форма выбора типа / вида разделена на две области:</w:t>
      </w:r>
    </w:p>
    <w:p w:rsidR="00AB63BC" w:rsidRDefault="00AB63BC" w:rsidP="008E69FD">
      <w:pPr>
        <w:pStyle w:val="af1"/>
        <w:numPr>
          <w:ilvl w:val="0"/>
          <w:numId w:val="11"/>
        </w:numPr>
        <w:ind w:left="0" w:firstLine="1069"/>
      </w:pPr>
      <w:r>
        <w:t>область 1 – перечень доступных в системе типов документа,</w:t>
      </w:r>
    </w:p>
    <w:p w:rsidR="00AB63BC" w:rsidRDefault="00AB63BC" w:rsidP="008E69FD">
      <w:pPr>
        <w:pStyle w:val="af1"/>
        <w:numPr>
          <w:ilvl w:val="0"/>
          <w:numId w:val="11"/>
        </w:numPr>
        <w:ind w:left="0" w:firstLine="1069"/>
      </w:pPr>
      <w:r>
        <w:t>область 2 – перечень доступных в системе видов документа в зависимости от выбранного типа.</w:t>
      </w:r>
    </w:p>
    <w:p w:rsidR="00AB63BC" w:rsidRDefault="00AB63BC" w:rsidP="00AB63BC">
      <w:pPr>
        <w:ind w:firstLine="709"/>
      </w:pPr>
      <w:r w:rsidRPr="00AB63BC">
        <w:t>Для каждого из представленных типов документов доступно крат</w:t>
      </w:r>
      <w:r>
        <w:t xml:space="preserve">кое описание по </w:t>
      </w:r>
      <w:r w:rsidR="00916570">
        <w:t>пиктограмме</w:t>
      </w:r>
      <w:r>
        <w:t xml:space="preserve"> </w:t>
      </w:r>
      <w:r w:rsidR="00916570">
        <w:t>«</w:t>
      </w:r>
      <w:r>
        <w:object w:dxaOrig="304" w:dyaOrig="304">
          <v:shape id="_x0000_i1029" type="#_x0000_t75" style="width:15pt;height:15pt" o:ole="">
            <v:imagedata r:id="rId32" o:title=""/>
          </v:shape>
          <o:OLEObject Type="Embed" ProgID="Visio.Drawing.15" ShapeID="_x0000_i1029" DrawAspect="Content" ObjectID="_1799848041" r:id="rId33"/>
        </w:object>
      </w:r>
      <w:r w:rsidR="00916570">
        <w:t>»</w:t>
      </w:r>
      <w:r>
        <w:t>.</w:t>
      </w:r>
    </w:p>
    <w:p w:rsidR="00AB63BC" w:rsidRDefault="00AB63BC" w:rsidP="00AB63BC">
      <w:pPr>
        <w:ind w:firstLine="709"/>
      </w:pPr>
      <w:r>
        <w:lastRenderedPageBreak/>
        <w:t xml:space="preserve">Каждый вид документа должен быть представлен на форме наименованием и описание вида, которые приведены в </w:t>
      </w:r>
      <w:r w:rsidR="00EC6779">
        <w:t>функциональных требованиях к соответствующему модулю системы.</w:t>
      </w:r>
    </w:p>
    <w:p w:rsidR="00AB63BC" w:rsidRDefault="00805CF5" w:rsidP="00AB63BC">
      <w:pPr>
        <w:ind w:firstLine="709"/>
      </w:pPr>
      <w:r w:rsidRPr="00805CF5">
        <w:t xml:space="preserve">Для открытия карточки создания документа необходимо </w:t>
      </w:r>
      <w:r>
        <w:t xml:space="preserve">выбрать необходимый тип и вид документа и </w:t>
      </w:r>
      <w:r w:rsidRPr="00805CF5">
        <w:t>нажать на кнопку «Создать документ»</w:t>
      </w:r>
      <w:r>
        <w:t xml:space="preserve"> в результате чего должна открыться карточка создаваемого документа.</w:t>
      </w:r>
    </w:p>
    <w:p w:rsidR="008D037C" w:rsidRDefault="008D037C" w:rsidP="00805CF5">
      <w:pPr>
        <w:ind w:firstLine="709"/>
      </w:pPr>
      <w:r>
        <w:t>Макеты карточек документов и подробный перечень атрибутов для каждого типа документа приведены в функциональных требованиях к соответствующему модулю системы.</w:t>
      </w:r>
    </w:p>
    <w:p w:rsidR="00EE2A88" w:rsidRDefault="00C76865" w:rsidP="00EE2A88">
      <w:pPr>
        <w:pStyle w:val="4"/>
      </w:pPr>
      <w:r>
        <w:t>Быстрый п</w:t>
      </w:r>
      <w:r w:rsidR="00EE2A88">
        <w:t>оиск</w:t>
      </w:r>
    </w:p>
    <w:p w:rsidR="007D75BC" w:rsidRDefault="007D75BC" w:rsidP="007D75BC">
      <w:pPr>
        <w:ind w:firstLine="709"/>
      </w:pPr>
      <w:r w:rsidRPr="007D75BC">
        <w:t>Для поиска по документам и вложениям должен быть реализован быстрый поиск</w:t>
      </w:r>
      <w:r>
        <w:t>, всегда доступный на главном экране:</w:t>
      </w:r>
    </w:p>
    <w:p w:rsidR="007D75BC" w:rsidRDefault="00874D67" w:rsidP="007D75BC">
      <w:pPr>
        <w:keepNext/>
      </w:pPr>
      <w:r>
        <w:rPr>
          <w:noProof/>
          <w:lang w:eastAsia="ru-RU"/>
        </w:rPr>
        <w:drawing>
          <wp:inline distT="0" distB="0" distL="0" distR="0" wp14:anchorId="5231913A" wp14:editId="529D3968">
            <wp:extent cx="5019048" cy="904762"/>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019048" cy="904762"/>
                    </a:xfrm>
                    <a:prstGeom prst="rect">
                      <a:avLst/>
                    </a:prstGeom>
                  </pic:spPr>
                </pic:pic>
              </a:graphicData>
            </a:graphic>
          </wp:inline>
        </w:drawing>
      </w:r>
    </w:p>
    <w:p w:rsidR="007D75BC" w:rsidRDefault="007D75BC" w:rsidP="007D75BC">
      <w:pPr>
        <w:pStyle w:val="afa"/>
      </w:pPr>
      <w:bookmarkStart w:id="65" w:name="_Toc472516033"/>
      <w:r>
        <w:t xml:space="preserve">Рисунок </w:t>
      </w:r>
      <w:r w:rsidR="004B5C86">
        <w:fldChar w:fldCharType="begin"/>
      </w:r>
      <w:r w:rsidR="004B5C86">
        <w:instrText xml:space="preserve"> SEQ Рисунок \* AR</w:instrText>
      </w:r>
      <w:r w:rsidR="004B5C86">
        <w:instrText xml:space="preserve">ABIC </w:instrText>
      </w:r>
      <w:r w:rsidR="004B5C86">
        <w:fldChar w:fldCharType="separate"/>
      </w:r>
      <w:r w:rsidR="00057ECA">
        <w:rPr>
          <w:noProof/>
        </w:rPr>
        <w:t>8</w:t>
      </w:r>
      <w:r w:rsidR="004B5C86">
        <w:rPr>
          <w:noProof/>
        </w:rPr>
        <w:fldChar w:fldCharType="end"/>
      </w:r>
      <w:r>
        <w:rPr>
          <w:noProof/>
        </w:rPr>
        <w:t xml:space="preserve"> Макет </w:t>
      </w:r>
      <w:r w:rsidRPr="00AE742F">
        <w:rPr>
          <w:noProof/>
        </w:rPr>
        <w:t>поиска в верхней панели главного окна</w:t>
      </w:r>
      <w:bookmarkEnd w:id="65"/>
    </w:p>
    <w:p w:rsidR="007D75BC" w:rsidRPr="007D75BC" w:rsidRDefault="007D75BC" w:rsidP="007D75BC">
      <w:pPr>
        <w:ind w:firstLine="709"/>
      </w:pPr>
      <w:r w:rsidRPr="007D75BC">
        <w:t xml:space="preserve">Достаточно ввести ключевое слово в поле ввода, и система начнет поиск по всем документам и вложениям. Результат будет выдан в новом окне списком с выделением найденных значений ключевых слов в каждой строке. </w:t>
      </w:r>
    </w:p>
    <w:p w:rsidR="00C76865" w:rsidRDefault="007D75BC" w:rsidP="007D75BC">
      <w:pPr>
        <w:ind w:firstLine="709"/>
      </w:pPr>
      <w:r w:rsidRPr="007D75BC">
        <w:t>Должно быть предусмотрено автоматическое завершение слов (отображается как подсказка) для наиболее часто используемых ключевых слов в поиске.</w:t>
      </w:r>
    </w:p>
    <w:p w:rsidR="00C76865" w:rsidRDefault="00874D67" w:rsidP="00C76865">
      <w:pPr>
        <w:keepNext/>
      </w:pPr>
      <w:r>
        <w:rPr>
          <w:noProof/>
          <w:lang w:eastAsia="ru-RU"/>
        </w:rPr>
        <w:drawing>
          <wp:inline distT="0" distB="0" distL="0" distR="0" wp14:anchorId="74B034BA" wp14:editId="26E3BDA1">
            <wp:extent cx="5940425" cy="939898"/>
            <wp:effectExtent l="0" t="0" r="3175"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940425" cy="939898"/>
                    </a:xfrm>
                    <a:prstGeom prst="rect">
                      <a:avLst/>
                    </a:prstGeom>
                  </pic:spPr>
                </pic:pic>
              </a:graphicData>
            </a:graphic>
          </wp:inline>
        </w:drawing>
      </w:r>
    </w:p>
    <w:p w:rsidR="00C76865" w:rsidRDefault="00C76865" w:rsidP="00C76865">
      <w:pPr>
        <w:pStyle w:val="afa"/>
      </w:pPr>
      <w:bookmarkStart w:id="66" w:name="_Toc472516034"/>
      <w:r>
        <w:t xml:space="preserve">Рисунок </w:t>
      </w:r>
      <w:r w:rsidR="004B5C86">
        <w:fldChar w:fldCharType="begin"/>
      </w:r>
      <w:r w:rsidR="004B5C86">
        <w:instrText xml:space="preserve"> SEQ Рисунок \* ARABIC </w:instrText>
      </w:r>
      <w:r w:rsidR="004B5C86">
        <w:fldChar w:fldCharType="separate"/>
      </w:r>
      <w:r w:rsidR="00057ECA">
        <w:rPr>
          <w:noProof/>
        </w:rPr>
        <w:t>9</w:t>
      </w:r>
      <w:r w:rsidR="004B5C86">
        <w:rPr>
          <w:noProof/>
        </w:rPr>
        <w:fldChar w:fldCharType="end"/>
      </w:r>
      <w:r>
        <w:rPr>
          <w:noProof/>
        </w:rPr>
        <w:t xml:space="preserve"> </w:t>
      </w:r>
      <w:r w:rsidR="0095426E">
        <w:rPr>
          <w:noProof/>
        </w:rPr>
        <w:t>Макет автоматической</w:t>
      </w:r>
      <w:r w:rsidR="0095426E" w:rsidRPr="000861AB">
        <w:rPr>
          <w:noProof/>
        </w:rPr>
        <w:t xml:space="preserve"> </w:t>
      </w:r>
      <w:r w:rsidRPr="000861AB">
        <w:rPr>
          <w:noProof/>
        </w:rPr>
        <w:t>подсказк</w:t>
      </w:r>
      <w:r w:rsidR="0095426E">
        <w:rPr>
          <w:noProof/>
        </w:rPr>
        <w:t>и</w:t>
      </w:r>
      <w:r>
        <w:rPr>
          <w:noProof/>
        </w:rPr>
        <w:t xml:space="preserve"> для быстрого поиска</w:t>
      </w:r>
      <w:bookmarkEnd w:id="66"/>
    </w:p>
    <w:p w:rsidR="00EE2A88" w:rsidRDefault="00EE2A88" w:rsidP="00163C45">
      <w:pPr>
        <w:pStyle w:val="4"/>
      </w:pPr>
      <w:r>
        <w:t>Расширенный поиск</w:t>
      </w:r>
    </w:p>
    <w:p w:rsidR="00C76865" w:rsidRDefault="00C76865" w:rsidP="00C76865">
      <w:pPr>
        <w:ind w:firstLine="709"/>
      </w:pPr>
      <w:r>
        <w:t>Для вызова окна расширенного поиска необходимо нажать на ссылку в верхней панели главного окна:</w:t>
      </w:r>
    </w:p>
    <w:p w:rsidR="00C76865" w:rsidRDefault="00874D67" w:rsidP="00C76865">
      <w:pPr>
        <w:jc w:val="center"/>
      </w:pPr>
      <w:r>
        <w:rPr>
          <w:noProof/>
          <w:lang w:eastAsia="ru-RU"/>
        </w:rPr>
        <w:drawing>
          <wp:inline distT="0" distB="0" distL="0" distR="0" wp14:anchorId="5D18B31B" wp14:editId="179C0574">
            <wp:extent cx="2828572" cy="904762"/>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2828572" cy="904762"/>
                    </a:xfrm>
                    <a:prstGeom prst="rect">
                      <a:avLst/>
                    </a:prstGeom>
                  </pic:spPr>
                </pic:pic>
              </a:graphicData>
            </a:graphic>
          </wp:inline>
        </w:drawing>
      </w:r>
    </w:p>
    <w:p w:rsidR="00C76865" w:rsidRDefault="00C76865" w:rsidP="00C76865">
      <w:pPr>
        <w:ind w:firstLine="709"/>
      </w:pPr>
      <w:r>
        <w:t>Общая форма расширенного поиска открывается в новом окне.  Для всех типов документов, заданий, уведомлений по умолчанию доступен одинаковый набор параметров поиска. Далее необходимо выбрать тип объекта, или искать по всем объектам, заполнив типовые параметры поиска, например, дата, краткое содержание.</w:t>
      </w:r>
    </w:p>
    <w:p w:rsidR="005C65CD" w:rsidRDefault="005B029C" w:rsidP="005C65CD">
      <w:pPr>
        <w:keepNext/>
        <w:jc w:val="center"/>
      </w:pPr>
      <w:r>
        <w:rPr>
          <w:noProof/>
          <w:lang w:eastAsia="ru-RU"/>
        </w:rPr>
        <w:lastRenderedPageBreak/>
        <w:drawing>
          <wp:inline distT="0" distB="0" distL="0" distR="0" wp14:anchorId="2C8DC35C" wp14:editId="558C74B7">
            <wp:extent cx="5926455" cy="3070860"/>
            <wp:effectExtent l="0" t="0" r="0"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926455" cy="3070860"/>
                    </a:xfrm>
                    <a:prstGeom prst="rect">
                      <a:avLst/>
                    </a:prstGeom>
                    <a:noFill/>
                    <a:ln>
                      <a:noFill/>
                    </a:ln>
                  </pic:spPr>
                </pic:pic>
              </a:graphicData>
            </a:graphic>
          </wp:inline>
        </w:drawing>
      </w:r>
    </w:p>
    <w:p w:rsidR="00C76865" w:rsidRPr="00C76865" w:rsidRDefault="005C65CD" w:rsidP="005C65CD">
      <w:pPr>
        <w:pStyle w:val="afa"/>
      </w:pPr>
      <w:bookmarkStart w:id="67" w:name="_Toc472516035"/>
      <w:r>
        <w:t xml:space="preserve">Рисунок </w:t>
      </w:r>
      <w:r w:rsidR="004B5C86">
        <w:fldChar w:fldCharType="begin"/>
      </w:r>
      <w:r w:rsidR="004B5C86">
        <w:instrText xml:space="preserve"> SEQ Рисунок \* ARABIC </w:instrText>
      </w:r>
      <w:r w:rsidR="004B5C86">
        <w:fldChar w:fldCharType="separate"/>
      </w:r>
      <w:r w:rsidR="00057ECA">
        <w:rPr>
          <w:noProof/>
        </w:rPr>
        <w:t>10</w:t>
      </w:r>
      <w:r w:rsidR="004B5C86">
        <w:rPr>
          <w:noProof/>
        </w:rPr>
        <w:fldChar w:fldCharType="end"/>
      </w:r>
      <w:r>
        <w:rPr>
          <w:noProof/>
        </w:rPr>
        <w:t xml:space="preserve"> Макет окна </w:t>
      </w:r>
      <w:r w:rsidR="005B029C">
        <w:rPr>
          <w:noProof/>
        </w:rPr>
        <w:t xml:space="preserve">расширенного </w:t>
      </w:r>
      <w:r>
        <w:rPr>
          <w:noProof/>
        </w:rPr>
        <w:t>поиска документа</w:t>
      </w:r>
      <w:bookmarkEnd w:id="67"/>
    </w:p>
    <w:p w:rsidR="00C76865" w:rsidRDefault="00C76865" w:rsidP="00C76865">
      <w:pPr>
        <w:ind w:firstLine="709"/>
      </w:pPr>
      <w:r>
        <w:t>Набор атрибутов поиска, которые можно добавить</w:t>
      </w:r>
      <w:r w:rsidR="005C65CD">
        <w:t>, кликнув по псевдо-ссылке «Добавить фильтр»</w:t>
      </w:r>
      <w:r>
        <w:t>, зависит от выбранного типа объекта.</w:t>
      </w:r>
      <w:r w:rsidR="00715197">
        <w:t xml:space="preserve"> </w:t>
      </w:r>
      <w:r>
        <w:t>При добавлении нового атрибута поиска, по умолчанию добавляется условие «</w:t>
      </w:r>
      <w:r w:rsidR="005C65CD">
        <w:t>Равен</w:t>
      </w:r>
      <w:r>
        <w:t>». Пользователь самостоятельно может изменить это условие на любое другое из выпадающего списка.</w:t>
      </w:r>
      <w:r w:rsidR="00715197" w:rsidRPr="00715197">
        <w:t xml:space="preserve"> </w:t>
      </w:r>
      <w:r w:rsidR="00715197">
        <w:t>Пользователи могут применять шаблоны поиска и сохранять поисковые запросы в виде новых шаблонов.</w:t>
      </w:r>
    </w:p>
    <w:p w:rsidR="00C76865" w:rsidRDefault="00C76865" w:rsidP="00C76865">
      <w:pPr>
        <w:ind w:firstLine="709"/>
      </w:pPr>
      <w:r>
        <w:t>Для полнотекстового поиска должен быть реализован помощник по поиску – всплывающее окно с подсказками: «*» – маска для неизвестной части слова, «&amp;» – и, «|» – или.</w:t>
      </w:r>
    </w:p>
    <w:p w:rsidR="005C65CD" w:rsidRDefault="00C76865" w:rsidP="00C76865">
      <w:pPr>
        <w:ind w:firstLine="709"/>
      </w:pPr>
      <w:r>
        <w:t>Под панелью с поисковы</w:t>
      </w:r>
      <w:r w:rsidR="005C65CD">
        <w:t>м запросом выводится результат:</w:t>
      </w:r>
    </w:p>
    <w:p w:rsidR="005C65CD" w:rsidRDefault="005C65CD" w:rsidP="00B9349C">
      <w:pPr>
        <w:pStyle w:val="af1"/>
        <w:numPr>
          <w:ilvl w:val="0"/>
          <w:numId w:val="39"/>
        </w:numPr>
      </w:pPr>
      <w:r>
        <w:t xml:space="preserve">при поиске документов – </w:t>
      </w:r>
      <w:r w:rsidR="00C76865">
        <w:t>список документов</w:t>
      </w:r>
      <w:r w:rsidR="00803CAD">
        <w:t>,</w:t>
      </w:r>
    </w:p>
    <w:p w:rsidR="005C65CD" w:rsidRDefault="005C65CD" w:rsidP="00B9349C">
      <w:pPr>
        <w:pStyle w:val="af1"/>
        <w:numPr>
          <w:ilvl w:val="0"/>
          <w:numId w:val="39"/>
        </w:numPr>
      </w:pPr>
      <w:r>
        <w:t>при поиске заданий – список документов в связке с заданием и</w:t>
      </w:r>
      <w:r w:rsidR="00C76865">
        <w:t xml:space="preserve"> уведомлением по нему</w:t>
      </w:r>
      <w:r w:rsidR="00803CAD">
        <w:t>,</w:t>
      </w:r>
    </w:p>
    <w:p w:rsidR="00C76865" w:rsidRDefault="005C65CD" w:rsidP="00B9349C">
      <w:pPr>
        <w:pStyle w:val="af1"/>
        <w:numPr>
          <w:ilvl w:val="0"/>
          <w:numId w:val="39"/>
        </w:numPr>
      </w:pPr>
      <w:r>
        <w:t>при поиске резолюций – список резолюций</w:t>
      </w:r>
      <w:r w:rsidR="0096315B">
        <w:t>.</w:t>
      </w:r>
    </w:p>
    <w:p w:rsidR="0096315B" w:rsidRDefault="0096315B" w:rsidP="0096315B">
      <w:pPr>
        <w:ind w:firstLine="709"/>
      </w:pPr>
      <w:r>
        <w:t>Документы и резолюции, к которым у пользователя нет доступа, не должны быть показаны в результатах поиска.</w:t>
      </w:r>
    </w:p>
    <w:p w:rsidR="005C65CD" w:rsidRDefault="005C65CD" w:rsidP="005C65CD">
      <w:pPr>
        <w:keepNext/>
        <w:jc w:val="center"/>
      </w:pPr>
      <w:r>
        <w:rPr>
          <w:noProof/>
          <w:lang w:eastAsia="ru-RU"/>
        </w:rPr>
        <w:lastRenderedPageBreak/>
        <w:drawing>
          <wp:inline distT="0" distB="0" distL="0" distR="0" wp14:anchorId="5A60BD0A" wp14:editId="4C411DBF">
            <wp:extent cx="5940425" cy="2671445"/>
            <wp:effectExtent l="0" t="0" r="3175"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940425" cy="2671445"/>
                    </a:xfrm>
                    <a:prstGeom prst="rect">
                      <a:avLst/>
                    </a:prstGeom>
                  </pic:spPr>
                </pic:pic>
              </a:graphicData>
            </a:graphic>
          </wp:inline>
        </w:drawing>
      </w:r>
    </w:p>
    <w:p w:rsidR="00C76865" w:rsidRDefault="005C65CD" w:rsidP="005C65CD">
      <w:pPr>
        <w:pStyle w:val="afa"/>
        <w:rPr>
          <w:noProof/>
        </w:rPr>
      </w:pPr>
      <w:bookmarkStart w:id="68" w:name="_Toc472516036"/>
      <w:r>
        <w:t xml:space="preserve">Рисунок </w:t>
      </w:r>
      <w:r w:rsidR="004B5C86">
        <w:fldChar w:fldCharType="begin"/>
      </w:r>
      <w:r w:rsidR="004B5C86">
        <w:instrText xml:space="preserve"> SEQ Рисунок \* ARABIC </w:instrText>
      </w:r>
      <w:r w:rsidR="004B5C86">
        <w:fldChar w:fldCharType="separate"/>
      </w:r>
      <w:r w:rsidR="00057ECA">
        <w:rPr>
          <w:noProof/>
        </w:rPr>
        <w:t>11</w:t>
      </w:r>
      <w:r w:rsidR="004B5C86">
        <w:rPr>
          <w:noProof/>
        </w:rPr>
        <w:fldChar w:fldCharType="end"/>
      </w:r>
      <w:r>
        <w:rPr>
          <w:noProof/>
        </w:rPr>
        <w:t xml:space="preserve"> Макет с результатами расширенного поиска</w:t>
      </w:r>
      <w:bookmarkEnd w:id="68"/>
    </w:p>
    <w:p w:rsidR="008C2B90" w:rsidRDefault="008C2B90" w:rsidP="00CF6E7C">
      <w:pPr>
        <w:pStyle w:val="4"/>
      </w:pPr>
      <w:r>
        <w:t>Выход их системы</w:t>
      </w:r>
    </w:p>
    <w:p w:rsidR="008C2B90" w:rsidRDefault="008C2B90" w:rsidP="00CF6E7C">
      <w:pPr>
        <w:keepNext/>
      </w:pPr>
      <w:r>
        <w:rPr>
          <w:noProof/>
          <w:lang w:eastAsia="ru-RU"/>
        </w:rPr>
        <w:drawing>
          <wp:inline distT="0" distB="0" distL="0" distR="0" wp14:anchorId="59BB1CAB" wp14:editId="7A47A6DB">
            <wp:extent cx="5934710" cy="1405890"/>
            <wp:effectExtent l="0" t="0" r="8890" b="381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34710" cy="1405890"/>
                    </a:xfrm>
                    <a:prstGeom prst="rect">
                      <a:avLst/>
                    </a:prstGeom>
                    <a:noFill/>
                    <a:ln>
                      <a:noFill/>
                    </a:ln>
                  </pic:spPr>
                </pic:pic>
              </a:graphicData>
            </a:graphic>
          </wp:inline>
        </w:drawing>
      </w:r>
    </w:p>
    <w:p w:rsidR="008C2B90" w:rsidRDefault="008C2B90" w:rsidP="00937018">
      <w:pPr>
        <w:pStyle w:val="afa"/>
        <w:rPr>
          <w:noProof/>
        </w:rPr>
      </w:pPr>
      <w:bookmarkStart w:id="69" w:name="_Toc472516037"/>
      <w:r>
        <w:t xml:space="preserve">Рисунок </w:t>
      </w:r>
      <w:r w:rsidR="004B5C86">
        <w:fldChar w:fldCharType="begin"/>
      </w:r>
      <w:r w:rsidR="004B5C86">
        <w:instrText xml:space="preserve"> SEQ Рисунок \* ARABIC </w:instrText>
      </w:r>
      <w:r w:rsidR="004B5C86">
        <w:fldChar w:fldCharType="separate"/>
      </w:r>
      <w:r w:rsidR="00057ECA">
        <w:rPr>
          <w:noProof/>
        </w:rPr>
        <w:t>12</w:t>
      </w:r>
      <w:r w:rsidR="004B5C86">
        <w:rPr>
          <w:noProof/>
        </w:rPr>
        <w:fldChar w:fldCharType="end"/>
      </w:r>
      <w:r>
        <w:rPr>
          <w:noProof/>
        </w:rPr>
        <w:t xml:space="preserve"> Макет экрана выхода из системы</w:t>
      </w:r>
      <w:bookmarkEnd w:id="69"/>
    </w:p>
    <w:p w:rsidR="00622FB1" w:rsidRDefault="00622FB1" w:rsidP="00622FB1">
      <w:pPr>
        <w:ind w:firstLine="709"/>
      </w:pPr>
      <w:r>
        <w:t>На экране выхода из системы должны располагаться следующие элементы:</w:t>
      </w:r>
    </w:p>
    <w:p w:rsidR="00622FB1" w:rsidRDefault="00622FB1" w:rsidP="00622FB1">
      <w:pPr>
        <w:pStyle w:val="af1"/>
        <w:numPr>
          <w:ilvl w:val="0"/>
          <w:numId w:val="48"/>
        </w:numPr>
      </w:pPr>
      <w:r>
        <w:t>сообщение о выходе из системы,</w:t>
      </w:r>
    </w:p>
    <w:p w:rsidR="005C6E66" w:rsidRPr="000442B3" w:rsidRDefault="00622FB1" w:rsidP="00CF6E7C">
      <w:pPr>
        <w:pStyle w:val="af1"/>
        <w:numPr>
          <w:ilvl w:val="0"/>
          <w:numId w:val="48"/>
        </w:numPr>
      </w:pPr>
      <w:r>
        <w:t>ссылка для входа в систему.</w:t>
      </w:r>
    </w:p>
    <w:p w:rsidR="00084757" w:rsidRDefault="00084757" w:rsidP="00084757">
      <w:pPr>
        <w:pStyle w:val="3"/>
      </w:pPr>
      <w:bookmarkStart w:id="70" w:name="_Toc472515991"/>
      <w:r>
        <w:t>Левое меню</w:t>
      </w:r>
      <w:bookmarkEnd w:id="70"/>
    </w:p>
    <w:p w:rsidR="003C754A" w:rsidRDefault="003C754A" w:rsidP="003C754A">
      <w:pPr>
        <w:ind w:firstLine="709"/>
      </w:pPr>
      <w:r>
        <w:t>Левое меню разделено на категории – «Личный кабинет», «Документы» и «Статистика».</w:t>
      </w:r>
    </w:p>
    <w:p w:rsidR="003C754A" w:rsidRDefault="003C754A" w:rsidP="003C754A">
      <w:pPr>
        <w:ind w:firstLine="709"/>
      </w:pPr>
      <w:r>
        <w:t>Меню работает по принципу «аккордеон», когда при открытии одной категории, отличной от текущей, новая категория раскрывается, а старая – сворачивается.</w:t>
      </w:r>
      <w:r w:rsidR="00471B14">
        <w:t xml:space="preserve"> </w:t>
      </w:r>
      <w:r>
        <w:t>При большом количестве элементов в левом меню должна появиться вертикальная полоса прокрутки.</w:t>
      </w:r>
    </w:p>
    <w:p w:rsidR="00471B14" w:rsidRDefault="00471B14" w:rsidP="00471B14">
      <w:pPr>
        <w:ind w:firstLine="709"/>
      </w:pPr>
      <w:r>
        <w:t xml:space="preserve">Для всех пользователей в системе по умолчанию выбран следующий пункт меню: «Личный </w:t>
      </w:r>
      <w:proofErr w:type="gramStart"/>
      <w:r>
        <w:t xml:space="preserve">кабинет </w:t>
      </w:r>
      <w:r w:rsidRPr="00471B14">
        <w:t>&gt;</w:t>
      </w:r>
      <w:proofErr w:type="gramEnd"/>
      <w:r>
        <w:t xml:space="preserve"> Полученные </w:t>
      </w:r>
      <w:r w:rsidRPr="00471B14">
        <w:t>&gt;</w:t>
      </w:r>
      <w:r>
        <w:t xml:space="preserve"> Все активные».</w:t>
      </w:r>
    </w:p>
    <w:p w:rsidR="00EE2A88" w:rsidRDefault="00EE2A88" w:rsidP="00EE2A88">
      <w:pPr>
        <w:pStyle w:val="4"/>
      </w:pPr>
      <w:r>
        <w:t>Личный кабинет</w:t>
      </w:r>
    </w:p>
    <w:p w:rsidR="003C754A" w:rsidRDefault="00EE2F0F" w:rsidP="003C754A">
      <w:pPr>
        <w:ind w:firstLine="709"/>
      </w:pPr>
      <w:r>
        <w:t>Категория «</w:t>
      </w:r>
      <w:r w:rsidR="003C754A">
        <w:t>Личный кабинет</w:t>
      </w:r>
      <w:r>
        <w:t>»</w:t>
      </w:r>
      <w:r w:rsidR="003C754A">
        <w:t xml:space="preserve"> содержит все активные документы / задания пользователя, для удобства, структурированные по разделам.</w:t>
      </w:r>
    </w:p>
    <w:p w:rsidR="003C754A" w:rsidRDefault="00A76ECA" w:rsidP="00803CAD">
      <w:pPr>
        <w:keepNext/>
        <w:jc w:val="center"/>
      </w:pPr>
      <w:r>
        <w:rPr>
          <w:noProof/>
          <w:lang w:eastAsia="ru-RU"/>
        </w:rPr>
        <w:lastRenderedPageBreak/>
        <w:drawing>
          <wp:inline distT="0" distB="0" distL="0" distR="0" wp14:anchorId="3523AD34" wp14:editId="34B88034">
            <wp:extent cx="2173605" cy="7392670"/>
            <wp:effectExtent l="0" t="0" r="0" b="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173605" cy="7392670"/>
                    </a:xfrm>
                    <a:prstGeom prst="rect">
                      <a:avLst/>
                    </a:prstGeom>
                    <a:noFill/>
                    <a:ln>
                      <a:noFill/>
                    </a:ln>
                  </pic:spPr>
                </pic:pic>
              </a:graphicData>
            </a:graphic>
          </wp:inline>
        </w:drawing>
      </w:r>
    </w:p>
    <w:p w:rsidR="003C754A" w:rsidRDefault="003C754A" w:rsidP="00803CAD">
      <w:pPr>
        <w:pStyle w:val="afa"/>
      </w:pPr>
      <w:bookmarkStart w:id="71" w:name="_Toc472516038"/>
      <w:r>
        <w:t xml:space="preserve">Рисунок </w:t>
      </w:r>
      <w:r w:rsidR="004B5C86">
        <w:fldChar w:fldCharType="begin"/>
      </w:r>
      <w:r w:rsidR="004B5C86">
        <w:instrText xml:space="preserve"> SEQ Рисунок \* ARABIC </w:instrText>
      </w:r>
      <w:r w:rsidR="004B5C86">
        <w:fldChar w:fldCharType="separate"/>
      </w:r>
      <w:r w:rsidR="00057ECA">
        <w:rPr>
          <w:noProof/>
        </w:rPr>
        <w:t>13</w:t>
      </w:r>
      <w:r w:rsidR="004B5C86">
        <w:rPr>
          <w:noProof/>
        </w:rPr>
        <w:fldChar w:fldCharType="end"/>
      </w:r>
      <w:r>
        <w:t xml:space="preserve"> </w:t>
      </w:r>
      <w:r w:rsidRPr="00A7664F">
        <w:t xml:space="preserve">Макет </w:t>
      </w:r>
      <w:r>
        <w:t>левого меню, категория «Л</w:t>
      </w:r>
      <w:r w:rsidRPr="00A7664F">
        <w:t>ичн</w:t>
      </w:r>
      <w:r>
        <w:t>ый кабинет»</w:t>
      </w:r>
      <w:bookmarkEnd w:id="71"/>
    </w:p>
    <w:p w:rsidR="00EE2F0F" w:rsidRDefault="00EE2F0F" w:rsidP="00EE2F0F">
      <w:pPr>
        <w:ind w:firstLine="709"/>
      </w:pPr>
      <w:r>
        <w:t>Структура категории «Личный кабинет»:</w:t>
      </w:r>
    </w:p>
    <w:p w:rsidR="00EE2F0F" w:rsidRDefault="00EE2F0F" w:rsidP="008E69FD">
      <w:pPr>
        <w:pStyle w:val="af1"/>
        <w:numPr>
          <w:ilvl w:val="0"/>
          <w:numId w:val="17"/>
        </w:numPr>
      </w:pPr>
      <w:r>
        <w:t>Раздел «Мои папки»</w:t>
      </w:r>
    </w:p>
    <w:p w:rsidR="00EE2F0F" w:rsidRDefault="00EE2F0F" w:rsidP="008E69FD">
      <w:pPr>
        <w:pStyle w:val="af1"/>
        <w:numPr>
          <w:ilvl w:val="1"/>
          <w:numId w:val="18"/>
        </w:numPr>
        <w:ind w:left="2127" w:hanging="338"/>
      </w:pPr>
      <w:r>
        <w:t>Черновики – документы, созданные пользователем и не отправленные по процессу,</w:t>
      </w:r>
    </w:p>
    <w:p w:rsidR="00EE2F0F" w:rsidRDefault="00EE2F0F" w:rsidP="008E69FD">
      <w:pPr>
        <w:pStyle w:val="af1"/>
        <w:numPr>
          <w:ilvl w:val="1"/>
          <w:numId w:val="18"/>
        </w:numPr>
        <w:ind w:left="2127" w:hanging="338"/>
      </w:pPr>
      <w:r>
        <w:t>Избранное – документы, добавленные в избранное пользователем,</w:t>
      </w:r>
    </w:p>
    <w:p w:rsidR="00EE2F0F" w:rsidRDefault="00EE2F0F" w:rsidP="008E69FD">
      <w:pPr>
        <w:pStyle w:val="af1"/>
        <w:numPr>
          <w:ilvl w:val="1"/>
          <w:numId w:val="18"/>
        </w:numPr>
        <w:ind w:left="2127" w:hanging="338"/>
      </w:pPr>
      <w:r>
        <w:t>Просмотренные – все документы, которые открывал на просмотр пользователь,</w:t>
      </w:r>
    </w:p>
    <w:p w:rsidR="00EE2F0F" w:rsidRDefault="00E00415" w:rsidP="008E69FD">
      <w:pPr>
        <w:pStyle w:val="af1"/>
        <w:numPr>
          <w:ilvl w:val="0"/>
          <w:numId w:val="17"/>
        </w:numPr>
      </w:pPr>
      <w:r>
        <w:t>Раздел «</w:t>
      </w:r>
      <w:r w:rsidR="00EE2F0F">
        <w:t>Полученные</w:t>
      </w:r>
      <w:r>
        <w:t>»</w:t>
      </w:r>
    </w:p>
    <w:p w:rsidR="00EE2F0F" w:rsidRDefault="00EE2F0F" w:rsidP="008E69FD">
      <w:pPr>
        <w:pStyle w:val="af1"/>
        <w:numPr>
          <w:ilvl w:val="1"/>
          <w:numId w:val="18"/>
        </w:numPr>
        <w:ind w:left="2127" w:hanging="338"/>
      </w:pPr>
      <w:r>
        <w:lastRenderedPageBreak/>
        <w:t>Все активные</w:t>
      </w:r>
      <w:r>
        <w:tab/>
        <w:t xml:space="preserve"> - все задания / уведомления по документу, полученные пользователем</w:t>
      </w:r>
      <w:r w:rsidR="005C6E66">
        <w:t>. Папка должна содержать предустановленные фильтры типовых заданий, перечисленных ниже. При необходимости пользователю могут быть добавлены любые другие папки, соответствующие типам заданий.</w:t>
      </w:r>
    </w:p>
    <w:p w:rsidR="00EE2F0F" w:rsidRDefault="00EE2F0F" w:rsidP="008E69FD">
      <w:pPr>
        <w:pStyle w:val="af1"/>
        <w:numPr>
          <w:ilvl w:val="2"/>
          <w:numId w:val="19"/>
        </w:numPr>
      </w:pPr>
      <w:r>
        <w:t>На согласование</w:t>
      </w:r>
      <w:r w:rsidR="00117C73">
        <w:t xml:space="preserve"> – д</w:t>
      </w:r>
      <w:r>
        <w:t>окументы, направленные</w:t>
      </w:r>
      <w:r w:rsidR="00117C73">
        <w:t xml:space="preserve"> пользователю на согласование,</w:t>
      </w:r>
    </w:p>
    <w:p w:rsidR="00EE2F0F" w:rsidRDefault="00117C73" w:rsidP="008E69FD">
      <w:pPr>
        <w:pStyle w:val="af1"/>
        <w:numPr>
          <w:ilvl w:val="2"/>
          <w:numId w:val="19"/>
        </w:numPr>
      </w:pPr>
      <w:r>
        <w:t>На печать – д</w:t>
      </w:r>
      <w:r w:rsidR="00EE2F0F">
        <w:t>окументы, направленные польз</w:t>
      </w:r>
      <w:r>
        <w:t>ователю на печать,</w:t>
      </w:r>
    </w:p>
    <w:p w:rsidR="00EE2F0F" w:rsidRDefault="00117C73" w:rsidP="008E69FD">
      <w:pPr>
        <w:pStyle w:val="af1"/>
        <w:numPr>
          <w:ilvl w:val="2"/>
          <w:numId w:val="19"/>
        </w:numPr>
      </w:pPr>
      <w:r>
        <w:t>На исполнение – д</w:t>
      </w:r>
      <w:r w:rsidR="00EE2F0F">
        <w:t>окументы, направленн</w:t>
      </w:r>
      <w:r>
        <w:t>ые пользователю на исполнение,</w:t>
      </w:r>
    </w:p>
    <w:p w:rsidR="00EE2F0F" w:rsidRDefault="00117C73" w:rsidP="008E69FD">
      <w:pPr>
        <w:pStyle w:val="af1"/>
        <w:numPr>
          <w:ilvl w:val="2"/>
          <w:numId w:val="19"/>
        </w:numPr>
      </w:pPr>
      <w:r>
        <w:t>На ознакомление – д</w:t>
      </w:r>
      <w:r w:rsidR="00EE2F0F">
        <w:t>окументы, направленные</w:t>
      </w:r>
      <w:r>
        <w:t xml:space="preserve"> пользователю на ознакомление,</w:t>
      </w:r>
    </w:p>
    <w:p w:rsidR="00EE2F0F" w:rsidRDefault="00117C73" w:rsidP="008E69FD">
      <w:pPr>
        <w:pStyle w:val="af1"/>
        <w:numPr>
          <w:ilvl w:val="1"/>
          <w:numId w:val="18"/>
        </w:numPr>
        <w:ind w:left="2127" w:hanging="338"/>
      </w:pPr>
      <w:r>
        <w:t>Завершенные – в</w:t>
      </w:r>
      <w:r w:rsidR="00EE2F0F">
        <w:t>се</w:t>
      </w:r>
      <w:r>
        <w:t xml:space="preserve"> задания пользователя, которые были завершены.</w:t>
      </w:r>
    </w:p>
    <w:p w:rsidR="00EE2F0F" w:rsidRDefault="00E00415" w:rsidP="008E69FD">
      <w:pPr>
        <w:pStyle w:val="af1"/>
        <w:numPr>
          <w:ilvl w:val="0"/>
          <w:numId w:val="17"/>
        </w:numPr>
      </w:pPr>
      <w:r>
        <w:t>Раздел «</w:t>
      </w:r>
      <w:r w:rsidR="00EE2F0F">
        <w:t>Отправленные</w:t>
      </w:r>
      <w:r>
        <w:t>»</w:t>
      </w:r>
    </w:p>
    <w:p w:rsidR="00EE2F0F" w:rsidRDefault="00117C73" w:rsidP="008E69FD">
      <w:pPr>
        <w:pStyle w:val="af1"/>
        <w:numPr>
          <w:ilvl w:val="1"/>
          <w:numId w:val="18"/>
        </w:numPr>
        <w:ind w:left="2127" w:hanging="338"/>
      </w:pPr>
      <w:r>
        <w:t>Все – в</w:t>
      </w:r>
      <w:r w:rsidR="00EE2F0F">
        <w:t>се документы пользователя, которые были отправлены на</w:t>
      </w:r>
      <w:r>
        <w:t xml:space="preserve"> согласование, на дополнительное согласование или на исполнение</w:t>
      </w:r>
      <w:r w:rsidR="00EE2F0F">
        <w:t>.</w:t>
      </w:r>
    </w:p>
    <w:p w:rsidR="00EE2F0F" w:rsidRDefault="00EE2F0F" w:rsidP="008E69FD">
      <w:pPr>
        <w:pStyle w:val="af1"/>
        <w:numPr>
          <w:ilvl w:val="2"/>
          <w:numId w:val="20"/>
        </w:numPr>
      </w:pPr>
      <w:r>
        <w:t>На исполнение</w:t>
      </w:r>
      <w:r w:rsidR="00117C73">
        <w:t xml:space="preserve"> – д</w:t>
      </w:r>
      <w:r>
        <w:t>окументы, отправленные пользователем на исполнение другим пользователям</w:t>
      </w:r>
      <w:r w:rsidR="00117C73">
        <w:t>,</w:t>
      </w:r>
    </w:p>
    <w:p w:rsidR="00EE2F0F" w:rsidRDefault="00EE2F0F" w:rsidP="008E69FD">
      <w:pPr>
        <w:pStyle w:val="af1"/>
        <w:numPr>
          <w:ilvl w:val="2"/>
          <w:numId w:val="20"/>
        </w:numPr>
      </w:pPr>
      <w:r>
        <w:t>На согласование</w:t>
      </w:r>
      <w:r w:rsidR="00117C73">
        <w:t xml:space="preserve"> – д</w:t>
      </w:r>
      <w:r>
        <w:t>окументы, отправленные пользователем на согласование другим пользователям</w:t>
      </w:r>
      <w:r w:rsidR="00117C73">
        <w:t>,</w:t>
      </w:r>
    </w:p>
    <w:p w:rsidR="00EE2F0F" w:rsidRDefault="00117C73" w:rsidP="008E69FD">
      <w:pPr>
        <w:pStyle w:val="af1"/>
        <w:numPr>
          <w:ilvl w:val="2"/>
          <w:numId w:val="20"/>
        </w:numPr>
      </w:pPr>
      <w:r>
        <w:t>На доп. с</w:t>
      </w:r>
      <w:r w:rsidR="00EE2F0F">
        <w:t>огласование</w:t>
      </w:r>
      <w:r>
        <w:t xml:space="preserve"> – д</w:t>
      </w:r>
      <w:r w:rsidR="00EE2F0F">
        <w:t>окументы, отправленные пользователем на дополнительное согласование другим пользователям</w:t>
      </w:r>
      <w:r>
        <w:t>.</w:t>
      </w:r>
    </w:p>
    <w:p w:rsidR="00EE2F0F" w:rsidRDefault="00E00415" w:rsidP="008E69FD">
      <w:pPr>
        <w:pStyle w:val="af1"/>
        <w:numPr>
          <w:ilvl w:val="0"/>
          <w:numId w:val="17"/>
        </w:numPr>
      </w:pPr>
      <w:r>
        <w:t>Раздел «</w:t>
      </w:r>
      <w:r w:rsidR="00EE2F0F">
        <w:t>Задания / Уведомления</w:t>
      </w:r>
      <w:r>
        <w:t>»</w:t>
      </w:r>
      <w:r w:rsidR="005C6E66">
        <w:t xml:space="preserve"> (должен быть реализован, но скрыт из интерфейса пользователя)</w:t>
      </w:r>
    </w:p>
    <w:p w:rsidR="00EE2F0F" w:rsidRDefault="00EE2F0F" w:rsidP="008E69FD">
      <w:pPr>
        <w:pStyle w:val="af1"/>
        <w:numPr>
          <w:ilvl w:val="1"/>
          <w:numId w:val="18"/>
        </w:numPr>
        <w:ind w:left="2127" w:hanging="338"/>
      </w:pPr>
      <w:r w:rsidRPr="00EE2F0F">
        <w:t>Все</w:t>
      </w:r>
      <w:r w:rsidR="00117C73">
        <w:t xml:space="preserve"> – в</w:t>
      </w:r>
      <w:r w:rsidRPr="00EE2F0F">
        <w:t>се задания и уведомления плоским списком, поступившие пользователю</w:t>
      </w:r>
      <w:r w:rsidR="00117C73">
        <w:t>, в порядке поступления без группировки по документу</w:t>
      </w:r>
    </w:p>
    <w:p w:rsidR="00EE2F0F" w:rsidRDefault="00EE2F0F" w:rsidP="008E69FD">
      <w:pPr>
        <w:pStyle w:val="af1"/>
        <w:numPr>
          <w:ilvl w:val="0"/>
          <w:numId w:val="17"/>
        </w:numPr>
      </w:pPr>
      <w:r w:rsidRPr="00EE2F0F">
        <w:t>Шаблоны документов и корзина вынесены отдельно под неименованный сер</w:t>
      </w:r>
      <w:r w:rsidR="00117C73">
        <w:t>ый разделитель в личном кабинете</w:t>
      </w:r>
    </w:p>
    <w:p w:rsidR="00EE2F0F" w:rsidRDefault="00EE2F0F" w:rsidP="008E69FD">
      <w:pPr>
        <w:pStyle w:val="af1"/>
        <w:numPr>
          <w:ilvl w:val="1"/>
          <w:numId w:val="18"/>
        </w:numPr>
        <w:ind w:left="2127" w:hanging="338"/>
      </w:pPr>
      <w:r>
        <w:t>Шаблоны документов</w:t>
      </w:r>
      <w:r w:rsidR="00117C73">
        <w:t xml:space="preserve"> – ш</w:t>
      </w:r>
      <w:r>
        <w:t xml:space="preserve">аблоны документов для создания документа по шаблону из системы, загруженные в АСУД </w:t>
      </w:r>
      <w:r w:rsidR="00117C73">
        <w:t xml:space="preserve">прикладными </w:t>
      </w:r>
      <w:r>
        <w:t>администраторами.</w:t>
      </w:r>
    </w:p>
    <w:p w:rsidR="00EE2F0F" w:rsidRDefault="00EE2F0F" w:rsidP="008E69FD">
      <w:pPr>
        <w:pStyle w:val="af1"/>
        <w:numPr>
          <w:ilvl w:val="1"/>
          <w:numId w:val="18"/>
        </w:numPr>
        <w:ind w:left="2127" w:hanging="338"/>
      </w:pPr>
      <w:r>
        <w:t>Корзина</w:t>
      </w:r>
      <w:r w:rsidR="00117C73">
        <w:t xml:space="preserve"> – в</w:t>
      </w:r>
      <w:r>
        <w:t>се документы, удаленные текущим пользователем</w:t>
      </w:r>
      <w:r w:rsidR="00117C73">
        <w:t>.</w:t>
      </w:r>
    </w:p>
    <w:p w:rsidR="00EE2A88" w:rsidRDefault="00EE2A88" w:rsidP="00EE2A88">
      <w:pPr>
        <w:pStyle w:val="4"/>
      </w:pPr>
      <w:r>
        <w:t>Документы</w:t>
      </w:r>
    </w:p>
    <w:p w:rsidR="003C754A" w:rsidRDefault="003C754A" w:rsidP="003C754A">
      <w:pPr>
        <w:ind w:firstLine="709"/>
      </w:pPr>
      <w:r>
        <w:t>Категория «Документы» содержит все документы, когда-либо направляемые пользователю. Документы разделены по типу документооборота (</w:t>
      </w:r>
      <w:r w:rsidRPr="003C754A">
        <w:rPr>
          <w:i/>
        </w:rPr>
        <w:t>примечание: на первой фазе проекта реализуется только управленческий документооборот, другие типы документооборота, будут внедряться на фазе 2</w:t>
      </w:r>
      <w:r>
        <w:t>).</w:t>
      </w:r>
    </w:p>
    <w:p w:rsidR="003C754A" w:rsidRDefault="001D290F" w:rsidP="003C754A">
      <w:pPr>
        <w:keepNext/>
        <w:jc w:val="center"/>
      </w:pPr>
      <w:r>
        <w:rPr>
          <w:noProof/>
          <w:lang w:eastAsia="ru-RU"/>
        </w:rPr>
        <w:lastRenderedPageBreak/>
        <w:drawing>
          <wp:inline distT="0" distB="0" distL="0" distR="0" wp14:anchorId="1E6E55FD" wp14:editId="09E59552">
            <wp:extent cx="2173605" cy="7392670"/>
            <wp:effectExtent l="0" t="0" r="0" b="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173605" cy="7392670"/>
                    </a:xfrm>
                    <a:prstGeom prst="rect">
                      <a:avLst/>
                    </a:prstGeom>
                    <a:noFill/>
                    <a:ln>
                      <a:noFill/>
                    </a:ln>
                  </pic:spPr>
                </pic:pic>
              </a:graphicData>
            </a:graphic>
          </wp:inline>
        </w:drawing>
      </w:r>
    </w:p>
    <w:p w:rsidR="003C754A" w:rsidRDefault="003C754A" w:rsidP="003C754A">
      <w:pPr>
        <w:pStyle w:val="afa"/>
        <w:jc w:val="center"/>
      </w:pPr>
      <w:bookmarkStart w:id="72" w:name="_Toc472516039"/>
      <w:r>
        <w:t xml:space="preserve">Рисунок </w:t>
      </w:r>
      <w:r w:rsidR="004B5C86">
        <w:fldChar w:fldCharType="begin"/>
      </w:r>
      <w:r w:rsidR="004B5C86">
        <w:instrText xml:space="preserve"> SEQ Рисунок \* ARABIC </w:instrText>
      </w:r>
      <w:r w:rsidR="004B5C86">
        <w:fldChar w:fldCharType="separate"/>
      </w:r>
      <w:r w:rsidR="00057ECA">
        <w:rPr>
          <w:noProof/>
        </w:rPr>
        <w:t>14</w:t>
      </w:r>
      <w:r w:rsidR="004B5C86">
        <w:rPr>
          <w:noProof/>
        </w:rPr>
        <w:fldChar w:fldCharType="end"/>
      </w:r>
      <w:r>
        <w:rPr>
          <w:noProof/>
        </w:rPr>
        <w:t xml:space="preserve"> </w:t>
      </w:r>
      <w:r w:rsidRPr="001C4196">
        <w:rPr>
          <w:noProof/>
        </w:rPr>
        <w:t>Макет левого меню, категория «</w:t>
      </w:r>
      <w:r>
        <w:rPr>
          <w:noProof/>
        </w:rPr>
        <w:t>Документы</w:t>
      </w:r>
      <w:r w:rsidRPr="001C4196">
        <w:rPr>
          <w:noProof/>
        </w:rPr>
        <w:t>»</w:t>
      </w:r>
      <w:bookmarkEnd w:id="72"/>
    </w:p>
    <w:p w:rsidR="003C754A" w:rsidRDefault="003C754A" w:rsidP="003C754A">
      <w:pPr>
        <w:pStyle w:val="4"/>
      </w:pPr>
      <w:r>
        <w:t>Статистика</w:t>
      </w:r>
    </w:p>
    <w:p w:rsidR="0096315B" w:rsidRPr="0096315B" w:rsidRDefault="0096315B" w:rsidP="0096315B">
      <w:pPr>
        <w:ind w:firstLine="709"/>
      </w:pPr>
      <w:r>
        <w:t>Категория «Статистика» содержит отчеты, к которым у пользователя есть доступ. Отчеты сгруппированы по логическим группам и отделены друг от друга разделительной чертой серого цвета.</w:t>
      </w:r>
    </w:p>
    <w:p w:rsidR="001F6F35" w:rsidRDefault="00631436" w:rsidP="001F6F35">
      <w:pPr>
        <w:keepNext/>
        <w:jc w:val="center"/>
      </w:pPr>
      <w:r>
        <w:rPr>
          <w:noProof/>
          <w:lang w:eastAsia="ru-RU"/>
        </w:rPr>
        <w:lastRenderedPageBreak/>
        <w:drawing>
          <wp:inline distT="0" distB="0" distL="0" distR="0" wp14:anchorId="54169187" wp14:editId="00D9BC7E">
            <wp:extent cx="2172970" cy="739267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172970" cy="7392670"/>
                    </a:xfrm>
                    <a:prstGeom prst="rect">
                      <a:avLst/>
                    </a:prstGeom>
                    <a:noFill/>
                    <a:ln>
                      <a:noFill/>
                    </a:ln>
                  </pic:spPr>
                </pic:pic>
              </a:graphicData>
            </a:graphic>
          </wp:inline>
        </w:drawing>
      </w:r>
    </w:p>
    <w:p w:rsidR="003E4F4F" w:rsidRPr="001F6F35" w:rsidRDefault="001F6F35" w:rsidP="001F6F35">
      <w:pPr>
        <w:pStyle w:val="afa"/>
        <w:jc w:val="center"/>
      </w:pPr>
      <w:bookmarkStart w:id="73" w:name="_Toc472516040"/>
      <w:r>
        <w:t xml:space="preserve">Рисунок </w:t>
      </w:r>
      <w:r w:rsidR="004B5C86">
        <w:fldChar w:fldCharType="begin"/>
      </w:r>
      <w:r w:rsidR="004B5C86">
        <w:instrText xml:space="preserve"> SEQ Рисунок \* ARABIC </w:instrText>
      </w:r>
      <w:r w:rsidR="004B5C86">
        <w:fldChar w:fldCharType="separate"/>
      </w:r>
      <w:r w:rsidR="00057ECA">
        <w:rPr>
          <w:noProof/>
        </w:rPr>
        <w:t>15</w:t>
      </w:r>
      <w:r w:rsidR="004B5C86">
        <w:rPr>
          <w:noProof/>
        </w:rPr>
        <w:fldChar w:fldCharType="end"/>
      </w:r>
      <w:r>
        <w:rPr>
          <w:noProof/>
        </w:rPr>
        <w:t xml:space="preserve"> </w:t>
      </w:r>
      <w:r w:rsidRPr="00C226E6">
        <w:rPr>
          <w:noProof/>
        </w:rPr>
        <w:t>Макет левого меню, категория «</w:t>
      </w:r>
      <w:r>
        <w:rPr>
          <w:noProof/>
        </w:rPr>
        <w:t>Статистика</w:t>
      </w:r>
      <w:r w:rsidRPr="00C226E6">
        <w:rPr>
          <w:noProof/>
        </w:rPr>
        <w:t>»</w:t>
      </w:r>
      <w:bookmarkEnd w:id="73"/>
    </w:p>
    <w:p w:rsidR="00084757" w:rsidRDefault="00084757" w:rsidP="00084757">
      <w:pPr>
        <w:pStyle w:val="3"/>
      </w:pPr>
      <w:bookmarkStart w:id="74" w:name="_Toc472515992"/>
      <w:r>
        <w:t>Информационная область</w:t>
      </w:r>
      <w:bookmarkEnd w:id="74"/>
    </w:p>
    <w:p w:rsidR="00AD2D57" w:rsidRDefault="00AD2D57" w:rsidP="00AD2D57">
      <w:pPr>
        <w:ind w:firstLine="709"/>
      </w:pPr>
      <w:r>
        <w:t xml:space="preserve">Списочная форма для документов и заданий / уведомлений, с фильтрами и действиями над ними разделена на три </w:t>
      </w:r>
      <w:r w:rsidR="00B070CC">
        <w:t xml:space="preserve">крупные </w:t>
      </w:r>
      <w:r>
        <w:t>логические области:</w:t>
      </w:r>
    </w:p>
    <w:p w:rsidR="00AD2D57" w:rsidRDefault="00AD2D57" w:rsidP="008E69FD">
      <w:pPr>
        <w:pStyle w:val="af1"/>
        <w:numPr>
          <w:ilvl w:val="0"/>
          <w:numId w:val="21"/>
        </w:numPr>
      </w:pPr>
      <w:r>
        <w:t>сохраненные фильтры,</w:t>
      </w:r>
    </w:p>
    <w:p w:rsidR="00AD2D57" w:rsidRDefault="00AD2D57" w:rsidP="008E69FD">
      <w:pPr>
        <w:pStyle w:val="af1"/>
        <w:numPr>
          <w:ilvl w:val="0"/>
          <w:numId w:val="21"/>
        </w:numPr>
      </w:pPr>
      <w:r>
        <w:t>фильтр списочной формы,</w:t>
      </w:r>
    </w:p>
    <w:p w:rsidR="00AD2D57" w:rsidRDefault="00AD2D57" w:rsidP="008E69FD">
      <w:pPr>
        <w:pStyle w:val="af1"/>
        <w:numPr>
          <w:ilvl w:val="0"/>
          <w:numId w:val="21"/>
        </w:numPr>
      </w:pPr>
      <w:r>
        <w:t>списочная форма</w:t>
      </w:r>
      <w:r w:rsidR="00B070CC">
        <w:t>.</w:t>
      </w:r>
    </w:p>
    <w:p w:rsidR="00700C1B" w:rsidRDefault="001A0FD3" w:rsidP="00700C1B">
      <w:pPr>
        <w:keepNext/>
      </w:pPr>
      <w:r>
        <w:rPr>
          <w:noProof/>
          <w:lang w:eastAsia="ru-RU"/>
        </w:rPr>
        <w:lastRenderedPageBreak/>
        <w:drawing>
          <wp:inline distT="0" distB="0" distL="0" distR="0" wp14:anchorId="3C20D616" wp14:editId="52C1D931">
            <wp:extent cx="5943600" cy="3390265"/>
            <wp:effectExtent l="0" t="0" r="0" b="635"/>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43600" cy="3390265"/>
                    </a:xfrm>
                    <a:prstGeom prst="rect">
                      <a:avLst/>
                    </a:prstGeom>
                    <a:noFill/>
                    <a:ln>
                      <a:noFill/>
                    </a:ln>
                  </pic:spPr>
                </pic:pic>
              </a:graphicData>
            </a:graphic>
          </wp:inline>
        </w:drawing>
      </w:r>
    </w:p>
    <w:p w:rsidR="00AD2D57" w:rsidRDefault="00700C1B" w:rsidP="00700C1B">
      <w:pPr>
        <w:pStyle w:val="afa"/>
      </w:pPr>
      <w:bookmarkStart w:id="75" w:name="_Toc472516041"/>
      <w:r>
        <w:t xml:space="preserve">Рисунок </w:t>
      </w:r>
      <w:r w:rsidR="004B5C86">
        <w:fldChar w:fldCharType="begin"/>
      </w:r>
      <w:r w:rsidR="004B5C86">
        <w:instrText xml:space="preserve"> SEQ Рисунок \* ARABIC </w:instrText>
      </w:r>
      <w:r w:rsidR="004B5C86">
        <w:fldChar w:fldCharType="separate"/>
      </w:r>
      <w:r w:rsidR="00057ECA">
        <w:rPr>
          <w:noProof/>
        </w:rPr>
        <w:t>16</w:t>
      </w:r>
      <w:r w:rsidR="004B5C86">
        <w:rPr>
          <w:noProof/>
        </w:rPr>
        <w:fldChar w:fldCharType="end"/>
      </w:r>
      <w:r>
        <w:rPr>
          <w:noProof/>
        </w:rPr>
        <w:t xml:space="preserve"> Макет информационной области</w:t>
      </w:r>
      <w:bookmarkEnd w:id="75"/>
    </w:p>
    <w:p w:rsidR="00AD2D57" w:rsidRDefault="00AD2D57" w:rsidP="00AD2D57">
      <w:pPr>
        <w:ind w:firstLine="709"/>
      </w:pPr>
      <w:r w:rsidRPr="00AD2D57">
        <w:t xml:space="preserve">Перечень и описание компонентов </w:t>
      </w:r>
      <w:r>
        <w:t>списочной формы:</w:t>
      </w:r>
    </w:p>
    <w:tbl>
      <w:tblPr>
        <w:tblStyle w:val="aff3"/>
        <w:tblW w:w="0" w:type="auto"/>
        <w:tblLayout w:type="fixed"/>
        <w:tblLook w:val="0620" w:firstRow="1" w:lastRow="0" w:firstColumn="0" w:lastColumn="0" w:noHBand="1" w:noVBand="1"/>
      </w:tblPr>
      <w:tblGrid>
        <w:gridCol w:w="458"/>
        <w:gridCol w:w="2205"/>
        <w:gridCol w:w="1847"/>
        <w:gridCol w:w="5061"/>
      </w:tblGrid>
      <w:tr w:rsidR="00AD2D57" w:rsidRPr="008F7CED" w:rsidTr="00B070CC">
        <w:trPr>
          <w:cnfStyle w:val="100000000000" w:firstRow="1" w:lastRow="0" w:firstColumn="0" w:lastColumn="0" w:oddVBand="0" w:evenVBand="0" w:oddHBand="0" w:evenHBand="0" w:firstRowFirstColumn="0" w:firstRowLastColumn="0" w:lastRowFirstColumn="0" w:lastRowLastColumn="0"/>
          <w:tblHeader/>
        </w:trPr>
        <w:tc>
          <w:tcPr>
            <w:tcW w:w="458" w:type="dxa"/>
            <w:hideMark/>
          </w:tcPr>
          <w:p w:rsidR="00AD2D57" w:rsidRPr="00AD2D57" w:rsidRDefault="00AD2D57" w:rsidP="00AD2D57">
            <w:pPr>
              <w:jc w:val="both"/>
              <w:rPr>
                <w:rFonts w:eastAsia="Times New Roman" w:cs="Times New Roman"/>
                <w:bCs w:val="0"/>
                <w:szCs w:val="24"/>
                <w:lang w:eastAsia="ru-RU"/>
              </w:rPr>
            </w:pPr>
            <w:r w:rsidRPr="00AD2D57">
              <w:rPr>
                <w:rFonts w:eastAsia="Times New Roman" w:cs="Times New Roman"/>
                <w:bCs w:val="0"/>
                <w:szCs w:val="24"/>
                <w:lang w:eastAsia="ru-RU"/>
              </w:rPr>
              <w:t>№</w:t>
            </w:r>
          </w:p>
        </w:tc>
        <w:tc>
          <w:tcPr>
            <w:tcW w:w="2205" w:type="dxa"/>
            <w:hideMark/>
          </w:tcPr>
          <w:p w:rsidR="00AD2D57" w:rsidRPr="00AD2D57" w:rsidRDefault="00AD2D57" w:rsidP="003E4537">
            <w:pPr>
              <w:jc w:val="center"/>
              <w:rPr>
                <w:rFonts w:eastAsia="Times New Roman" w:cs="Times New Roman"/>
                <w:bCs w:val="0"/>
                <w:szCs w:val="24"/>
                <w:lang w:eastAsia="ru-RU"/>
              </w:rPr>
            </w:pPr>
            <w:r>
              <w:rPr>
                <w:rFonts w:eastAsia="Times New Roman" w:cs="Times New Roman"/>
                <w:bCs w:val="0"/>
                <w:szCs w:val="24"/>
                <w:lang w:eastAsia="ru-RU"/>
              </w:rPr>
              <w:t>Код</w:t>
            </w:r>
          </w:p>
        </w:tc>
        <w:tc>
          <w:tcPr>
            <w:tcW w:w="1847" w:type="dxa"/>
            <w:hideMark/>
          </w:tcPr>
          <w:p w:rsidR="00AD2D57" w:rsidRPr="00AD2D57" w:rsidRDefault="00AD2D57" w:rsidP="003E4537">
            <w:pPr>
              <w:jc w:val="center"/>
              <w:rPr>
                <w:rFonts w:eastAsia="Times New Roman" w:cs="Times New Roman"/>
                <w:bCs w:val="0"/>
                <w:szCs w:val="24"/>
                <w:lang w:eastAsia="ru-RU"/>
              </w:rPr>
            </w:pPr>
            <w:r w:rsidRPr="00AD2D57">
              <w:rPr>
                <w:rFonts w:eastAsia="Times New Roman" w:cs="Times New Roman"/>
                <w:bCs w:val="0"/>
                <w:szCs w:val="24"/>
                <w:lang w:eastAsia="ru-RU"/>
              </w:rPr>
              <w:t>Название</w:t>
            </w:r>
          </w:p>
        </w:tc>
        <w:tc>
          <w:tcPr>
            <w:tcW w:w="5061" w:type="dxa"/>
            <w:hideMark/>
          </w:tcPr>
          <w:p w:rsidR="00AD2D57" w:rsidRPr="00AD2D57" w:rsidRDefault="00AD2D57" w:rsidP="003E4537">
            <w:pPr>
              <w:jc w:val="center"/>
              <w:rPr>
                <w:rFonts w:eastAsia="Times New Roman" w:cs="Times New Roman"/>
                <w:bCs w:val="0"/>
                <w:szCs w:val="24"/>
                <w:lang w:eastAsia="ru-RU"/>
              </w:rPr>
            </w:pPr>
            <w:r>
              <w:rPr>
                <w:rFonts w:eastAsia="Times New Roman" w:cs="Times New Roman"/>
                <w:bCs w:val="0"/>
                <w:szCs w:val="24"/>
                <w:lang w:eastAsia="ru-RU"/>
              </w:rPr>
              <w:t>Описание</w:t>
            </w:r>
          </w:p>
        </w:tc>
      </w:tr>
      <w:tr w:rsidR="00AD2D57" w:rsidRPr="008F7CED" w:rsidTr="00B070CC">
        <w:tc>
          <w:tcPr>
            <w:tcW w:w="458" w:type="dxa"/>
            <w:hideMark/>
          </w:tcPr>
          <w:p w:rsidR="00AD2D57" w:rsidRPr="008F7CED" w:rsidRDefault="00AD2D57" w:rsidP="003E4537">
            <w:pPr>
              <w:rPr>
                <w:rFonts w:eastAsia="Times New Roman" w:cs="Times New Roman"/>
                <w:szCs w:val="24"/>
                <w:lang w:eastAsia="ru-RU"/>
              </w:rPr>
            </w:pPr>
            <w:r w:rsidRPr="008F7CED">
              <w:rPr>
                <w:rFonts w:eastAsia="Times New Roman" w:cs="Times New Roman"/>
                <w:szCs w:val="24"/>
                <w:lang w:eastAsia="ru-RU"/>
              </w:rPr>
              <w:t>1 </w:t>
            </w:r>
          </w:p>
        </w:tc>
        <w:tc>
          <w:tcPr>
            <w:tcW w:w="2205" w:type="dxa"/>
            <w:hideMark/>
          </w:tcPr>
          <w:p w:rsidR="00AD2D57" w:rsidRPr="008F7CED" w:rsidRDefault="00AD2D57" w:rsidP="00700C1B">
            <w:pPr>
              <w:rPr>
                <w:rFonts w:eastAsia="Times New Roman" w:cs="Times New Roman"/>
                <w:szCs w:val="24"/>
                <w:lang w:eastAsia="ru-RU"/>
              </w:rPr>
            </w:pPr>
            <w:proofErr w:type="spellStart"/>
            <w:r>
              <w:rPr>
                <w:rFonts w:eastAsia="Times New Roman" w:cs="Times New Roman"/>
                <w:szCs w:val="24"/>
                <w:lang w:eastAsia="ru-RU"/>
              </w:rPr>
              <w:t>Польз</w:t>
            </w:r>
            <w:r w:rsidR="00700C1B">
              <w:rPr>
                <w:rFonts w:eastAsia="Times New Roman" w:cs="Times New Roman"/>
                <w:szCs w:val="24"/>
                <w:lang w:eastAsia="ru-RU"/>
              </w:rPr>
              <w:t>Фильтр</w:t>
            </w:r>
            <w:proofErr w:type="spellEnd"/>
          </w:p>
        </w:tc>
        <w:tc>
          <w:tcPr>
            <w:tcW w:w="1847" w:type="dxa"/>
            <w:hideMark/>
          </w:tcPr>
          <w:p w:rsidR="00AD2D57" w:rsidRPr="008F7CED" w:rsidRDefault="00AD2D57" w:rsidP="003E4537">
            <w:pPr>
              <w:rPr>
                <w:rFonts w:eastAsia="Times New Roman" w:cs="Times New Roman"/>
                <w:szCs w:val="24"/>
                <w:lang w:eastAsia="ru-RU"/>
              </w:rPr>
            </w:pPr>
            <w:r w:rsidRPr="008F7CED">
              <w:rPr>
                <w:rFonts w:eastAsia="Times New Roman" w:cs="Times New Roman"/>
                <w:szCs w:val="24"/>
                <w:lang w:eastAsia="ru-RU"/>
              </w:rPr>
              <w:t>Быстрые фильтры</w:t>
            </w:r>
          </w:p>
        </w:tc>
        <w:tc>
          <w:tcPr>
            <w:tcW w:w="5061" w:type="dxa"/>
            <w:hideMark/>
          </w:tcPr>
          <w:p w:rsidR="00AD2D57" w:rsidRPr="008F7CED" w:rsidRDefault="00AD2D57" w:rsidP="00A73279">
            <w:pPr>
              <w:rPr>
                <w:rFonts w:eastAsia="Times New Roman" w:cs="Times New Roman"/>
                <w:szCs w:val="24"/>
                <w:lang w:eastAsia="ru-RU"/>
              </w:rPr>
            </w:pPr>
            <w:r w:rsidRPr="008F7CED">
              <w:rPr>
                <w:rFonts w:eastAsia="Times New Roman" w:cs="Times New Roman"/>
                <w:szCs w:val="24"/>
                <w:lang w:eastAsia="ru-RU"/>
              </w:rPr>
              <w:t xml:space="preserve">Ссылки на сохраненные наборы фильтров. Наборы создаются пользователем в </w:t>
            </w:r>
            <w:r w:rsidR="00A73279">
              <w:rPr>
                <w:rFonts w:eastAsia="Times New Roman" w:cs="Times New Roman"/>
                <w:szCs w:val="24"/>
                <w:lang w:eastAsia="ru-RU"/>
              </w:rPr>
              <w:t>фильтре списочной формы</w:t>
            </w:r>
            <w:r w:rsidRPr="008F7CED">
              <w:rPr>
                <w:rFonts w:eastAsia="Times New Roman" w:cs="Times New Roman"/>
                <w:szCs w:val="24"/>
                <w:lang w:eastAsia="ru-RU"/>
              </w:rPr>
              <w:t xml:space="preserve"> и сохраняются для дальнейшего использования</w:t>
            </w:r>
          </w:p>
        </w:tc>
      </w:tr>
      <w:tr w:rsidR="00AD2D57" w:rsidRPr="008F7CED" w:rsidTr="00B070CC">
        <w:tc>
          <w:tcPr>
            <w:tcW w:w="458" w:type="dxa"/>
            <w:hideMark/>
          </w:tcPr>
          <w:p w:rsidR="00AD2D57" w:rsidRPr="008F7CED" w:rsidRDefault="00AD2D57" w:rsidP="003E4537">
            <w:pPr>
              <w:rPr>
                <w:rFonts w:eastAsia="Times New Roman" w:cs="Times New Roman"/>
                <w:szCs w:val="24"/>
                <w:lang w:eastAsia="ru-RU"/>
              </w:rPr>
            </w:pPr>
            <w:r w:rsidRPr="008F7CED">
              <w:rPr>
                <w:rFonts w:eastAsia="Times New Roman" w:cs="Times New Roman"/>
                <w:szCs w:val="24"/>
                <w:lang w:eastAsia="ru-RU"/>
              </w:rPr>
              <w:t>2 </w:t>
            </w:r>
          </w:p>
        </w:tc>
        <w:tc>
          <w:tcPr>
            <w:tcW w:w="2205" w:type="dxa"/>
            <w:hideMark/>
          </w:tcPr>
          <w:p w:rsidR="00AD2D57" w:rsidRPr="008F7CED" w:rsidRDefault="00AD2D57" w:rsidP="003E4537">
            <w:pPr>
              <w:rPr>
                <w:rFonts w:eastAsia="Times New Roman" w:cs="Times New Roman"/>
                <w:szCs w:val="24"/>
                <w:lang w:eastAsia="ru-RU"/>
              </w:rPr>
            </w:pPr>
            <w:proofErr w:type="spellStart"/>
            <w:r w:rsidRPr="008F7CED">
              <w:rPr>
                <w:rFonts w:eastAsia="Times New Roman" w:cs="Times New Roman"/>
                <w:szCs w:val="24"/>
                <w:lang w:eastAsia="ru-RU"/>
              </w:rPr>
              <w:t>ГридФильтр</w:t>
            </w:r>
            <w:proofErr w:type="spellEnd"/>
          </w:p>
        </w:tc>
        <w:tc>
          <w:tcPr>
            <w:tcW w:w="1847" w:type="dxa"/>
            <w:hideMark/>
          </w:tcPr>
          <w:p w:rsidR="00AD2D57" w:rsidRPr="008F7CED" w:rsidRDefault="00AD2D57" w:rsidP="00B070CC">
            <w:pPr>
              <w:rPr>
                <w:rFonts w:eastAsia="Times New Roman" w:cs="Times New Roman"/>
                <w:szCs w:val="24"/>
                <w:lang w:eastAsia="ru-RU"/>
              </w:rPr>
            </w:pPr>
            <w:r w:rsidRPr="008F7CED">
              <w:rPr>
                <w:rFonts w:eastAsia="Times New Roman" w:cs="Times New Roman"/>
                <w:szCs w:val="24"/>
                <w:lang w:eastAsia="ru-RU"/>
              </w:rPr>
              <w:t xml:space="preserve">Фильтр </w:t>
            </w:r>
            <w:r w:rsidR="00B070CC">
              <w:rPr>
                <w:rFonts w:eastAsia="Times New Roman" w:cs="Times New Roman"/>
                <w:szCs w:val="24"/>
                <w:lang w:eastAsia="ru-RU"/>
              </w:rPr>
              <w:t>списочной формы</w:t>
            </w:r>
          </w:p>
        </w:tc>
        <w:tc>
          <w:tcPr>
            <w:tcW w:w="5061" w:type="dxa"/>
            <w:hideMark/>
          </w:tcPr>
          <w:p w:rsidR="00AD2D57" w:rsidRPr="008F7CED" w:rsidRDefault="00AD2D57" w:rsidP="000713F5">
            <w:pPr>
              <w:spacing w:before="100" w:beforeAutospacing="1" w:after="100" w:afterAutospacing="1"/>
              <w:rPr>
                <w:rFonts w:eastAsia="Times New Roman" w:cs="Times New Roman"/>
                <w:szCs w:val="24"/>
                <w:lang w:eastAsia="ru-RU"/>
              </w:rPr>
            </w:pPr>
            <w:r w:rsidRPr="008F7CED">
              <w:rPr>
                <w:rFonts w:eastAsia="Times New Roman" w:cs="Times New Roman"/>
                <w:szCs w:val="24"/>
                <w:lang w:eastAsia="ru-RU"/>
              </w:rPr>
              <w:t xml:space="preserve">Сложная отдельная компонента </w:t>
            </w:r>
            <w:r w:rsidR="00A73279">
              <w:rPr>
                <w:rFonts w:eastAsia="Times New Roman" w:cs="Times New Roman"/>
                <w:szCs w:val="24"/>
                <w:lang w:eastAsia="ru-RU"/>
              </w:rPr>
              <w:t>списочной формы, с</w:t>
            </w:r>
            <w:r w:rsidRPr="008F7CED">
              <w:rPr>
                <w:rFonts w:eastAsia="Times New Roman" w:cs="Times New Roman"/>
                <w:szCs w:val="24"/>
                <w:lang w:eastAsia="ru-RU"/>
              </w:rPr>
              <w:t>остоит из заголовка, поля для выбора критерия фильтра, кнопки направления сортировки, ссылок на выбор заголовка, </w:t>
            </w:r>
            <w:proofErr w:type="spellStart"/>
            <w:r w:rsidRPr="008F7CED">
              <w:rPr>
                <w:rFonts w:eastAsia="Times New Roman" w:cs="Times New Roman"/>
                <w:szCs w:val="24"/>
                <w:lang w:eastAsia="ru-RU"/>
              </w:rPr>
              <w:t>чекбокс</w:t>
            </w:r>
            <w:proofErr w:type="spellEnd"/>
            <w:r w:rsidRPr="008F7CED">
              <w:rPr>
                <w:rFonts w:eastAsia="Times New Roman" w:cs="Times New Roman"/>
                <w:szCs w:val="24"/>
                <w:lang w:eastAsia="ru-RU"/>
              </w:rPr>
              <w:t xml:space="preserve"> для выбора всех записей в </w:t>
            </w:r>
            <w:r w:rsidR="00A73279">
              <w:rPr>
                <w:rFonts w:eastAsia="Times New Roman" w:cs="Times New Roman"/>
                <w:szCs w:val="24"/>
                <w:lang w:eastAsia="ru-RU"/>
              </w:rPr>
              <w:t>списочной форме</w:t>
            </w:r>
          </w:p>
        </w:tc>
      </w:tr>
      <w:tr w:rsidR="00AD2D57" w:rsidRPr="008F7CED" w:rsidTr="00B070CC">
        <w:tc>
          <w:tcPr>
            <w:tcW w:w="458" w:type="dxa"/>
            <w:hideMark/>
          </w:tcPr>
          <w:p w:rsidR="00AD2D57" w:rsidRPr="008F7CED" w:rsidRDefault="00AD2D57" w:rsidP="003E4537">
            <w:pPr>
              <w:rPr>
                <w:rFonts w:eastAsia="Times New Roman" w:cs="Times New Roman"/>
                <w:szCs w:val="24"/>
                <w:lang w:eastAsia="ru-RU"/>
              </w:rPr>
            </w:pPr>
            <w:r w:rsidRPr="008F7CED">
              <w:rPr>
                <w:rFonts w:eastAsia="Times New Roman" w:cs="Times New Roman"/>
                <w:szCs w:val="24"/>
                <w:lang w:eastAsia="ru-RU"/>
              </w:rPr>
              <w:t>3 </w:t>
            </w:r>
          </w:p>
        </w:tc>
        <w:tc>
          <w:tcPr>
            <w:tcW w:w="2205" w:type="dxa"/>
            <w:hideMark/>
          </w:tcPr>
          <w:p w:rsidR="00AD2D57" w:rsidRPr="008F7CED" w:rsidRDefault="00AD2D57" w:rsidP="003E4537">
            <w:pPr>
              <w:rPr>
                <w:rFonts w:eastAsia="Times New Roman" w:cs="Times New Roman"/>
                <w:szCs w:val="24"/>
                <w:lang w:eastAsia="ru-RU"/>
              </w:rPr>
            </w:pPr>
            <w:proofErr w:type="spellStart"/>
            <w:r>
              <w:rPr>
                <w:rFonts w:eastAsia="Times New Roman" w:cs="Times New Roman"/>
                <w:szCs w:val="24"/>
                <w:lang w:eastAsia="ru-RU"/>
              </w:rPr>
              <w:t>ГридКонтент</w:t>
            </w:r>
            <w:proofErr w:type="spellEnd"/>
          </w:p>
        </w:tc>
        <w:tc>
          <w:tcPr>
            <w:tcW w:w="1847" w:type="dxa"/>
            <w:hideMark/>
          </w:tcPr>
          <w:p w:rsidR="00AD2D57" w:rsidRPr="008F7CED" w:rsidRDefault="00B070CC" w:rsidP="003E4537">
            <w:pPr>
              <w:rPr>
                <w:rFonts w:eastAsia="Times New Roman" w:cs="Times New Roman"/>
                <w:szCs w:val="24"/>
                <w:lang w:eastAsia="ru-RU"/>
              </w:rPr>
            </w:pPr>
            <w:r>
              <w:rPr>
                <w:rFonts w:eastAsia="Times New Roman" w:cs="Times New Roman"/>
                <w:szCs w:val="24"/>
                <w:lang w:eastAsia="ru-RU"/>
              </w:rPr>
              <w:t>Списочная форма</w:t>
            </w:r>
          </w:p>
        </w:tc>
        <w:tc>
          <w:tcPr>
            <w:tcW w:w="5061" w:type="dxa"/>
            <w:hideMark/>
          </w:tcPr>
          <w:p w:rsidR="00AD2D57" w:rsidRPr="008F7CED" w:rsidRDefault="00A73279" w:rsidP="00A73279">
            <w:pPr>
              <w:rPr>
                <w:rFonts w:eastAsia="Times New Roman" w:cs="Times New Roman"/>
                <w:szCs w:val="24"/>
                <w:lang w:eastAsia="ru-RU"/>
              </w:rPr>
            </w:pPr>
            <w:r>
              <w:rPr>
                <w:rFonts w:eastAsia="Times New Roman" w:cs="Times New Roman"/>
                <w:szCs w:val="24"/>
                <w:lang w:eastAsia="ru-RU"/>
              </w:rPr>
              <w:t>Списочная форма м</w:t>
            </w:r>
            <w:r w:rsidR="00AD2D57" w:rsidRPr="008F7CED">
              <w:rPr>
                <w:rFonts w:eastAsia="Times New Roman" w:cs="Times New Roman"/>
                <w:szCs w:val="24"/>
                <w:lang w:eastAsia="ru-RU"/>
              </w:rPr>
              <w:t>ожет содержать в одно</w:t>
            </w:r>
            <w:r>
              <w:rPr>
                <w:rFonts w:eastAsia="Times New Roman" w:cs="Times New Roman"/>
                <w:szCs w:val="24"/>
                <w:lang w:eastAsia="ru-RU"/>
              </w:rPr>
              <w:t>й ячейке несколько типов данных</w:t>
            </w:r>
          </w:p>
        </w:tc>
      </w:tr>
      <w:tr w:rsidR="00AD2D57" w:rsidRPr="008F7CED" w:rsidTr="00B070CC">
        <w:tc>
          <w:tcPr>
            <w:tcW w:w="458" w:type="dxa"/>
            <w:hideMark/>
          </w:tcPr>
          <w:p w:rsidR="00AD2D57" w:rsidRPr="008F7CED" w:rsidRDefault="00AD2D57" w:rsidP="003E4537">
            <w:pPr>
              <w:rPr>
                <w:rFonts w:eastAsia="Times New Roman" w:cs="Times New Roman"/>
                <w:szCs w:val="24"/>
                <w:lang w:eastAsia="ru-RU"/>
              </w:rPr>
            </w:pPr>
            <w:r w:rsidRPr="008F7CED">
              <w:rPr>
                <w:rFonts w:eastAsia="Times New Roman" w:cs="Times New Roman"/>
                <w:szCs w:val="24"/>
                <w:lang w:eastAsia="ru-RU"/>
              </w:rPr>
              <w:t>4</w:t>
            </w:r>
          </w:p>
        </w:tc>
        <w:tc>
          <w:tcPr>
            <w:tcW w:w="2205" w:type="dxa"/>
            <w:hideMark/>
          </w:tcPr>
          <w:p w:rsidR="00AD2D57" w:rsidRPr="008F7CED" w:rsidRDefault="00700C1B" w:rsidP="00700C1B">
            <w:pPr>
              <w:rPr>
                <w:rFonts w:eastAsia="Times New Roman" w:cs="Times New Roman"/>
                <w:szCs w:val="24"/>
                <w:lang w:eastAsia="ru-RU"/>
              </w:rPr>
            </w:pPr>
            <w:proofErr w:type="spellStart"/>
            <w:r>
              <w:rPr>
                <w:rFonts w:eastAsia="Times New Roman" w:cs="Times New Roman"/>
                <w:szCs w:val="24"/>
                <w:lang w:eastAsia="ru-RU"/>
              </w:rPr>
              <w:t>СтатусБар</w:t>
            </w:r>
            <w:proofErr w:type="spellEnd"/>
          </w:p>
        </w:tc>
        <w:tc>
          <w:tcPr>
            <w:tcW w:w="1847" w:type="dxa"/>
            <w:hideMark/>
          </w:tcPr>
          <w:p w:rsidR="00AD2D57" w:rsidRPr="008F7CED" w:rsidRDefault="00A73279" w:rsidP="00B070CC">
            <w:pPr>
              <w:rPr>
                <w:rFonts w:eastAsia="Times New Roman" w:cs="Times New Roman"/>
                <w:szCs w:val="24"/>
                <w:lang w:eastAsia="ru-RU"/>
              </w:rPr>
            </w:pPr>
            <w:r>
              <w:rPr>
                <w:rFonts w:eastAsia="Times New Roman" w:cs="Times New Roman"/>
                <w:szCs w:val="24"/>
                <w:lang w:eastAsia="ru-RU"/>
              </w:rPr>
              <w:t>Строка состояния</w:t>
            </w:r>
            <w:r w:rsidR="00AD2D57">
              <w:rPr>
                <w:rFonts w:eastAsia="Times New Roman" w:cs="Times New Roman"/>
                <w:szCs w:val="24"/>
                <w:lang w:eastAsia="ru-RU"/>
              </w:rPr>
              <w:t xml:space="preserve"> </w:t>
            </w:r>
            <w:r w:rsidR="00B070CC">
              <w:rPr>
                <w:rFonts w:eastAsia="Times New Roman" w:cs="Times New Roman"/>
                <w:szCs w:val="24"/>
                <w:lang w:eastAsia="ru-RU"/>
              </w:rPr>
              <w:t>списочной формы</w:t>
            </w:r>
          </w:p>
        </w:tc>
        <w:tc>
          <w:tcPr>
            <w:tcW w:w="5061" w:type="dxa"/>
            <w:hideMark/>
          </w:tcPr>
          <w:p w:rsidR="00AD2D57" w:rsidRPr="008F7CED" w:rsidRDefault="00AD2D57" w:rsidP="00A73279">
            <w:pPr>
              <w:rPr>
                <w:rFonts w:eastAsia="Times New Roman" w:cs="Times New Roman"/>
                <w:szCs w:val="24"/>
                <w:lang w:eastAsia="ru-RU"/>
              </w:rPr>
            </w:pPr>
            <w:r w:rsidRPr="008F7CED">
              <w:rPr>
                <w:rFonts w:eastAsia="Times New Roman" w:cs="Times New Roman"/>
                <w:szCs w:val="24"/>
                <w:lang w:eastAsia="ru-RU"/>
              </w:rPr>
              <w:t xml:space="preserve">Содержит </w:t>
            </w:r>
            <w:r w:rsidR="00A73279">
              <w:rPr>
                <w:rFonts w:eastAsia="Times New Roman" w:cs="Times New Roman"/>
                <w:szCs w:val="24"/>
                <w:lang w:eastAsia="ru-RU"/>
              </w:rPr>
              <w:t>количество</w:t>
            </w:r>
            <w:r w:rsidRPr="008F7CED">
              <w:rPr>
                <w:rFonts w:eastAsia="Times New Roman" w:cs="Times New Roman"/>
                <w:szCs w:val="24"/>
                <w:lang w:eastAsia="ru-RU"/>
              </w:rPr>
              <w:t xml:space="preserve"> выбр</w:t>
            </w:r>
            <w:r w:rsidR="00A73279">
              <w:rPr>
                <w:rFonts w:eastAsia="Times New Roman" w:cs="Times New Roman"/>
                <w:szCs w:val="24"/>
                <w:lang w:eastAsia="ru-RU"/>
              </w:rPr>
              <w:t>анных объектов в гриде</w:t>
            </w:r>
          </w:p>
        </w:tc>
      </w:tr>
      <w:tr w:rsidR="00AD2D57" w:rsidRPr="008F7CED" w:rsidTr="00700C1B">
        <w:tc>
          <w:tcPr>
            <w:tcW w:w="458" w:type="dxa"/>
          </w:tcPr>
          <w:p w:rsidR="00AD2D57" w:rsidRPr="008F7CED" w:rsidRDefault="00700C1B" w:rsidP="003E4537">
            <w:pPr>
              <w:rPr>
                <w:rFonts w:eastAsia="Times New Roman" w:cs="Times New Roman"/>
                <w:szCs w:val="24"/>
                <w:lang w:eastAsia="ru-RU"/>
              </w:rPr>
            </w:pPr>
            <w:r>
              <w:rPr>
                <w:rFonts w:eastAsia="Times New Roman" w:cs="Times New Roman"/>
                <w:szCs w:val="24"/>
                <w:lang w:eastAsia="ru-RU"/>
              </w:rPr>
              <w:t>5</w:t>
            </w:r>
          </w:p>
        </w:tc>
        <w:tc>
          <w:tcPr>
            <w:tcW w:w="2205" w:type="dxa"/>
          </w:tcPr>
          <w:p w:rsidR="00AD2D57" w:rsidRPr="008F7CED" w:rsidRDefault="00700C1B" w:rsidP="003E4537">
            <w:pPr>
              <w:rPr>
                <w:rFonts w:eastAsia="Times New Roman" w:cs="Times New Roman"/>
                <w:szCs w:val="24"/>
                <w:lang w:eastAsia="ru-RU"/>
              </w:rPr>
            </w:pPr>
            <w:proofErr w:type="spellStart"/>
            <w:r>
              <w:rPr>
                <w:rFonts w:eastAsia="Times New Roman" w:cs="Times New Roman"/>
                <w:szCs w:val="24"/>
                <w:lang w:eastAsia="ru-RU"/>
              </w:rPr>
              <w:t>Скролл</w:t>
            </w:r>
            <w:proofErr w:type="spellEnd"/>
          </w:p>
        </w:tc>
        <w:tc>
          <w:tcPr>
            <w:tcW w:w="1847" w:type="dxa"/>
            <w:hideMark/>
          </w:tcPr>
          <w:p w:rsidR="00AD2D57" w:rsidRPr="008F7CED" w:rsidRDefault="00AD2D57" w:rsidP="00A73279">
            <w:pPr>
              <w:rPr>
                <w:rFonts w:eastAsia="Times New Roman" w:cs="Times New Roman"/>
                <w:szCs w:val="24"/>
                <w:lang w:eastAsia="ru-RU"/>
              </w:rPr>
            </w:pPr>
            <w:r>
              <w:rPr>
                <w:rFonts w:eastAsia="Times New Roman" w:cs="Times New Roman"/>
                <w:szCs w:val="24"/>
                <w:lang w:eastAsia="ru-RU"/>
              </w:rPr>
              <w:t>Вертикальн</w:t>
            </w:r>
            <w:r w:rsidR="00A73279">
              <w:rPr>
                <w:rFonts w:eastAsia="Times New Roman" w:cs="Times New Roman"/>
                <w:szCs w:val="24"/>
                <w:lang w:eastAsia="ru-RU"/>
              </w:rPr>
              <w:t>ая полоса прокрутки</w:t>
            </w:r>
          </w:p>
        </w:tc>
        <w:tc>
          <w:tcPr>
            <w:tcW w:w="5061" w:type="dxa"/>
            <w:hideMark/>
          </w:tcPr>
          <w:p w:rsidR="00AD2D57" w:rsidRPr="008F7CED" w:rsidRDefault="00A73279" w:rsidP="00A73279">
            <w:pPr>
              <w:rPr>
                <w:rFonts w:eastAsia="Times New Roman" w:cs="Times New Roman"/>
                <w:szCs w:val="24"/>
                <w:lang w:eastAsia="ru-RU"/>
              </w:rPr>
            </w:pPr>
            <w:r>
              <w:rPr>
                <w:rFonts w:eastAsia="Times New Roman" w:cs="Times New Roman"/>
                <w:szCs w:val="24"/>
                <w:lang w:eastAsia="ru-RU"/>
              </w:rPr>
              <w:t>Бесконечная полоса прокрутки, п</w:t>
            </w:r>
            <w:r w:rsidR="00AD2D57" w:rsidRPr="008F7CED">
              <w:rPr>
                <w:rFonts w:eastAsia="Times New Roman" w:cs="Times New Roman"/>
                <w:szCs w:val="24"/>
                <w:lang w:eastAsia="ru-RU"/>
              </w:rPr>
              <w:t>оявляется</w:t>
            </w:r>
            <w:r>
              <w:rPr>
                <w:rFonts w:eastAsia="Times New Roman" w:cs="Times New Roman"/>
                <w:szCs w:val="24"/>
                <w:lang w:eastAsia="ru-RU"/>
              </w:rPr>
              <w:t>,</w:t>
            </w:r>
            <w:r w:rsidR="00AD2D57" w:rsidRPr="008F7CED">
              <w:rPr>
                <w:rFonts w:eastAsia="Times New Roman" w:cs="Times New Roman"/>
                <w:szCs w:val="24"/>
                <w:lang w:eastAsia="ru-RU"/>
              </w:rPr>
              <w:t xml:space="preserve"> если данные не помещаются на экране пользователя</w:t>
            </w:r>
            <w:r>
              <w:rPr>
                <w:rFonts w:eastAsia="Times New Roman" w:cs="Times New Roman"/>
                <w:szCs w:val="24"/>
                <w:lang w:eastAsia="ru-RU"/>
              </w:rPr>
              <w:t>. П</w:t>
            </w:r>
            <w:r w:rsidR="00AD2D57" w:rsidRPr="008F7CED">
              <w:rPr>
                <w:rFonts w:eastAsia="Times New Roman" w:cs="Times New Roman"/>
                <w:szCs w:val="24"/>
                <w:lang w:eastAsia="ru-RU"/>
              </w:rPr>
              <w:t xml:space="preserve">ри </w:t>
            </w:r>
            <w:r>
              <w:rPr>
                <w:rFonts w:eastAsia="Times New Roman" w:cs="Times New Roman"/>
                <w:szCs w:val="24"/>
                <w:lang w:eastAsia="ru-RU"/>
              </w:rPr>
              <w:t>прокрутке</w:t>
            </w:r>
            <w:r w:rsidR="00AD2D57" w:rsidRPr="008F7CED">
              <w:rPr>
                <w:rFonts w:eastAsia="Times New Roman" w:cs="Times New Roman"/>
                <w:szCs w:val="24"/>
                <w:lang w:eastAsia="ru-RU"/>
              </w:rPr>
              <w:t xml:space="preserve"> должна происходить загрузка данных на экран.</w:t>
            </w:r>
          </w:p>
        </w:tc>
      </w:tr>
    </w:tbl>
    <w:p w:rsidR="00EE2A88" w:rsidRDefault="00EE2A88" w:rsidP="00EE2A88">
      <w:pPr>
        <w:pStyle w:val="4"/>
      </w:pPr>
      <w:r>
        <w:t>Сохраненные фильтры</w:t>
      </w:r>
    </w:p>
    <w:p w:rsidR="00493356" w:rsidRDefault="00493356" w:rsidP="00493356">
      <w:pPr>
        <w:ind w:firstLine="709"/>
      </w:pPr>
      <w:r>
        <w:t>Компонента располагается над фильтрами списочной формы и представляет собой набор ранее сохраненных пользователем фильтров.</w:t>
      </w:r>
    </w:p>
    <w:p w:rsidR="00493356" w:rsidRDefault="00493356" w:rsidP="00493356">
      <w:pPr>
        <w:ind w:firstLine="709"/>
      </w:pPr>
      <w:r>
        <w:t>Компонента содержит следующие элементы:</w:t>
      </w:r>
    </w:p>
    <w:p w:rsidR="00493356" w:rsidRDefault="003E4537" w:rsidP="008E69FD">
      <w:pPr>
        <w:pStyle w:val="af1"/>
        <w:numPr>
          <w:ilvl w:val="0"/>
          <w:numId w:val="22"/>
        </w:numPr>
        <w:ind w:left="0" w:firstLine="1069"/>
      </w:pPr>
      <w:r>
        <w:t>с</w:t>
      </w:r>
      <w:r w:rsidR="00493356">
        <w:t>сылки на фильтры</w:t>
      </w:r>
      <w:r>
        <w:t xml:space="preserve"> (не более пяти ссылок),</w:t>
      </w:r>
    </w:p>
    <w:p w:rsidR="00493356" w:rsidRDefault="003E4537" w:rsidP="008E69FD">
      <w:pPr>
        <w:pStyle w:val="af1"/>
        <w:numPr>
          <w:ilvl w:val="0"/>
          <w:numId w:val="22"/>
        </w:numPr>
        <w:ind w:left="0" w:firstLine="1069"/>
      </w:pPr>
      <w:r>
        <w:t>к</w:t>
      </w:r>
      <w:r w:rsidR="00493356">
        <w:t>нопки удаления фильтра из списка (резервирование от правого края ячейки для каждого фильтра)</w:t>
      </w:r>
    </w:p>
    <w:p w:rsidR="00493356" w:rsidRDefault="003E4537" w:rsidP="008E69FD">
      <w:pPr>
        <w:pStyle w:val="af1"/>
        <w:numPr>
          <w:ilvl w:val="0"/>
          <w:numId w:val="22"/>
        </w:numPr>
        <w:ind w:left="0" w:firstLine="1069"/>
      </w:pPr>
      <w:r>
        <w:t>р</w:t>
      </w:r>
      <w:r w:rsidR="00493356">
        <w:t>азделители текста фильтра (резервирование столбца)</w:t>
      </w:r>
    </w:p>
    <w:p w:rsidR="003E4537" w:rsidRDefault="003E4537" w:rsidP="008E69FD">
      <w:pPr>
        <w:pStyle w:val="af1"/>
        <w:numPr>
          <w:ilvl w:val="0"/>
          <w:numId w:val="22"/>
        </w:numPr>
        <w:ind w:left="0" w:firstLine="1069"/>
      </w:pPr>
      <w:r>
        <w:lastRenderedPageBreak/>
        <w:t>с</w:t>
      </w:r>
      <w:r w:rsidR="00493356">
        <w:t>сылка «Еще…» для вызова выпадающего списка, которая появляется, только если количество фильтров больше пяти.</w:t>
      </w:r>
    </w:p>
    <w:p w:rsidR="00493356" w:rsidRDefault="003E4537" w:rsidP="008E69FD">
      <w:pPr>
        <w:pStyle w:val="af1"/>
        <w:numPr>
          <w:ilvl w:val="0"/>
          <w:numId w:val="22"/>
        </w:numPr>
        <w:ind w:left="0" w:firstLine="1069"/>
      </w:pPr>
      <w:r>
        <w:t>в</w:t>
      </w:r>
      <w:r w:rsidR="00493356">
        <w:t>ыпадающий список всех сохраненных фильтров пользователя с</w:t>
      </w:r>
      <w:r>
        <w:t xml:space="preserve"> возможностью прокрутки списка и </w:t>
      </w:r>
      <w:r w:rsidR="00493356">
        <w:t>кнопками удаления фильтра.</w:t>
      </w:r>
    </w:p>
    <w:p w:rsidR="003E4537" w:rsidRDefault="00874D67" w:rsidP="003E4537">
      <w:pPr>
        <w:keepNext/>
      </w:pPr>
      <w:r>
        <w:rPr>
          <w:noProof/>
          <w:lang w:eastAsia="ru-RU"/>
        </w:rPr>
        <w:drawing>
          <wp:inline distT="0" distB="0" distL="0" distR="0" wp14:anchorId="71B611E0" wp14:editId="70D8BFD9">
            <wp:extent cx="5934710" cy="1337310"/>
            <wp:effectExtent l="0" t="0" r="889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34710" cy="1337310"/>
                    </a:xfrm>
                    <a:prstGeom prst="rect">
                      <a:avLst/>
                    </a:prstGeom>
                    <a:noFill/>
                    <a:ln>
                      <a:noFill/>
                    </a:ln>
                  </pic:spPr>
                </pic:pic>
              </a:graphicData>
            </a:graphic>
          </wp:inline>
        </w:drawing>
      </w:r>
    </w:p>
    <w:p w:rsidR="003E4537" w:rsidRDefault="003E4537" w:rsidP="003E4537">
      <w:pPr>
        <w:pStyle w:val="afa"/>
      </w:pPr>
      <w:bookmarkStart w:id="76" w:name="_Toc472516042"/>
      <w:r>
        <w:t xml:space="preserve">Рисунок </w:t>
      </w:r>
      <w:r w:rsidR="004B5C86">
        <w:fldChar w:fldCharType="begin"/>
      </w:r>
      <w:r w:rsidR="004B5C86">
        <w:instrText xml:space="preserve"> SEQ Рисунок \* ARABIC </w:instrText>
      </w:r>
      <w:r w:rsidR="004B5C86">
        <w:fldChar w:fldCharType="separate"/>
      </w:r>
      <w:r w:rsidR="00057ECA">
        <w:rPr>
          <w:noProof/>
        </w:rPr>
        <w:t>17</w:t>
      </w:r>
      <w:r w:rsidR="004B5C86">
        <w:rPr>
          <w:noProof/>
        </w:rPr>
        <w:fldChar w:fldCharType="end"/>
      </w:r>
      <w:r>
        <w:rPr>
          <w:noProof/>
        </w:rPr>
        <w:t xml:space="preserve"> Макет компоненты сохраненных фильтров</w:t>
      </w:r>
      <w:bookmarkEnd w:id="76"/>
    </w:p>
    <w:p w:rsidR="003E4537" w:rsidRDefault="003E4537" w:rsidP="003E4537">
      <w:pPr>
        <w:ind w:firstLine="709"/>
      </w:pPr>
      <w:r>
        <w:t>Каждый сохраненный фильтр должен иметь два состояния: состояние «выбран», состояние «не выбран» (используется по умолчанию для всех сохраненных фильтров).</w:t>
      </w:r>
    </w:p>
    <w:p w:rsidR="00C21937" w:rsidRDefault="003E4537" w:rsidP="003E4537">
      <w:pPr>
        <w:ind w:firstLine="709"/>
      </w:pPr>
      <w:r>
        <w:t>Когда один из фильтров переходит в состояние «выбран», в поля фильтров списочной формы должны подставляться сохраненные критерии поиска и осуществляться моментальный поиск по всем данным с отображением результата поиска в списочной форме.</w:t>
      </w:r>
      <w:r w:rsidR="004A04A0" w:rsidRPr="004A04A0">
        <w:t xml:space="preserve"> Если в сохраненном фильтре выбрано больше критериев, чем </w:t>
      </w:r>
      <w:r w:rsidR="004A04A0">
        <w:t>в данный момент настроено в списочной форме</w:t>
      </w:r>
      <w:r w:rsidR="004A04A0" w:rsidRPr="004A04A0">
        <w:t xml:space="preserve">, нужно показывать результат </w:t>
      </w:r>
      <w:r w:rsidR="004A04A0">
        <w:t xml:space="preserve">применения сохраненного фильтра </w:t>
      </w:r>
      <w:r w:rsidR="004A04A0" w:rsidRPr="004A04A0">
        <w:t>с учетом фильтра по скрытым столбцам</w:t>
      </w:r>
      <w:r w:rsidR="004A04A0">
        <w:t>.</w:t>
      </w:r>
    </w:p>
    <w:p w:rsidR="00C21937" w:rsidRDefault="003E4537" w:rsidP="00C21937">
      <w:pPr>
        <w:ind w:firstLine="709"/>
      </w:pPr>
      <w:r>
        <w:t>Если сохраненный фильтр находится в состоянии «выбран», ссылка должна визуально отличаться от остальных ссылок сохраненных фильтров.</w:t>
      </w:r>
      <w:r w:rsidR="00C21937">
        <w:t xml:space="preserve"> При выборе другого сохраненного фильтра, предыдущий фильтр переходит в состояние «не выбран», а к списочной форме применяются критерии выбранного фильтра.</w:t>
      </w:r>
    </w:p>
    <w:p w:rsidR="00965F54" w:rsidRDefault="00C21937" w:rsidP="00965F54">
      <w:pPr>
        <w:ind w:firstLine="709"/>
      </w:pPr>
      <w:r>
        <w:t xml:space="preserve">Сохранить критерии фильтра можно из </w:t>
      </w:r>
      <w:r w:rsidRPr="00C21937">
        <w:t>компонент</w:t>
      </w:r>
      <w:r>
        <w:t xml:space="preserve">ы фильтра списочной формы. Для этого </w:t>
      </w:r>
      <w:r w:rsidR="00965F54">
        <w:t>необходимо задать</w:t>
      </w:r>
      <w:r w:rsidRPr="00C21937">
        <w:t xml:space="preserve"> критерии </w:t>
      </w:r>
      <w:r w:rsidR="00965F54">
        <w:t xml:space="preserve">фильтрации и выбрать действие «Сохранить фильтр» доступное по нажатию на пиктограмму </w:t>
      </w:r>
      <w:r w:rsidR="00E0794E">
        <w:t>«</w:t>
      </w:r>
      <w:r w:rsidR="00E0794E">
        <w:object w:dxaOrig="376" w:dyaOrig="355">
          <v:shape id="_x0000_i1030" type="#_x0000_t75" style="width:18.6pt;height:18.6pt" o:ole="">
            <v:imagedata r:id="rId45" o:title=""/>
          </v:shape>
          <o:OLEObject Type="Embed" ProgID="Visio.Drawing.11" ShapeID="_x0000_i1030" DrawAspect="Content" ObjectID="_1799848042" r:id="rId46"/>
        </w:object>
      </w:r>
      <w:r w:rsidR="00E0794E">
        <w:t>»</w:t>
      </w:r>
      <w:r w:rsidR="00965F54">
        <w:t xml:space="preserve"> для вызова формы сохранения фильтра.</w:t>
      </w:r>
    </w:p>
    <w:p w:rsidR="00965F54" w:rsidRDefault="00874D67" w:rsidP="00975F7F">
      <w:pPr>
        <w:keepNext/>
        <w:jc w:val="center"/>
      </w:pPr>
      <w:r>
        <w:rPr>
          <w:noProof/>
          <w:lang w:eastAsia="ru-RU"/>
        </w:rPr>
        <w:drawing>
          <wp:inline distT="0" distB="0" distL="0" distR="0" wp14:anchorId="4644E33D" wp14:editId="5BCE7B4B">
            <wp:extent cx="4580890" cy="2096135"/>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580890" cy="2096135"/>
                    </a:xfrm>
                    <a:prstGeom prst="rect">
                      <a:avLst/>
                    </a:prstGeom>
                    <a:noFill/>
                    <a:ln>
                      <a:noFill/>
                    </a:ln>
                  </pic:spPr>
                </pic:pic>
              </a:graphicData>
            </a:graphic>
          </wp:inline>
        </w:drawing>
      </w:r>
    </w:p>
    <w:p w:rsidR="00965F54" w:rsidRDefault="00965F54" w:rsidP="00965F54">
      <w:pPr>
        <w:pStyle w:val="afa"/>
      </w:pPr>
      <w:bookmarkStart w:id="77" w:name="_Toc472516043"/>
      <w:r>
        <w:t xml:space="preserve">Рисунок </w:t>
      </w:r>
      <w:r w:rsidR="004B5C86">
        <w:fldChar w:fldCharType="begin"/>
      </w:r>
      <w:r w:rsidR="004B5C86">
        <w:instrText xml:space="preserve"> SEQ Рисунок \* ARABIC </w:instrText>
      </w:r>
      <w:r w:rsidR="004B5C86">
        <w:fldChar w:fldCharType="separate"/>
      </w:r>
      <w:r w:rsidR="00057ECA">
        <w:rPr>
          <w:noProof/>
        </w:rPr>
        <w:t>18</w:t>
      </w:r>
      <w:r w:rsidR="004B5C86">
        <w:rPr>
          <w:noProof/>
        </w:rPr>
        <w:fldChar w:fldCharType="end"/>
      </w:r>
      <w:r>
        <w:rPr>
          <w:noProof/>
        </w:rPr>
        <w:t xml:space="preserve"> Макет формы сохран</w:t>
      </w:r>
      <w:r w:rsidR="0051391D">
        <w:rPr>
          <w:noProof/>
        </w:rPr>
        <w:t>е</w:t>
      </w:r>
      <w:r>
        <w:rPr>
          <w:noProof/>
        </w:rPr>
        <w:t>ния фильтра</w:t>
      </w:r>
      <w:bookmarkEnd w:id="77"/>
    </w:p>
    <w:p w:rsidR="00965F54" w:rsidRDefault="00965F54" w:rsidP="00965F54">
      <w:pPr>
        <w:ind w:firstLine="709"/>
      </w:pPr>
      <w:r>
        <w:t>Каждый новый фильтр должен отобразиться в компоненте сохраненных фильтров первой ссылкой. Если фильтр сохраняется под именем, которое уже существует, то должно появиться предупреждение:</w:t>
      </w:r>
    </w:p>
    <w:p w:rsidR="007F574B" w:rsidRDefault="00874D67" w:rsidP="00975F7F">
      <w:pPr>
        <w:keepNext/>
        <w:jc w:val="center"/>
      </w:pPr>
      <w:r>
        <w:rPr>
          <w:noProof/>
          <w:lang w:eastAsia="ru-RU"/>
        </w:rPr>
        <w:lastRenderedPageBreak/>
        <w:drawing>
          <wp:inline distT="0" distB="0" distL="0" distR="0" wp14:anchorId="1B5CC7D0" wp14:editId="516A28B0">
            <wp:extent cx="4580890" cy="2096135"/>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580890" cy="2096135"/>
                    </a:xfrm>
                    <a:prstGeom prst="rect">
                      <a:avLst/>
                    </a:prstGeom>
                    <a:noFill/>
                    <a:ln>
                      <a:noFill/>
                    </a:ln>
                  </pic:spPr>
                </pic:pic>
              </a:graphicData>
            </a:graphic>
          </wp:inline>
        </w:drawing>
      </w:r>
    </w:p>
    <w:p w:rsidR="00965F54" w:rsidRDefault="007F574B" w:rsidP="007F574B">
      <w:pPr>
        <w:pStyle w:val="afa"/>
      </w:pPr>
      <w:bookmarkStart w:id="78" w:name="_Toc472516044"/>
      <w:r>
        <w:t xml:space="preserve">Рисунок </w:t>
      </w:r>
      <w:r w:rsidR="004B5C86">
        <w:fldChar w:fldCharType="begin"/>
      </w:r>
      <w:r w:rsidR="004B5C86">
        <w:instrText xml:space="preserve"> SEQ Рисунок \* ARABIC </w:instrText>
      </w:r>
      <w:r w:rsidR="004B5C86">
        <w:fldChar w:fldCharType="separate"/>
      </w:r>
      <w:r w:rsidR="00057ECA">
        <w:rPr>
          <w:noProof/>
        </w:rPr>
        <w:t>19</w:t>
      </w:r>
      <w:r w:rsidR="004B5C86">
        <w:rPr>
          <w:noProof/>
        </w:rPr>
        <w:fldChar w:fldCharType="end"/>
      </w:r>
      <w:r>
        <w:rPr>
          <w:noProof/>
        </w:rPr>
        <w:t xml:space="preserve"> </w:t>
      </w:r>
      <w:r w:rsidRPr="00FF6ADA">
        <w:rPr>
          <w:noProof/>
        </w:rPr>
        <w:t xml:space="preserve">Макет формы </w:t>
      </w:r>
      <w:r>
        <w:rPr>
          <w:noProof/>
        </w:rPr>
        <w:t>предупреждения при сохранении</w:t>
      </w:r>
      <w:r w:rsidRPr="00FF6ADA">
        <w:rPr>
          <w:noProof/>
        </w:rPr>
        <w:t xml:space="preserve"> фильтра</w:t>
      </w:r>
      <w:bookmarkEnd w:id="78"/>
    </w:p>
    <w:p w:rsidR="00965F54" w:rsidRDefault="00965F54" w:rsidP="00965F54">
      <w:pPr>
        <w:ind w:firstLine="709"/>
      </w:pPr>
      <w:r>
        <w:t>При сохранении фильтра под существующим именем, критерии существующего фильтра должны быть изменены.</w:t>
      </w:r>
    </w:p>
    <w:p w:rsidR="00965F54" w:rsidRDefault="00965F54" w:rsidP="00965F54">
      <w:pPr>
        <w:ind w:firstLine="709"/>
      </w:pPr>
      <w:r w:rsidRPr="00965F54">
        <w:t xml:space="preserve">Для удаления </w:t>
      </w:r>
      <w:r>
        <w:t>сохраненного</w:t>
      </w:r>
      <w:r w:rsidRPr="00965F54">
        <w:t xml:space="preserve"> фильтра нужно нажать кнопку удаления, расположенную после названия фильтра</w:t>
      </w:r>
      <w:r>
        <w:t xml:space="preserve"> </w:t>
      </w:r>
      <w:r w:rsidR="00E0794E">
        <w:t>«</w:t>
      </w:r>
      <w:r w:rsidR="00E0794E">
        <w:object w:dxaOrig="180" w:dyaOrig="179">
          <v:shape id="_x0000_i1031" type="#_x0000_t75" style="width:9.6pt;height:9.6pt" o:ole="">
            <v:imagedata r:id="rId49" o:title=""/>
          </v:shape>
          <o:OLEObject Type="Embed" ProgID="Visio.Drawing.11" ShapeID="_x0000_i1031" DrawAspect="Content" ObjectID="_1799848043" r:id="rId50"/>
        </w:object>
      </w:r>
      <w:r w:rsidR="00E0794E">
        <w:t>»</w:t>
      </w:r>
      <w:r>
        <w:t xml:space="preserve">, в результате чего ссылка на фильтр удаляется </w:t>
      </w:r>
      <w:r w:rsidRPr="00965F54">
        <w:t>из компоненты. На место удаленной ссылки должна переместиться ссылка следующего фильтра по порядку.</w:t>
      </w:r>
    </w:p>
    <w:p w:rsidR="00965F54" w:rsidRDefault="00EE2A88" w:rsidP="00965F54">
      <w:pPr>
        <w:pStyle w:val="4"/>
      </w:pPr>
      <w:r>
        <w:t>Фильтр списочной формы</w:t>
      </w:r>
    </w:p>
    <w:p w:rsidR="004A04A0" w:rsidRDefault="004A04A0" w:rsidP="004A04A0">
      <w:pPr>
        <w:ind w:firstLine="709"/>
      </w:pPr>
      <w:r>
        <w:t>Компонента располагается над списочной формой и состоит из следующих элементов:</w:t>
      </w:r>
    </w:p>
    <w:p w:rsidR="00110489" w:rsidRDefault="00110489" w:rsidP="00110489">
      <w:pPr>
        <w:keepNext/>
      </w:pPr>
      <w:r>
        <w:rPr>
          <w:noProof/>
          <w:lang w:eastAsia="ru-RU"/>
        </w:rPr>
        <w:drawing>
          <wp:inline distT="0" distB="0" distL="0" distR="0" wp14:anchorId="0DDE622B" wp14:editId="2768CDB6">
            <wp:extent cx="4201160" cy="647065"/>
            <wp:effectExtent l="0" t="0" r="8890" b="635"/>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201160" cy="647065"/>
                    </a:xfrm>
                    <a:prstGeom prst="rect">
                      <a:avLst/>
                    </a:prstGeom>
                    <a:noFill/>
                    <a:ln>
                      <a:noFill/>
                    </a:ln>
                  </pic:spPr>
                </pic:pic>
              </a:graphicData>
            </a:graphic>
          </wp:inline>
        </w:drawing>
      </w:r>
    </w:p>
    <w:p w:rsidR="00110489" w:rsidRDefault="00110489" w:rsidP="00110489">
      <w:pPr>
        <w:pStyle w:val="afa"/>
        <w:rPr>
          <w:noProof/>
        </w:rPr>
      </w:pPr>
      <w:bookmarkStart w:id="79" w:name="_Toc472516045"/>
      <w:r>
        <w:t xml:space="preserve">Рисунок </w:t>
      </w:r>
      <w:r w:rsidR="004B5C86">
        <w:fldChar w:fldCharType="begin"/>
      </w:r>
      <w:r w:rsidR="004B5C86">
        <w:instrText xml:space="preserve"> SEQ Рисунок \* ARABIC </w:instrText>
      </w:r>
      <w:r w:rsidR="004B5C86">
        <w:fldChar w:fldCharType="separate"/>
      </w:r>
      <w:r w:rsidR="00057ECA">
        <w:rPr>
          <w:noProof/>
        </w:rPr>
        <w:t>20</w:t>
      </w:r>
      <w:r w:rsidR="004B5C86">
        <w:rPr>
          <w:noProof/>
        </w:rPr>
        <w:fldChar w:fldCharType="end"/>
      </w:r>
      <w:r>
        <w:rPr>
          <w:noProof/>
        </w:rPr>
        <w:t xml:space="preserve"> Макет общего представления</w:t>
      </w:r>
      <w:r w:rsidRPr="00910606">
        <w:rPr>
          <w:noProof/>
        </w:rPr>
        <w:t xml:space="preserve"> одного компонента фильтра</w:t>
      </w:r>
      <w:bookmarkEnd w:id="79"/>
    </w:p>
    <w:p w:rsidR="00110489" w:rsidRDefault="00110489" w:rsidP="00110489">
      <w:pPr>
        <w:pStyle w:val="af1"/>
        <w:numPr>
          <w:ilvl w:val="0"/>
          <w:numId w:val="23"/>
        </w:numPr>
        <w:ind w:left="0" w:firstLine="1069"/>
      </w:pPr>
      <w:r>
        <w:t>активный заголовок «Заголовок» – располагается над полем фильтра, и указывает на заголовок столбца, по которому в настоящий момент осуществляется сортировка и фильтрация; в качестве значения может быть выбран один из множества атрибутов данного столбца (Атрибут</w:t>
      </w:r>
      <w:r w:rsidRPr="00CF6E7C">
        <w:t xml:space="preserve"> </w:t>
      </w:r>
      <w:r>
        <w:rPr>
          <w:lang w:val="en-US"/>
        </w:rPr>
        <w:t>X</w:t>
      </w:r>
      <w:r>
        <w:t xml:space="preserve">, Атрибут </w:t>
      </w:r>
      <w:r>
        <w:rPr>
          <w:lang w:val="en-US"/>
        </w:rPr>
        <w:t>Y</w:t>
      </w:r>
      <w:r w:rsidRPr="00CF6E7C">
        <w:t>)</w:t>
      </w:r>
      <w:r>
        <w:t>,</w:t>
      </w:r>
    </w:p>
    <w:p w:rsidR="00110489" w:rsidRDefault="00110489" w:rsidP="00110489">
      <w:pPr>
        <w:pStyle w:val="af1"/>
        <w:numPr>
          <w:ilvl w:val="0"/>
          <w:numId w:val="23"/>
        </w:numPr>
        <w:ind w:left="0" w:firstLine="1069"/>
      </w:pPr>
      <w:r>
        <w:t>пиктограмма сортировки «</w:t>
      </w:r>
      <w:r>
        <w:rPr>
          <w:noProof/>
          <w:lang w:eastAsia="ru-RU"/>
        </w:rPr>
        <w:drawing>
          <wp:inline distT="0" distB="0" distL="0" distR="0" wp14:anchorId="27056F07" wp14:editId="168127A0">
            <wp:extent cx="259946" cy="230407"/>
            <wp:effectExtent l="0" t="0" r="6985" b="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258483" cy="229111"/>
                    </a:xfrm>
                    <a:prstGeom prst="rect">
                      <a:avLst/>
                    </a:prstGeom>
                  </pic:spPr>
                </pic:pic>
              </a:graphicData>
            </a:graphic>
          </wp:inline>
        </w:drawing>
      </w:r>
      <w:r>
        <w:t>»</w:t>
      </w:r>
      <w:r w:rsidRPr="00965E6B">
        <w:t xml:space="preserve"> </w:t>
      </w:r>
      <w:r>
        <w:t xml:space="preserve">– указывается для каждого активного заголовка в </w:t>
      </w:r>
      <w:r w:rsidRPr="00965E6B">
        <w:t>конце</w:t>
      </w:r>
      <w:r>
        <w:t xml:space="preserve"> строки; у пиктограммы должно быть три состояния: принудительная сортировка по возрастанию, принудительная сортировка по убыванию, принудительная сортировка отключена (значение по умолчанию).</w:t>
      </w:r>
    </w:p>
    <w:p w:rsidR="00110489" w:rsidRDefault="00110489" w:rsidP="00110489">
      <w:pPr>
        <w:pStyle w:val="af1"/>
        <w:numPr>
          <w:ilvl w:val="0"/>
          <w:numId w:val="23"/>
        </w:numPr>
        <w:ind w:left="0" w:firstLine="1069"/>
      </w:pPr>
      <w:r>
        <w:t>типизированное поле для ввода критерия фильтрации – с</w:t>
      </w:r>
      <w:r w:rsidRPr="00161980">
        <w:t xml:space="preserve"> добавлением каж</w:t>
      </w:r>
      <w:r>
        <w:t>дого нового критерия фильтрации,</w:t>
      </w:r>
      <w:r w:rsidRPr="00161980">
        <w:t xml:space="preserve"> автоматически происходит выборка соответствующих записей и показ результата в списочной форме</w:t>
      </w:r>
      <w:r>
        <w:t>; предусматриваются следующие типы полей для ввода критериев фильтрации:</w:t>
      </w:r>
    </w:p>
    <w:p w:rsidR="00110489" w:rsidRDefault="00110489" w:rsidP="00110489">
      <w:pPr>
        <w:pStyle w:val="af1"/>
        <w:numPr>
          <w:ilvl w:val="1"/>
          <w:numId w:val="23"/>
        </w:numPr>
      </w:pPr>
      <w:r>
        <w:t>тип фильтра «выпадающий список» – для установки фильтра из выпадающего списка необходимо выбрать один или несколько элементов.</w:t>
      </w:r>
    </w:p>
    <w:p w:rsidR="00110489" w:rsidRDefault="00110489" w:rsidP="00110489">
      <w:pPr>
        <w:pStyle w:val="af1"/>
        <w:ind w:left="2149"/>
      </w:pPr>
      <w:r>
        <w:rPr>
          <w:noProof/>
          <w:lang w:eastAsia="ru-RU"/>
        </w:rPr>
        <w:drawing>
          <wp:inline distT="0" distB="0" distL="0" distR="0" wp14:anchorId="550A23E2" wp14:editId="010F753D">
            <wp:extent cx="1224915" cy="1043940"/>
            <wp:effectExtent l="0" t="0" r="0" b="381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224915" cy="1043940"/>
                    </a:xfrm>
                    <a:prstGeom prst="rect">
                      <a:avLst/>
                    </a:prstGeom>
                    <a:noFill/>
                    <a:ln>
                      <a:noFill/>
                    </a:ln>
                  </pic:spPr>
                </pic:pic>
              </a:graphicData>
            </a:graphic>
          </wp:inline>
        </w:drawing>
      </w:r>
    </w:p>
    <w:p w:rsidR="00110489" w:rsidRDefault="00110489" w:rsidP="00110489">
      <w:pPr>
        <w:pStyle w:val="af1"/>
        <w:numPr>
          <w:ilvl w:val="1"/>
          <w:numId w:val="23"/>
        </w:numPr>
      </w:pPr>
      <w:r>
        <w:lastRenderedPageBreak/>
        <w:t>тип фильтра «текстовое поле» – для установки фильтра необходимо ввести текстовое значение и нажать клавишу «</w:t>
      </w:r>
      <w:r>
        <w:rPr>
          <w:lang w:val="en-US"/>
        </w:rPr>
        <w:t>Enter</w:t>
      </w:r>
      <w:r>
        <w:t>» на клавиатуре, фильтрация будет осуществляться по введенному тексту с условием «содержит».</w:t>
      </w:r>
    </w:p>
    <w:p w:rsidR="00110489" w:rsidRDefault="00110489" w:rsidP="00110489">
      <w:pPr>
        <w:pStyle w:val="af1"/>
        <w:numPr>
          <w:ilvl w:val="1"/>
          <w:numId w:val="23"/>
        </w:numPr>
      </w:pPr>
      <w:r>
        <w:t>тип фильтра «выбор из справочника» – для установки фильтра необходимо выбрать один или несколько элементов из справочника с возможностью поиска значения справочника по контексту.</w:t>
      </w:r>
    </w:p>
    <w:p w:rsidR="00110489" w:rsidRDefault="00110489" w:rsidP="00110489">
      <w:pPr>
        <w:pStyle w:val="af1"/>
        <w:numPr>
          <w:ilvl w:val="1"/>
          <w:numId w:val="23"/>
        </w:numPr>
      </w:pPr>
      <w:r>
        <w:t>тип фильтра «дата» – для установки фильтра необходимо установить желаемую дату или диапазон дат:</w:t>
      </w:r>
    </w:p>
    <w:p w:rsidR="00110489" w:rsidRDefault="00110489" w:rsidP="00110489">
      <w:pPr>
        <w:pStyle w:val="af1"/>
        <w:ind w:left="2149"/>
      </w:pPr>
      <w:r>
        <w:rPr>
          <w:noProof/>
          <w:lang w:eastAsia="ru-RU"/>
        </w:rPr>
        <w:drawing>
          <wp:inline distT="0" distB="0" distL="0" distR="0" wp14:anchorId="068CE944" wp14:editId="66DD96E4">
            <wp:extent cx="4511351" cy="1737734"/>
            <wp:effectExtent l="0" t="0" r="3810" b="0"/>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511351" cy="1737734"/>
                    </a:xfrm>
                    <a:prstGeom prst="rect">
                      <a:avLst/>
                    </a:prstGeom>
                    <a:noFill/>
                    <a:ln>
                      <a:noFill/>
                    </a:ln>
                  </pic:spPr>
                </pic:pic>
              </a:graphicData>
            </a:graphic>
          </wp:inline>
        </w:drawing>
      </w:r>
    </w:p>
    <w:p w:rsidR="00110489" w:rsidRDefault="00110489" w:rsidP="00CF6E7C">
      <w:pPr>
        <w:pStyle w:val="af1"/>
        <w:ind w:left="2149"/>
      </w:pPr>
      <w:r>
        <w:t>Компонента для выбора даты содержит выпадающий список с выбором периода, две даты, ограничивающие выбранный период, и кнопки сохранения и отмены. При выборе периода, диапазон дат должен заполниться автоматически: сегодня, вчера, на этой неделе, в этом месяце, в этом году, произвольный (диапазон дат должен оставаться пустым). Любая из установленных дат может быть отредактирована путем ввода данных с клавиатуры (формат ДД.ММ.ГГГГ) или путем выбора из календаря (пиктограмма календаря). Кнопка «Сохранить» сохраняет выбранный диапазон, кнопка «Отменить» отменяет установку даты и закрывает окно.</w:t>
      </w:r>
    </w:p>
    <w:p w:rsidR="00110489" w:rsidRDefault="00110489" w:rsidP="00CF6E7C">
      <w:pPr>
        <w:pStyle w:val="af1"/>
        <w:numPr>
          <w:ilvl w:val="1"/>
          <w:numId w:val="23"/>
        </w:numPr>
      </w:pPr>
      <w:r>
        <w:t>заголовок столбца – содержит название одного или сразу нескольких параметров вынесенных в один столбец; несколько заголовков разделяются между собой знаком «/».</w:t>
      </w:r>
    </w:p>
    <w:p w:rsidR="00110489" w:rsidRDefault="00110489" w:rsidP="00CF6E7C">
      <w:pPr>
        <w:ind w:firstLine="709"/>
      </w:pPr>
      <w:r>
        <w:t>Фильтр списочной формы для главного экрана системы должен содержать типизированные поля для ввода критериев фильтрации, пиктограммы для очистки указанных критериев фильтрации, обновления списочной формы, выбора других действий.</w:t>
      </w:r>
    </w:p>
    <w:p w:rsidR="003E2DA8" w:rsidRDefault="000442B3" w:rsidP="003E2DA8">
      <w:pPr>
        <w:keepNext/>
      </w:pPr>
      <w:r>
        <w:rPr>
          <w:noProof/>
          <w:lang w:eastAsia="ru-RU"/>
        </w:rPr>
        <w:drawing>
          <wp:inline distT="0" distB="0" distL="0" distR="0" wp14:anchorId="011AD60F" wp14:editId="7D92A861">
            <wp:extent cx="5934710" cy="387985"/>
            <wp:effectExtent l="0" t="0" r="8890"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934710" cy="387985"/>
                    </a:xfrm>
                    <a:prstGeom prst="rect">
                      <a:avLst/>
                    </a:prstGeom>
                    <a:noFill/>
                    <a:ln>
                      <a:noFill/>
                    </a:ln>
                  </pic:spPr>
                </pic:pic>
              </a:graphicData>
            </a:graphic>
          </wp:inline>
        </w:drawing>
      </w:r>
    </w:p>
    <w:p w:rsidR="003E2DA8" w:rsidRDefault="003E2DA8" w:rsidP="003E2DA8">
      <w:pPr>
        <w:pStyle w:val="afa"/>
      </w:pPr>
      <w:bookmarkStart w:id="80" w:name="_Toc472516046"/>
      <w:r>
        <w:t xml:space="preserve">Рисунок </w:t>
      </w:r>
      <w:r w:rsidR="004B5C86">
        <w:fldChar w:fldCharType="begin"/>
      </w:r>
      <w:r w:rsidR="004B5C86">
        <w:instrText xml:space="preserve"> SEQ Рисунок \* ARABIC </w:instrText>
      </w:r>
      <w:r w:rsidR="004B5C86">
        <w:fldChar w:fldCharType="separate"/>
      </w:r>
      <w:r w:rsidR="00057ECA">
        <w:rPr>
          <w:noProof/>
        </w:rPr>
        <w:t>21</w:t>
      </w:r>
      <w:r w:rsidR="004B5C86">
        <w:rPr>
          <w:noProof/>
        </w:rPr>
        <w:fldChar w:fldCharType="end"/>
      </w:r>
      <w:r>
        <w:t xml:space="preserve"> Макет фильтр</w:t>
      </w:r>
      <w:r w:rsidR="00110489">
        <w:t>а</w:t>
      </w:r>
      <w:r>
        <w:t xml:space="preserve"> списочной формы</w:t>
      </w:r>
      <w:r w:rsidR="00110489">
        <w:t xml:space="preserve"> главного экрана</w:t>
      </w:r>
      <w:bookmarkEnd w:id="80"/>
    </w:p>
    <w:p w:rsidR="00110489" w:rsidRPr="001A0FD3" w:rsidRDefault="00110489" w:rsidP="00CF6E7C">
      <w:pPr>
        <w:ind w:firstLine="709"/>
      </w:pPr>
      <w:r>
        <w:t>Поля фильтров для главного экрана системы должны быть следующими:</w:t>
      </w:r>
    </w:p>
    <w:p w:rsidR="00E8100F" w:rsidRDefault="00E8100F" w:rsidP="00E8100F">
      <w:pPr>
        <w:pStyle w:val="af1"/>
        <w:numPr>
          <w:ilvl w:val="0"/>
          <w:numId w:val="23"/>
        </w:numPr>
        <w:ind w:left="0" w:firstLine="1069"/>
      </w:pPr>
      <w:proofErr w:type="spellStart"/>
      <w:r>
        <w:t>чекбокс</w:t>
      </w:r>
      <w:proofErr w:type="spellEnd"/>
      <w:r>
        <w:t xml:space="preserve"> для выбора всех записей «</w:t>
      </w:r>
      <w:r>
        <w:rPr>
          <w:noProof/>
          <w:lang w:eastAsia="ru-RU"/>
        </w:rPr>
        <w:drawing>
          <wp:inline distT="0" distB="0" distL="0" distR="0" wp14:anchorId="5B7C8737" wp14:editId="535C2883">
            <wp:extent cx="228571" cy="238095"/>
            <wp:effectExtent l="0" t="0" r="635" b="0"/>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228571" cy="238095"/>
                    </a:xfrm>
                    <a:prstGeom prst="rect">
                      <a:avLst/>
                    </a:prstGeom>
                  </pic:spPr>
                </pic:pic>
              </a:graphicData>
            </a:graphic>
          </wp:inline>
        </w:drawing>
      </w:r>
      <w:r>
        <w:t xml:space="preserve">» – при нажатии на </w:t>
      </w:r>
      <w:proofErr w:type="spellStart"/>
      <w:r>
        <w:t>чекбокс</w:t>
      </w:r>
      <w:proofErr w:type="spellEnd"/>
      <w:r>
        <w:t xml:space="preserve"> все записи в списочной форме должны стать выбранными, при прокрутке списочной формы, подгружаемые записи так же должны быть выбраны; </w:t>
      </w:r>
      <w:proofErr w:type="spellStart"/>
      <w:r>
        <w:t>чекбокс</w:t>
      </w:r>
      <w:proofErr w:type="spellEnd"/>
      <w:r>
        <w:t xml:space="preserve"> «Выбрать все» должен иметь три состояния: выбрано все, не выбрано ничего, выбрано не все (состояния сменяют друг друга по нажатию на </w:t>
      </w:r>
      <w:proofErr w:type="spellStart"/>
      <w:r>
        <w:t>чекбокс</w:t>
      </w:r>
      <w:proofErr w:type="spellEnd"/>
      <w:r>
        <w:t>)</w:t>
      </w:r>
      <w:r w:rsidR="00110489">
        <w:t>,</w:t>
      </w:r>
    </w:p>
    <w:p w:rsidR="00175A81" w:rsidRDefault="00175A81" w:rsidP="00CF6E7C">
      <w:pPr>
        <w:pStyle w:val="af1"/>
        <w:numPr>
          <w:ilvl w:val="0"/>
          <w:numId w:val="23"/>
        </w:numPr>
        <w:ind w:left="0" w:firstLine="1058"/>
      </w:pPr>
      <w:r>
        <w:lastRenderedPageBreak/>
        <w:t>«Краткое содержание / Сообщение по документу» – критерий для фильтрации списка по краткому содержанию документа или по тексту сообщения задания, текст по вхождению.</w:t>
      </w:r>
    </w:p>
    <w:p w:rsidR="00175A81" w:rsidRDefault="00175A81" w:rsidP="00175A81">
      <w:pPr>
        <w:pStyle w:val="af1"/>
        <w:numPr>
          <w:ilvl w:val="0"/>
          <w:numId w:val="23"/>
        </w:numPr>
      </w:pPr>
      <w:r>
        <w:t>«Тип / Номер / Дата / Тема»</w:t>
      </w:r>
      <w:r w:rsidR="001A0FD3">
        <w:t xml:space="preserve"> – критерий для фильтрации списка по типу документа, допустим множественный выбор, или по регистрационному (рабочему) номеру, или по дате регистрации (создания) документа, выбор даты или периода из календаря, или по теме задания, выбор из списка,</w:t>
      </w:r>
    </w:p>
    <w:p w:rsidR="00175A81" w:rsidRDefault="00175A81" w:rsidP="00CF6E7C">
      <w:pPr>
        <w:pStyle w:val="af1"/>
        <w:numPr>
          <w:ilvl w:val="0"/>
          <w:numId w:val="23"/>
        </w:numPr>
        <w:ind w:left="0" w:firstLine="1069"/>
      </w:pPr>
      <w:r>
        <w:t xml:space="preserve">«Участник / Получено» – критерий для фильтрации списка по ФИО участника (автора, подписанта) документа, допустим </w:t>
      </w:r>
      <w:r w:rsidR="001A0FD3">
        <w:t>множественный</w:t>
      </w:r>
      <w:r>
        <w:t xml:space="preserve"> выбор участника или по дате получения задания, выбор даты или периода из календаря.</w:t>
      </w:r>
    </w:p>
    <w:p w:rsidR="00175A81" w:rsidRDefault="00175A81" w:rsidP="00CF6E7C">
      <w:pPr>
        <w:pStyle w:val="af1"/>
        <w:numPr>
          <w:ilvl w:val="0"/>
          <w:numId w:val="23"/>
        </w:numPr>
        <w:ind w:left="0" w:firstLine="1069"/>
      </w:pPr>
      <w:r>
        <w:t>«Состояние / Контрольный срок» – критерий для фильтрации списка по состоянию документа, допустим множественный выбор состояний из выпадающего списка или по контрольному сроку, выбор даты или периода из календаря.</w:t>
      </w:r>
    </w:p>
    <w:p w:rsidR="004A04A0" w:rsidRDefault="009F16CF" w:rsidP="008E69FD">
      <w:pPr>
        <w:pStyle w:val="af1"/>
        <w:numPr>
          <w:ilvl w:val="0"/>
          <w:numId w:val="23"/>
        </w:numPr>
        <w:ind w:left="0" w:firstLine="1069"/>
      </w:pPr>
      <w:r>
        <w:t>п</w:t>
      </w:r>
      <w:r w:rsidR="004A04A0">
        <w:t>иктограмм</w:t>
      </w:r>
      <w:r w:rsidR="00CA1E7F">
        <w:t xml:space="preserve">а </w:t>
      </w:r>
      <w:r>
        <w:t>для очистки</w:t>
      </w:r>
      <w:r w:rsidR="004A04A0">
        <w:t xml:space="preserve"> </w:t>
      </w:r>
      <w:r>
        <w:t xml:space="preserve">указанных </w:t>
      </w:r>
      <w:r w:rsidR="004A04A0">
        <w:t>критериев фильтрации</w:t>
      </w:r>
      <w:r w:rsidR="000D570B">
        <w:t xml:space="preserve"> </w:t>
      </w:r>
      <w:r w:rsidR="00E34A96">
        <w:t>«</w:t>
      </w:r>
      <w:r w:rsidR="00E34A96">
        <w:object w:dxaOrig="375" w:dyaOrig="366">
          <v:shape id="_x0000_i1032" type="#_x0000_t75" style="width:18.6pt;height:18.6pt" o:ole="">
            <v:imagedata r:id="rId57" o:title=""/>
          </v:shape>
          <o:OLEObject Type="Embed" ProgID="Visio.Drawing.11" ShapeID="_x0000_i1032" DrawAspect="Content" ObjectID="_1799848044" r:id="rId58"/>
        </w:object>
      </w:r>
      <w:r w:rsidR="00E34A96">
        <w:t xml:space="preserve">» </w:t>
      </w:r>
      <w:r w:rsidR="000D570B">
        <w:t>– при нажатии на пиктограмму все указанные критерии фильтрации должны быть очищены,</w:t>
      </w:r>
    </w:p>
    <w:p w:rsidR="004A04A0" w:rsidRDefault="00CA1E7F" w:rsidP="008E69FD">
      <w:pPr>
        <w:pStyle w:val="af1"/>
        <w:numPr>
          <w:ilvl w:val="0"/>
          <w:numId w:val="23"/>
        </w:numPr>
        <w:ind w:left="0" w:firstLine="1069"/>
      </w:pPr>
      <w:r>
        <w:t xml:space="preserve">пиктограмма </w:t>
      </w:r>
      <w:r w:rsidR="009F16CF">
        <w:t>для обновления</w:t>
      </w:r>
      <w:r w:rsidR="004A04A0">
        <w:t xml:space="preserve"> списочной формы</w:t>
      </w:r>
      <w:r w:rsidR="00E34A96" w:rsidRPr="00E34A96">
        <w:t xml:space="preserve"> </w:t>
      </w:r>
      <w:r w:rsidR="00E34A96">
        <w:t>«</w:t>
      </w:r>
      <w:r w:rsidR="00E34A96">
        <w:object w:dxaOrig="375" w:dyaOrig="375">
          <v:shape id="_x0000_i1033" type="#_x0000_t75" style="width:18.6pt;height:18.6pt" o:ole="">
            <v:imagedata r:id="rId59" o:title=""/>
          </v:shape>
          <o:OLEObject Type="Embed" ProgID="Visio.Drawing.11" ShapeID="_x0000_i1033" DrawAspect="Content" ObjectID="_1799848045" r:id="rId60"/>
        </w:object>
      </w:r>
      <w:r w:rsidR="00E34A96">
        <w:t xml:space="preserve">» </w:t>
      </w:r>
      <w:r w:rsidR="000D570B">
        <w:t>– при нажатии на пиктограмму</w:t>
      </w:r>
      <w:r w:rsidR="009F16CF">
        <w:t>,</w:t>
      </w:r>
      <w:r w:rsidR="000D570B">
        <w:t xml:space="preserve"> списочная форма должна быть обновлена с сохранением всех установленных ранее критериев фильтрации,</w:t>
      </w:r>
    </w:p>
    <w:p w:rsidR="004A04A0" w:rsidRDefault="00CA1E7F" w:rsidP="008E69FD">
      <w:pPr>
        <w:pStyle w:val="af1"/>
        <w:numPr>
          <w:ilvl w:val="0"/>
          <w:numId w:val="23"/>
        </w:numPr>
        <w:ind w:left="0" w:firstLine="1069"/>
      </w:pPr>
      <w:r>
        <w:t xml:space="preserve">пиктограмма </w:t>
      </w:r>
      <w:r w:rsidR="009F16CF">
        <w:t>для выбора других действий</w:t>
      </w:r>
      <w:r w:rsidR="004A04A0">
        <w:t xml:space="preserve"> с фильтром и списочной формой</w:t>
      </w:r>
      <w:r w:rsidR="00E34A96">
        <w:br/>
        <w:t>«</w:t>
      </w:r>
      <w:r w:rsidR="00E34A96">
        <w:object w:dxaOrig="375" w:dyaOrig="354">
          <v:shape id="_x0000_i1034" type="#_x0000_t75" style="width:18.6pt;height:18pt" o:ole="">
            <v:imagedata r:id="rId61" o:title=""/>
          </v:shape>
          <o:OLEObject Type="Embed" ProgID="Visio.Drawing.11" ShapeID="_x0000_i1034" DrawAspect="Content" ObjectID="_1799848046" r:id="rId62"/>
        </w:object>
      </w:r>
      <w:r w:rsidR="00E34A96">
        <w:t xml:space="preserve">» </w:t>
      </w:r>
      <w:r w:rsidR="003E2DA8">
        <w:t>– при нажатии на пиктограмму должен открываться список доступных действий:</w:t>
      </w:r>
    </w:p>
    <w:p w:rsidR="003E2DA8" w:rsidRDefault="003E2DA8" w:rsidP="008E69FD">
      <w:pPr>
        <w:pStyle w:val="af1"/>
        <w:numPr>
          <w:ilvl w:val="1"/>
          <w:numId w:val="23"/>
        </w:numPr>
      </w:pPr>
      <w:r>
        <w:t xml:space="preserve">Экспорт в </w:t>
      </w:r>
      <w:r>
        <w:rPr>
          <w:lang w:val="en-US"/>
        </w:rPr>
        <w:t>Excel</w:t>
      </w:r>
      <w:r>
        <w:t xml:space="preserve"> – выгружает представленные в списочной форме данные в </w:t>
      </w:r>
      <w:r>
        <w:rPr>
          <w:lang w:val="en-US"/>
        </w:rPr>
        <w:t>Excel</w:t>
      </w:r>
      <w:r>
        <w:t>,</w:t>
      </w:r>
    </w:p>
    <w:p w:rsidR="008A2ADA" w:rsidRDefault="008A2ADA" w:rsidP="008E69FD">
      <w:pPr>
        <w:pStyle w:val="af1"/>
        <w:numPr>
          <w:ilvl w:val="1"/>
          <w:numId w:val="23"/>
        </w:numPr>
      </w:pPr>
      <w:r>
        <w:t>Сохранить фильтр – сохраняет фильтр в компоненте сохраненных фильтров,</w:t>
      </w:r>
    </w:p>
    <w:p w:rsidR="008A2ADA" w:rsidRDefault="003E2DA8" w:rsidP="008E69FD">
      <w:pPr>
        <w:pStyle w:val="af1"/>
        <w:numPr>
          <w:ilvl w:val="1"/>
          <w:numId w:val="23"/>
        </w:numPr>
      </w:pPr>
      <w:r>
        <w:t xml:space="preserve">Настройка – </w:t>
      </w:r>
      <w:r w:rsidR="008A2ADA">
        <w:t>открывает окно настройки</w:t>
      </w:r>
      <w:r>
        <w:t xml:space="preserve"> столбцов списочной формы</w:t>
      </w:r>
      <w:r w:rsidR="008A2ADA">
        <w:t>, которое должно содержать перечень всех доступных для выбора столбцов (столбцы, ранее показанные в списочной форме, должны быть выделены).</w:t>
      </w:r>
    </w:p>
    <w:p w:rsidR="00975F7F" w:rsidRDefault="00975F7F" w:rsidP="00975F7F">
      <w:pPr>
        <w:keepNext/>
        <w:jc w:val="center"/>
      </w:pPr>
      <w:r>
        <w:rPr>
          <w:noProof/>
          <w:lang w:eastAsia="ru-RU"/>
        </w:rPr>
        <w:drawing>
          <wp:inline distT="0" distB="0" distL="0" distR="0" wp14:anchorId="2CE8BE9C" wp14:editId="77E53AF7">
            <wp:extent cx="4630521" cy="2747057"/>
            <wp:effectExtent l="0" t="0" r="0"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4628198" cy="2745679"/>
                    </a:xfrm>
                    <a:prstGeom prst="rect">
                      <a:avLst/>
                    </a:prstGeom>
                  </pic:spPr>
                </pic:pic>
              </a:graphicData>
            </a:graphic>
          </wp:inline>
        </w:drawing>
      </w:r>
    </w:p>
    <w:p w:rsidR="008A2ADA" w:rsidRDefault="00975F7F" w:rsidP="00975F7F">
      <w:pPr>
        <w:pStyle w:val="afa"/>
        <w:rPr>
          <w:noProof/>
        </w:rPr>
      </w:pPr>
      <w:bookmarkStart w:id="81" w:name="_Toc472516047"/>
      <w:r>
        <w:t xml:space="preserve">Рисунок </w:t>
      </w:r>
      <w:r w:rsidR="004B5C86">
        <w:fldChar w:fldCharType="begin"/>
      </w:r>
      <w:r w:rsidR="004B5C86">
        <w:instrText xml:space="preserve"> SEQ Рисунок \* ARABIC </w:instrText>
      </w:r>
      <w:r w:rsidR="004B5C86">
        <w:fldChar w:fldCharType="separate"/>
      </w:r>
      <w:r w:rsidR="00057ECA">
        <w:rPr>
          <w:noProof/>
        </w:rPr>
        <w:t>22</w:t>
      </w:r>
      <w:r w:rsidR="004B5C86">
        <w:rPr>
          <w:noProof/>
        </w:rPr>
        <w:fldChar w:fldCharType="end"/>
      </w:r>
      <w:r>
        <w:rPr>
          <w:noProof/>
        </w:rPr>
        <w:t xml:space="preserve"> Макет формы для добавления столбцов в списочную форму</w:t>
      </w:r>
      <w:bookmarkEnd w:id="81"/>
    </w:p>
    <w:p w:rsidR="00175A81" w:rsidRDefault="00175A81" w:rsidP="00CF6E7C">
      <w:pPr>
        <w:ind w:firstLine="709"/>
      </w:pPr>
      <w:r>
        <w:t>Фильтр должен применяться сразу при вводе критерия в поле и должен находить искомое значение в данных списочной формы.</w:t>
      </w:r>
    </w:p>
    <w:p w:rsidR="00EE2A88" w:rsidRDefault="00EE2A88" w:rsidP="00EE2A88">
      <w:pPr>
        <w:pStyle w:val="4"/>
      </w:pPr>
      <w:r>
        <w:lastRenderedPageBreak/>
        <w:t>Списочная форма</w:t>
      </w:r>
    </w:p>
    <w:p w:rsidR="002A51DA" w:rsidRDefault="002A51DA" w:rsidP="00BA2577">
      <w:pPr>
        <w:ind w:firstLine="709"/>
      </w:pPr>
      <w:r>
        <w:t xml:space="preserve">В зависимости от папки, выбранной в левом меню, списочная форма должна </w:t>
      </w:r>
      <w:r w:rsidR="00BA2577">
        <w:t>отображ</w:t>
      </w:r>
      <w:r>
        <w:t>ать</w:t>
      </w:r>
      <w:r w:rsidR="00BA2577">
        <w:t xml:space="preserve"> все </w:t>
      </w:r>
      <w:r>
        <w:t>задания / уведомления / документы, поступившие пользователю, при этом, задания и уведомления сгруппированы в рамках документа, к которому они относятся.</w:t>
      </w:r>
    </w:p>
    <w:p w:rsidR="00BA2577" w:rsidRDefault="002A51DA" w:rsidP="002A51DA">
      <w:pPr>
        <w:ind w:firstLine="709"/>
      </w:pPr>
      <w:r>
        <w:t xml:space="preserve">Каждый документ сопровождается </w:t>
      </w:r>
      <w:proofErr w:type="gramStart"/>
      <w:r>
        <w:t>пиктограммой</w:t>
      </w:r>
      <w:proofErr w:type="gramEnd"/>
      <w:r>
        <w:t xml:space="preserve"> указывающей на тип контента документа, например </w:t>
      </w:r>
      <w:r>
        <w:object w:dxaOrig="410" w:dyaOrig="410">
          <v:shape id="_x0000_i1035" type="#_x0000_t75" style="width:17.4pt;height:17.4pt" o:ole="">
            <v:imagedata r:id="rId64" o:title=""/>
          </v:shape>
          <o:OLEObject Type="Embed" ProgID="Visio.Drawing.15" ShapeID="_x0000_i1035" DrawAspect="Content" ObjectID="_1799848047" r:id="rId65"/>
        </w:object>
      </w:r>
      <w:r>
        <w:t xml:space="preserve">, по нажатию на которую должен быть открыт документ. </w:t>
      </w:r>
      <w:r w:rsidR="00BA2577">
        <w:t xml:space="preserve">По двойному нажатию на строку с документом </w:t>
      </w:r>
      <w:r>
        <w:t>должна</w:t>
      </w:r>
      <w:r w:rsidR="00BA2577">
        <w:t xml:space="preserve"> откр</w:t>
      </w:r>
      <w:r>
        <w:t>ываться карточка документа.</w:t>
      </w:r>
    </w:p>
    <w:p w:rsidR="003115EA" w:rsidRDefault="003115EA" w:rsidP="002A51DA">
      <w:pPr>
        <w:ind w:firstLine="709"/>
      </w:pPr>
      <w:r>
        <w:rPr>
          <w:rFonts w:eastAsia="Times New Roman" w:cs="Times New Roman"/>
          <w:szCs w:val="24"/>
          <w:lang w:eastAsia="ru-RU"/>
        </w:rPr>
        <w:t>Пиктограмма контекстного меню «</w:t>
      </w:r>
      <w:r>
        <w:object w:dxaOrig="335" w:dyaOrig="336">
          <v:shape id="_x0000_i1036" type="#_x0000_t75" style="width:17.4pt;height:17.4pt" o:ole="">
            <v:imagedata r:id="rId66" o:title=""/>
          </v:shape>
          <o:OLEObject Type="Embed" ProgID="Visio.Drawing.11" ShapeID="_x0000_i1036" DrawAspect="Content" ObjectID="_1799848048" r:id="rId67"/>
        </w:object>
      </w:r>
      <w:r>
        <w:rPr>
          <w:rFonts w:eastAsia="Times New Roman" w:cs="Times New Roman"/>
          <w:szCs w:val="24"/>
          <w:lang w:eastAsia="ru-RU"/>
        </w:rPr>
        <w:t>»</w:t>
      </w:r>
      <w:r w:rsidRPr="008F7CED">
        <w:rPr>
          <w:rFonts w:eastAsia="Times New Roman" w:cs="Times New Roman"/>
          <w:szCs w:val="24"/>
          <w:lang w:eastAsia="ru-RU"/>
        </w:rPr>
        <w:t xml:space="preserve"> в конце строки со списком доступных </w:t>
      </w:r>
      <w:r>
        <w:rPr>
          <w:rFonts w:eastAsia="Times New Roman" w:cs="Times New Roman"/>
          <w:szCs w:val="24"/>
          <w:lang w:eastAsia="ru-RU"/>
        </w:rPr>
        <w:t>действий</w:t>
      </w:r>
      <w:r w:rsidRPr="008F7CED">
        <w:rPr>
          <w:rFonts w:eastAsia="Times New Roman" w:cs="Times New Roman"/>
          <w:szCs w:val="24"/>
          <w:lang w:eastAsia="ru-RU"/>
        </w:rPr>
        <w:t>, которые может </w:t>
      </w:r>
      <w:r>
        <w:rPr>
          <w:rFonts w:eastAsia="Times New Roman" w:cs="Times New Roman"/>
          <w:szCs w:val="24"/>
          <w:lang w:eastAsia="ru-RU"/>
        </w:rPr>
        <w:t>совершить</w:t>
      </w:r>
      <w:r w:rsidRPr="008F7CED">
        <w:rPr>
          <w:rFonts w:eastAsia="Times New Roman" w:cs="Times New Roman"/>
          <w:szCs w:val="24"/>
          <w:lang w:eastAsia="ru-RU"/>
        </w:rPr>
        <w:t xml:space="preserve"> пользователь </w:t>
      </w:r>
      <w:r>
        <w:rPr>
          <w:rFonts w:eastAsia="Times New Roman" w:cs="Times New Roman"/>
          <w:szCs w:val="24"/>
          <w:lang w:eastAsia="ru-RU"/>
        </w:rPr>
        <w:t>над</w:t>
      </w:r>
      <w:r w:rsidRPr="008F7CED">
        <w:rPr>
          <w:rFonts w:eastAsia="Times New Roman" w:cs="Times New Roman"/>
          <w:szCs w:val="24"/>
          <w:lang w:eastAsia="ru-RU"/>
        </w:rPr>
        <w:t xml:space="preserve"> </w:t>
      </w:r>
      <w:r>
        <w:rPr>
          <w:rFonts w:eastAsia="Times New Roman" w:cs="Times New Roman"/>
          <w:szCs w:val="24"/>
          <w:lang w:eastAsia="ru-RU"/>
        </w:rPr>
        <w:t>выбранным объектом.</w:t>
      </w:r>
    </w:p>
    <w:p w:rsidR="005A264B" w:rsidRDefault="001A0FD3" w:rsidP="005A264B">
      <w:pPr>
        <w:keepNext/>
      </w:pPr>
      <w:r>
        <w:rPr>
          <w:noProof/>
          <w:lang w:eastAsia="ru-RU"/>
        </w:rPr>
        <w:drawing>
          <wp:inline distT="0" distB="0" distL="0" distR="0" wp14:anchorId="262CF2D0" wp14:editId="256BE5AA">
            <wp:extent cx="5934710" cy="1992630"/>
            <wp:effectExtent l="0" t="0" r="8890" b="762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934710" cy="1992630"/>
                    </a:xfrm>
                    <a:prstGeom prst="rect">
                      <a:avLst/>
                    </a:prstGeom>
                    <a:noFill/>
                    <a:ln>
                      <a:noFill/>
                    </a:ln>
                  </pic:spPr>
                </pic:pic>
              </a:graphicData>
            </a:graphic>
          </wp:inline>
        </w:drawing>
      </w:r>
    </w:p>
    <w:p w:rsidR="005A264B" w:rsidRDefault="005A264B" w:rsidP="005A264B">
      <w:pPr>
        <w:pStyle w:val="afa"/>
      </w:pPr>
      <w:bookmarkStart w:id="82" w:name="_Toc472516048"/>
      <w:r>
        <w:t xml:space="preserve">Рисунок </w:t>
      </w:r>
      <w:r w:rsidR="004B5C86">
        <w:fldChar w:fldCharType="begin"/>
      </w:r>
      <w:r w:rsidR="004B5C86">
        <w:instrText xml:space="preserve"> SEQ Рисунок \* ARABIC </w:instrText>
      </w:r>
      <w:r w:rsidR="004B5C86">
        <w:fldChar w:fldCharType="separate"/>
      </w:r>
      <w:r w:rsidR="00057ECA">
        <w:rPr>
          <w:noProof/>
        </w:rPr>
        <w:t>23</w:t>
      </w:r>
      <w:r w:rsidR="004B5C86">
        <w:rPr>
          <w:noProof/>
        </w:rPr>
        <w:fldChar w:fldCharType="end"/>
      </w:r>
      <w:r>
        <w:rPr>
          <w:noProof/>
        </w:rPr>
        <w:t xml:space="preserve"> Макет списочной формы папки «Все активные»</w:t>
      </w:r>
      <w:bookmarkEnd w:id="82"/>
    </w:p>
    <w:p w:rsidR="002A51DA" w:rsidRDefault="002A51DA" w:rsidP="002A51DA">
      <w:pPr>
        <w:ind w:firstLine="709"/>
      </w:pPr>
      <w:r>
        <w:t>Списочная форма должна иметь разделители столбцов, которые предназначены для изменения их ширины. Растягивать столбец можно до максимальной зафиксированной ширины столбца. Уменьшать столбец допустимо до минимальной зафиксированной ширины столбца. Двойное нажатие указателем мыши на разделитель столбцов должно устанавливать размер столбца заданный для данной списочной формы по умолчанию.</w:t>
      </w:r>
    </w:p>
    <w:p w:rsidR="00BA2577" w:rsidRDefault="002A51DA" w:rsidP="002A51DA">
      <w:pPr>
        <w:ind w:firstLine="709"/>
      </w:pPr>
      <w:r>
        <w:t>В списочную форму можно добавлять столбцы, отсутствующие по умолчанию. Добавляемые в списочную форму столбцы должны добавляться справа от всех столбцов, но до столбца с кнопкой контекстного меню действий, в порядке добавления пользователем.</w:t>
      </w:r>
    </w:p>
    <w:p w:rsidR="00AD2D57" w:rsidRDefault="00AD2D57" w:rsidP="00AD2D57">
      <w:pPr>
        <w:pStyle w:val="4"/>
      </w:pPr>
      <w:r>
        <w:t>Статус бар списочной формы</w:t>
      </w:r>
    </w:p>
    <w:p w:rsidR="002B65AE" w:rsidRDefault="002B65AE" w:rsidP="002B65AE">
      <w:pPr>
        <w:ind w:firstLine="709"/>
      </w:pPr>
      <w:r>
        <w:t xml:space="preserve">Списочная форма должна иметь статус бар, который отображает количество выбранных пользователем с помощью </w:t>
      </w:r>
      <w:proofErr w:type="spellStart"/>
      <w:r>
        <w:t>чекбокса</w:t>
      </w:r>
      <w:proofErr w:type="spellEnd"/>
      <w:r>
        <w:t xml:space="preserve"> строк и количество всех строк в списочной форме.</w:t>
      </w:r>
    </w:p>
    <w:p w:rsidR="002B65AE" w:rsidRDefault="002B65AE" w:rsidP="002B65AE">
      <w:pPr>
        <w:ind w:firstLine="709"/>
      </w:pPr>
      <w:r>
        <w:t>Статус бар может иметь два состояния:</w:t>
      </w:r>
    </w:p>
    <w:p w:rsidR="002B65AE" w:rsidRDefault="002B65AE" w:rsidP="008E69FD">
      <w:pPr>
        <w:pStyle w:val="af1"/>
        <w:numPr>
          <w:ilvl w:val="0"/>
          <w:numId w:val="24"/>
        </w:numPr>
      </w:pPr>
      <w:r>
        <w:t>записи не выбраны (состояние по умолчанию):</w:t>
      </w:r>
    </w:p>
    <w:p w:rsidR="002B65AE" w:rsidRDefault="002B65AE" w:rsidP="002B65AE">
      <w:pPr>
        <w:pStyle w:val="af1"/>
        <w:ind w:left="1429"/>
      </w:pPr>
      <w:r>
        <w:t>статус бар содержит строку «Всего: &lt;n1&gt;», где n1 – количество всех строк с данными в списочной форме,</w:t>
      </w:r>
    </w:p>
    <w:p w:rsidR="002B65AE" w:rsidRDefault="002B65AE" w:rsidP="008E69FD">
      <w:pPr>
        <w:pStyle w:val="af1"/>
        <w:numPr>
          <w:ilvl w:val="0"/>
          <w:numId w:val="24"/>
        </w:numPr>
      </w:pPr>
      <w:r>
        <w:t>записи выбраны:</w:t>
      </w:r>
    </w:p>
    <w:p w:rsidR="002B65AE" w:rsidRPr="002B65AE" w:rsidRDefault="002B65AE" w:rsidP="002B65AE">
      <w:pPr>
        <w:pStyle w:val="af1"/>
        <w:ind w:left="1429"/>
      </w:pPr>
      <w:r>
        <w:t xml:space="preserve">статус бар должен содержать следующую строку «Всего: &lt;n2&gt; из &lt;n1&gt;», где n2 – количество строк, где установлен </w:t>
      </w:r>
      <w:proofErr w:type="spellStart"/>
      <w:r>
        <w:t>чекбокс</w:t>
      </w:r>
      <w:proofErr w:type="spellEnd"/>
      <w:r>
        <w:t>; n1 – количество всех строк с данными в гриде.</w:t>
      </w:r>
    </w:p>
    <w:p w:rsidR="00EE2A88" w:rsidRDefault="00EE2A88" w:rsidP="00084757">
      <w:pPr>
        <w:pStyle w:val="2"/>
      </w:pPr>
      <w:bookmarkStart w:id="83" w:name="_Toc472515993"/>
      <w:r>
        <w:lastRenderedPageBreak/>
        <w:t>Карточка документа</w:t>
      </w:r>
      <w:bookmarkEnd w:id="83"/>
    </w:p>
    <w:p w:rsidR="00A36CB3" w:rsidRDefault="00874D67" w:rsidP="00A36CB3">
      <w:pPr>
        <w:keepNext/>
      </w:pPr>
      <w:r>
        <w:rPr>
          <w:noProof/>
          <w:lang w:eastAsia="ru-RU"/>
        </w:rPr>
        <w:drawing>
          <wp:inline distT="0" distB="0" distL="0" distR="0" wp14:anchorId="4EC0F53C" wp14:editId="5B8CE9B8">
            <wp:extent cx="5934710" cy="1173480"/>
            <wp:effectExtent l="0" t="0" r="8890" b="762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934710" cy="1173480"/>
                    </a:xfrm>
                    <a:prstGeom prst="rect">
                      <a:avLst/>
                    </a:prstGeom>
                    <a:noFill/>
                    <a:ln>
                      <a:noFill/>
                    </a:ln>
                  </pic:spPr>
                </pic:pic>
              </a:graphicData>
            </a:graphic>
          </wp:inline>
        </w:drawing>
      </w:r>
    </w:p>
    <w:p w:rsidR="00A548EA" w:rsidRPr="00A548EA" w:rsidRDefault="00A36CB3" w:rsidP="00A36CB3">
      <w:pPr>
        <w:pStyle w:val="afa"/>
      </w:pPr>
      <w:bookmarkStart w:id="84" w:name="_Toc472516049"/>
      <w:r>
        <w:t xml:space="preserve">Рисунок </w:t>
      </w:r>
      <w:r w:rsidR="004B5C86">
        <w:fldChar w:fldCharType="begin"/>
      </w:r>
      <w:r w:rsidR="004B5C86">
        <w:instrText xml:space="preserve"> SEQ Рисунок \* ARABIC </w:instrText>
      </w:r>
      <w:r w:rsidR="004B5C86">
        <w:fldChar w:fldCharType="separate"/>
      </w:r>
      <w:r w:rsidR="00057ECA">
        <w:rPr>
          <w:noProof/>
        </w:rPr>
        <w:t>24</w:t>
      </w:r>
      <w:r w:rsidR="004B5C86">
        <w:rPr>
          <w:noProof/>
        </w:rPr>
        <w:fldChar w:fldCharType="end"/>
      </w:r>
      <w:r>
        <w:rPr>
          <w:noProof/>
        </w:rPr>
        <w:t xml:space="preserve"> Макет карточки документа</w:t>
      </w:r>
      <w:bookmarkEnd w:id="84"/>
    </w:p>
    <w:p w:rsidR="00781664" w:rsidRDefault="00781664" w:rsidP="00781664">
      <w:pPr>
        <w:ind w:firstLine="709"/>
      </w:pPr>
      <w:r>
        <w:t>Карточку документа визуально можно разделить на две области:</w:t>
      </w:r>
    </w:p>
    <w:p w:rsidR="00781664" w:rsidRDefault="00781664" w:rsidP="008E69FD">
      <w:pPr>
        <w:pStyle w:val="af1"/>
        <w:numPr>
          <w:ilvl w:val="0"/>
          <w:numId w:val="25"/>
        </w:numPr>
        <w:ind w:left="0" w:firstLine="1069"/>
      </w:pPr>
      <w:r>
        <w:t>шапка документа – включает основную информацию по документу</w:t>
      </w:r>
      <w:r w:rsidR="00A36CB3">
        <w:t>, действия, совершаемые над документом</w:t>
      </w:r>
      <w:r>
        <w:t xml:space="preserve"> и контекст задания,</w:t>
      </w:r>
    </w:p>
    <w:p w:rsidR="00781664" w:rsidRPr="00781664" w:rsidRDefault="00781664" w:rsidP="008E69FD">
      <w:pPr>
        <w:pStyle w:val="af1"/>
        <w:numPr>
          <w:ilvl w:val="0"/>
          <w:numId w:val="25"/>
        </w:numPr>
        <w:ind w:left="0" w:firstLine="1069"/>
      </w:pPr>
      <w:r>
        <w:t>область закладок – содержит реквизиты документа,</w:t>
      </w:r>
      <w:r w:rsidR="00A36CB3">
        <w:t xml:space="preserve"> приложения, информацию о рассылке, версии, </w:t>
      </w:r>
      <w:r>
        <w:t>его жизненный цикл и историю.</w:t>
      </w:r>
    </w:p>
    <w:p w:rsidR="00EE2A88" w:rsidRDefault="00EE2A88" w:rsidP="00EE2A88">
      <w:pPr>
        <w:pStyle w:val="3"/>
      </w:pPr>
      <w:bookmarkStart w:id="85" w:name="_Toc472515994"/>
      <w:r>
        <w:t>Шапка документа</w:t>
      </w:r>
      <w:bookmarkEnd w:id="85"/>
    </w:p>
    <w:p w:rsidR="00A548EA" w:rsidRDefault="00874D67" w:rsidP="00A548EA">
      <w:pPr>
        <w:keepNext/>
      </w:pPr>
      <w:r>
        <w:rPr>
          <w:noProof/>
          <w:lang w:eastAsia="ru-RU"/>
        </w:rPr>
        <w:drawing>
          <wp:inline distT="0" distB="0" distL="0" distR="0" wp14:anchorId="47EF1966" wp14:editId="3AAE4AED">
            <wp:extent cx="5934710" cy="983615"/>
            <wp:effectExtent l="0" t="0" r="8890" b="6985"/>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934710" cy="983615"/>
                    </a:xfrm>
                    <a:prstGeom prst="rect">
                      <a:avLst/>
                    </a:prstGeom>
                    <a:noFill/>
                    <a:ln>
                      <a:noFill/>
                    </a:ln>
                  </pic:spPr>
                </pic:pic>
              </a:graphicData>
            </a:graphic>
          </wp:inline>
        </w:drawing>
      </w:r>
    </w:p>
    <w:p w:rsidR="00781664" w:rsidRDefault="00A548EA" w:rsidP="00A548EA">
      <w:pPr>
        <w:pStyle w:val="afa"/>
      </w:pPr>
      <w:bookmarkStart w:id="86" w:name="_Toc472516050"/>
      <w:r>
        <w:t xml:space="preserve">Рисунок </w:t>
      </w:r>
      <w:r w:rsidR="004B5C86">
        <w:fldChar w:fldCharType="begin"/>
      </w:r>
      <w:r w:rsidR="004B5C86">
        <w:instrText xml:space="preserve"> SEQ Рисунок \* ARABIC </w:instrText>
      </w:r>
      <w:r w:rsidR="004B5C86">
        <w:fldChar w:fldCharType="separate"/>
      </w:r>
      <w:r w:rsidR="00057ECA">
        <w:rPr>
          <w:noProof/>
        </w:rPr>
        <w:t>25</w:t>
      </w:r>
      <w:r w:rsidR="004B5C86">
        <w:rPr>
          <w:noProof/>
        </w:rPr>
        <w:fldChar w:fldCharType="end"/>
      </w:r>
      <w:r>
        <w:t xml:space="preserve"> Макет шапки документа</w:t>
      </w:r>
      <w:bookmarkEnd w:id="86"/>
    </w:p>
    <w:p w:rsidR="00781664" w:rsidRDefault="00781664" w:rsidP="00781664">
      <w:pPr>
        <w:ind w:firstLine="709"/>
      </w:pPr>
      <w:r>
        <w:t>Шапка любого документа состоит из пяти типовых областей:</w:t>
      </w:r>
    </w:p>
    <w:p w:rsidR="00781664" w:rsidRDefault="00781664" w:rsidP="008E69FD">
      <w:pPr>
        <w:pStyle w:val="af1"/>
        <w:numPr>
          <w:ilvl w:val="0"/>
          <w:numId w:val="26"/>
        </w:numPr>
        <w:ind w:left="0" w:firstLine="1069"/>
      </w:pPr>
      <w:r>
        <w:t>область 1 – верхняя горизонтальная панель, на которой располагается кнопка закрытия карточки документа, панель с функциональными кнопками, доступными в рамках активного задания и комментарий к активному заданию.</w:t>
      </w:r>
    </w:p>
    <w:p w:rsidR="00FC4389" w:rsidRDefault="00781664" w:rsidP="008E69FD">
      <w:pPr>
        <w:pStyle w:val="af1"/>
        <w:numPr>
          <w:ilvl w:val="0"/>
          <w:numId w:val="26"/>
        </w:numPr>
        <w:ind w:left="0" w:firstLine="1069"/>
      </w:pPr>
      <w:r>
        <w:t xml:space="preserve">область 2 – типизированная </w:t>
      </w:r>
      <w:r w:rsidR="00FC4389">
        <w:t>пиктограмма</w:t>
      </w:r>
      <w:r>
        <w:t xml:space="preserve"> </w:t>
      </w:r>
      <w:r w:rsidR="00FC4389">
        <w:t>контента</w:t>
      </w:r>
      <w:r>
        <w:t xml:space="preserve"> документа</w:t>
      </w:r>
      <w:r w:rsidR="00FC4389">
        <w:t xml:space="preserve">, по нажатию на которую </w:t>
      </w:r>
      <w:r>
        <w:t>открывается прикрепленный документ</w:t>
      </w:r>
      <w:r w:rsidR="00FC4389">
        <w:t>, и краткое содержание документа.</w:t>
      </w:r>
    </w:p>
    <w:p w:rsidR="00781664" w:rsidRDefault="00FC4389" w:rsidP="008E69FD">
      <w:pPr>
        <w:pStyle w:val="af1"/>
        <w:numPr>
          <w:ilvl w:val="0"/>
          <w:numId w:val="26"/>
        </w:numPr>
        <w:ind w:left="0" w:firstLine="1069"/>
      </w:pPr>
      <w:r>
        <w:t>о</w:t>
      </w:r>
      <w:r w:rsidR="00781664">
        <w:t xml:space="preserve">бласть 3 – </w:t>
      </w:r>
      <w:r>
        <w:t>набор действий совершаемых с документом, три из которых изображены в виде пиктограмм (добавить в избранное, печать карточки документа, экспорт в архиве); другие действия скрыты в выпадающий список с соответствующим названием, раскрывающийся по нажатию</w:t>
      </w:r>
      <w:r w:rsidR="00781664">
        <w:t>.</w:t>
      </w:r>
    </w:p>
    <w:p w:rsidR="00FC4389" w:rsidRDefault="00FC4389" w:rsidP="008E69FD">
      <w:pPr>
        <w:pStyle w:val="af1"/>
        <w:numPr>
          <w:ilvl w:val="0"/>
          <w:numId w:val="26"/>
        </w:numPr>
        <w:ind w:left="0" w:firstLine="1069"/>
      </w:pPr>
      <w:r>
        <w:t>область 4 – тип / вид документа, регистрационный номер и дата регистрации, подписант,</w:t>
      </w:r>
    </w:p>
    <w:p w:rsidR="00781664" w:rsidRDefault="00FC4389" w:rsidP="008E69FD">
      <w:pPr>
        <w:pStyle w:val="af1"/>
        <w:numPr>
          <w:ilvl w:val="0"/>
          <w:numId w:val="26"/>
        </w:numPr>
        <w:ind w:left="0" w:firstLine="1069"/>
      </w:pPr>
      <w:r>
        <w:t>область 5 – состояние документа, типовые штампы</w:t>
      </w:r>
      <w:r w:rsidR="009E5AA3">
        <w:t>,</w:t>
      </w:r>
      <w:r>
        <w:t xml:space="preserve"> обозначаемые красной рамкой, идентификатор документа,</w:t>
      </w:r>
    </w:p>
    <w:p w:rsidR="001D3D09" w:rsidRDefault="001D3D09" w:rsidP="001D3D09">
      <w:pPr>
        <w:pStyle w:val="4"/>
      </w:pPr>
      <w:r>
        <w:t>Печать карточки документа</w:t>
      </w:r>
    </w:p>
    <w:p w:rsidR="00D016C9" w:rsidRDefault="00D016C9" w:rsidP="00D016C9">
      <w:pPr>
        <w:ind w:firstLine="709"/>
      </w:pPr>
      <w:r>
        <w:t xml:space="preserve">Печать карточки документа доступна по нажатию на пиктограмму </w:t>
      </w:r>
      <w:r w:rsidR="00975F7F">
        <w:t>«</w:t>
      </w:r>
      <w:r w:rsidR="00975F7F">
        <w:object w:dxaOrig="448" w:dyaOrig="369">
          <v:shape id="_x0000_i1037" type="#_x0000_t75" style="width:22.2pt;height:18.6pt" o:ole="">
            <v:imagedata r:id="rId71" o:title=""/>
          </v:shape>
          <o:OLEObject Type="Embed" ProgID="Visio.Drawing.11" ShapeID="_x0000_i1037" DrawAspect="Content" ObjectID="_1799848049" r:id="rId72"/>
        </w:object>
      </w:r>
      <w:r w:rsidR="00975F7F">
        <w:t>»</w:t>
      </w:r>
      <w:r>
        <w:t xml:space="preserve"> в шапке любого документа (область 3). Откроется окно настроек печатной карточки:</w:t>
      </w:r>
    </w:p>
    <w:p w:rsidR="00D016C9" w:rsidRDefault="0095426E" w:rsidP="000754C9">
      <w:pPr>
        <w:keepNext/>
        <w:jc w:val="center"/>
      </w:pPr>
      <w:r>
        <w:rPr>
          <w:noProof/>
          <w:lang w:eastAsia="ru-RU"/>
        </w:rPr>
        <w:lastRenderedPageBreak/>
        <w:drawing>
          <wp:inline distT="0" distB="0" distL="0" distR="0" wp14:anchorId="1BC2C362" wp14:editId="19CE423F">
            <wp:extent cx="5149850" cy="5713095"/>
            <wp:effectExtent l="0" t="0" r="0" b="1905"/>
            <wp:docPr id="179" name="Рисунок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5"/>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149850" cy="5713095"/>
                    </a:xfrm>
                    <a:prstGeom prst="rect">
                      <a:avLst/>
                    </a:prstGeom>
                    <a:noFill/>
                    <a:ln>
                      <a:noFill/>
                    </a:ln>
                  </pic:spPr>
                </pic:pic>
              </a:graphicData>
            </a:graphic>
          </wp:inline>
        </w:drawing>
      </w:r>
    </w:p>
    <w:p w:rsidR="00D016C9" w:rsidRDefault="00D016C9" w:rsidP="00D016C9">
      <w:pPr>
        <w:pStyle w:val="afa"/>
      </w:pPr>
      <w:bookmarkStart w:id="87" w:name="_Ref472495002"/>
      <w:bookmarkStart w:id="88" w:name="_Toc472516051"/>
      <w:r>
        <w:t xml:space="preserve">Рисунок </w:t>
      </w:r>
      <w:r w:rsidR="004B5C86">
        <w:fldChar w:fldCharType="begin"/>
      </w:r>
      <w:r w:rsidR="004B5C86">
        <w:instrText xml:space="preserve"> SEQ Рисунок \* ARABIC </w:instrText>
      </w:r>
      <w:r w:rsidR="004B5C86">
        <w:fldChar w:fldCharType="separate"/>
      </w:r>
      <w:r w:rsidR="00057ECA">
        <w:rPr>
          <w:noProof/>
        </w:rPr>
        <w:t>26</w:t>
      </w:r>
      <w:r w:rsidR="004B5C86">
        <w:rPr>
          <w:noProof/>
        </w:rPr>
        <w:fldChar w:fldCharType="end"/>
      </w:r>
      <w:r>
        <w:rPr>
          <w:noProof/>
        </w:rPr>
        <w:t xml:space="preserve"> Макет окна настроек печатной карточки документа</w:t>
      </w:r>
      <w:bookmarkEnd w:id="87"/>
      <w:bookmarkEnd w:id="88"/>
    </w:p>
    <w:p w:rsidR="00A548EA" w:rsidRDefault="00D016C9" w:rsidP="00D016C9">
      <w:pPr>
        <w:ind w:firstLine="709"/>
      </w:pPr>
      <w:r>
        <w:t>П</w:t>
      </w:r>
      <w:r w:rsidR="00A548EA">
        <w:t>ользователь може</w:t>
      </w:r>
      <w:r>
        <w:t>т сформировать печатную карточку в разных вариантах, выбирая те или иные разделы в настройках. Точный перечень разделов печатной карточки и установленные умолчания, приведены в функциональных требованиях на каждый отдельный модуль системы</w:t>
      </w:r>
      <w:r w:rsidR="00A548EA">
        <w:t>.</w:t>
      </w:r>
    </w:p>
    <w:p w:rsidR="00711B6D" w:rsidRDefault="00711B6D" w:rsidP="00711B6D">
      <w:pPr>
        <w:pStyle w:val="4"/>
      </w:pPr>
      <w:r>
        <w:t>Подписка на события по документу</w:t>
      </w:r>
    </w:p>
    <w:p w:rsidR="007D2829" w:rsidRDefault="007D2829" w:rsidP="007D2829">
      <w:pPr>
        <w:ind w:firstLine="709"/>
      </w:pPr>
      <w:r w:rsidRPr="007D2829">
        <w:t xml:space="preserve">Возможность </w:t>
      </w:r>
      <w:r>
        <w:t>подписаться на события по документу</w:t>
      </w:r>
      <w:r w:rsidRPr="007D2829">
        <w:t xml:space="preserve"> доступна сотруднику на регистрационной карточке документа в разделе «Другие действия» в шапке документа</w:t>
      </w:r>
      <w:r>
        <w:t>.</w:t>
      </w:r>
    </w:p>
    <w:p w:rsidR="007D2829" w:rsidRPr="007D2829" w:rsidRDefault="007D2829" w:rsidP="007D2829">
      <w:pPr>
        <w:ind w:firstLine="709"/>
      </w:pPr>
      <w:r>
        <w:t>Из предложенного списка событий, сотрудник может выбрать те из них, на которые хочет подписаться:</w:t>
      </w:r>
    </w:p>
    <w:p w:rsidR="007D2829" w:rsidRDefault="007637E9" w:rsidP="007D2829">
      <w:pPr>
        <w:keepNext/>
      </w:pPr>
      <w:r>
        <w:rPr>
          <w:noProof/>
          <w:lang w:eastAsia="ru-RU"/>
        </w:rPr>
        <w:lastRenderedPageBreak/>
        <w:drawing>
          <wp:inline distT="0" distB="0" distL="0" distR="0" wp14:anchorId="093653D4" wp14:editId="043AA47A">
            <wp:extent cx="5940425" cy="4375155"/>
            <wp:effectExtent l="0" t="0" r="3175" b="635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940425" cy="4375155"/>
                    </a:xfrm>
                    <a:prstGeom prst="rect">
                      <a:avLst/>
                    </a:prstGeom>
                  </pic:spPr>
                </pic:pic>
              </a:graphicData>
            </a:graphic>
          </wp:inline>
        </w:drawing>
      </w:r>
    </w:p>
    <w:p w:rsidR="000E71F1" w:rsidRDefault="007D2829" w:rsidP="007D2829">
      <w:pPr>
        <w:pStyle w:val="afa"/>
        <w:rPr>
          <w:highlight w:val="yellow"/>
        </w:rPr>
      </w:pPr>
      <w:bookmarkStart w:id="89" w:name="_Toc472516052"/>
      <w:r>
        <w:t xml:space="preserve">Рисунок </w:t>
      </w:r>
      <w:r w:rsidR="004B5C86">
        <w:fldChar w:fldCharType="begin"/>
      </w:r>
      <w:r w:rsidR="004B5C86">
        <w:instrText xml:space="preserve"> SEQ Рисунок \* ARABIC </w:instrText>
      </w:r>
      <w:r w:rsidR="004B5C86">
        <w:fldChar w:fldCharType="separate"/>
      </w:r>
      <w:r w:rsidR="00057ECA">
        <w:rPr>
          <w:noProof/>
        </w:rPr>
        <w:t>27</w:t>
      </w:r>
      <w:r w:rsidR="004B5C86">
        <w:rPr>
          <w:noProof/>
        </w:rPr>
        <w:fldChar w:fldCharType="end"/>
      </w:r>
      <w:r>
        <w:rPr>
          <w:noProof/>
        </w:rPr>
        <w:t xml:space="preserve"> Макет формы подписки документа</w:t>
      </w:r>
      <w:bookmarkEnd w:id="89"/>
    </w:p>
    <w:p w:rsidR="00EE2A88" w:rsidRDefault="00EE2A88" w:rsidP="00163C45">
      <w:pPr>
        <w:pStyle w:val="3"/>
      </w:pPr>
      <w:bookmarkStart w:id="90" w:name="_Toc472515995"/>
      <w:r>
        <w:t>Реквизиты</w:t>
      </w:r>
      <w:bookmarkEnd w:id="90"/>
    </w:p>
    <w:p w:rsidR="008D037C" w:rsidRDefault="008D037C" w:rsidP="008D037C">
      <w:pPr>
        <w:ind w:firstLine="709"/>
      </w:pPr>
      <w:r>
        <w:t>Основные атрибуты на карточке документа структурированы и объединены в типовые блоки. На всех карточках документов есть основной блок регистрационной информации и дополнительный (может быть свернут или развернут по нажатию на псевдо-ссылку «Свернуть» / «Развернуть»).</w:t>
      </w:r>
    </w:p>
    <w:p w:rsidR="008D037C" w:rsidRDefault="008D037C" w:rsidP="008D037C">
      <w:pPr>
        <w:ind w:firstLine="709"/>
      </w:pPr>
      <w:r>
        <w:t>Макеты карточек документов и подробный перечень атрибутов для каждого типа документа приведены в функциональных требованиях к соответствующему модулю системы.</w:t>
      </w:r>
    </w:p>
    <w:p w:rsidR="00EE2A88" w:rsidRDefault="001D3D09" w:rsidP="00AD3EF6">
      <w:pPr>
        <w:pStyle w:val="3"/>
      </w:pPr>
      <w:bookmarkStart w:id="91" w:name="_Ref471728244"/>
      <w:bookmarkStart w:id="92" w:name="_Ref471728246"/>
      <w:bookmarkStart w:id="93" w:name="_Toc472515996"/>
      <w:r w:rsidRPr="00AD3EF6">
        <w:t>Приложения</w:t>
      </w:r>
      <w:bookmarkEnd w:id="91"/>
      <w:bookmarkEnd w:id="92"/>
      <w:bookmarkEnd w:id="93"/>
    </w:p>
    <w:p w:rsidR="00014B0A" w:rsidRDefault="00627A9B" w:rsidP="00014B0A">
      <w:pPr>
        <w:ind w:firstLine="709"/>
      </w:pPr>
      <w:r w:rsidRPr="00627A9B">
        <w:t xml:space="preserve">На закладке «Приложения» документа, пользователю предоставляется возможность добавлять, заменять, удалять </w:t>
      </w:r>
      <w:r>
        <w:t>файлы, загруженные с локального диска компьютера или прикрепленные из системы.</w:t>
      </w:r>
    </w:p>
    <w:p w:rsidR="00014B0A" w:rsidRDefault="00F5125E" w:rsidP="00014B0A">
      <w:pPr>
        <w:keepNext/>
      </w:pPr>
      <w:r>
        <w:rPr>
          <w:noProof/>
          <w:lang w:eastAsia="ru-RU"/>
        </w:rPr>
        <w:lastRenderedPageBreak/>
        <w:drawing>
          <wp:inline distT="0" distB="0" distL="0" distR="0" wp14:anchorId="7BA0D50F" wp14:editId="641A8DC5">
            <wp:extent cx="5934710" cy="3269615"/>
            <wp:effectExtent l="0" t="0" r="8890" b="6985"/>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934710" cy="3269615"/>
                    </a:xfrm>
                    <a:prstGeom prst="rect">
                      <a:avLst/>
                    </a:prstGeom>
                    <a:noFill/>
                    <a:ln>
                      <a:noFill/>
                    </a:ln>
                  </pic:spPr>
                </pic:pic>
              </a:graphicData>
            </a:graphic>
          </wp:inline>
        </w:drawing>
      </w:r>
    </w:p>
    <w:p w:rsidR="00014B0A" w:rsidRDefault="00014B0A" w:rsidP="00014B0A">
      <w:pPr>
        <w:pStyle w:val="afa"/>
      </w:pPr>
      <w:bookmarkStart w:id="94" w:name="_Toc472516053"/>
      <w:r>
        <w:t xml:space="preserve">Рисунок </w:t>
      </w:r>
      <w:r w:rsidR="004B5C86">
        <w:fldChar w:fldCharType="begin"/>
      </w:r>
      <w:r w:rsidR="004B5C86">
        <w:instrText xml:space="preserve"> SEQ Рисунок \* ARABIC </w:instrText>
      </w:r>
      <w:r w:rsidR="004B5C86">
        <w:fldChar w:fldCharType="separate"/>
      </w:r>
      <w:r w:rsidR="00057ECA">
        <w:rPr>
          <w:noProof/>
        </w:rPr>
        <w:t>28</w:t>
      </w:r>
      <w:r w:rsidR="004B5C86">
        <w:rPr>
          <w:noProof/>
        </w:rPr>
        <w:fldChar w:fldCharType="end"/>
      </w:r>
      <w:r>
        <w:rPr>
          <w:noProof/>
        </w:rPr>
        <w:t xml:space="preserve"> </w:t>
      </w:r>
      <w:r w:rsidRPr="005E1BB0">
        <w:rPr>
          <w:noProof/>
        </w:rPr>
        <w:t>Макет закладки приложений</w:t>
      </w:r>
      <w:bookmarkEnd w:id="94"/>
    </w:p>
    <w:p w:rsidR="00014B0A" w:rsidRDefault="00014B0A" w:rsidP="00014B0A">
      <w:pPr>
        <w:ind w:firstLine="709"/>
      </w:pPr>
      <w:r>
        <w:t>Закладка разделена на три крупные логические области:</w:t>
      </w:r>
    </w:p>
    <w:p w:rsidR="00014B0A" w:rsidRDefault="00014B0A" w:rsidP="00014B0A">
      <w:pPr>
        <w:pStyle w:val="af1"/>
        <w:numPr>
          <w:ilvl w:val="0"/>
          <w:numId w:val="21"/>
        </w:numPr>
        <w:ind w:left="0" w:firstLine="1069"/>
      </w:pPr>
      <w:r>
        <w:t xml:space="preserve">область 1 сохраненные фильтры и кнопки управления. Сохраненные фильтры, кнопка «Новая папка» для создания </w:t>
      </w:r>
      <w:r w:rsidR="00F5125E">
        <w:t xml:space="preserve">корневых </w:t>
      </w:r>
      <w:r>
        <w:t xml:space="preserve">папок </w:t>
      </w:r>
      <w:r w:rsidR="00F5125E">
        <w:t>(если действие разрешено пользователю)</w:t>
      </w:r>
      <w:r>
        <w:t>, псевдо-ссылка «Свернуть все», отображается, если есть хотя бы одна развернутая папка,</w:t>
      </w:r>
      <w:r w:rsidRPr="0038585A">
        <w:t xml:space="preserve"> </w:t>
      </w:r>
      <w:r>
        <w:t>псевдо-ссылка «Развернуть все», отображается, если есть хотя бы одна свернутая папка. Папки должны сворачиваться/разворачиваться по клику на наименование папки</w:t>
      </w:r>
      <w:r w:rsidR="00F5125E">
        <w:t>.</w:t>
      </w:r>
    </w:p>
    <w:p w:rsidR="00014B0A" w:rsidRDefault="00014B0A" w:rsidP="00014B0A">
      <w:pPr>
        <w:pStyle w:val="af1"/>
        <w:numPr>
          <w:ilvl w:val="0"/>
          <w:numId w:val="21"/>
        </w:numPr>
        <w:ind w:left="0" w:firstLine="1069"/>
      </w:pPr>
      <w:r>
        <w:t xml:space="preserve">область 2: фильтр списочной формы со следующими критериями: </w:t>
      </w:r>
      <w:r w:rsidR="00F5125E">
        <w:t>наименование документа</w:t>
      </w:r>
      <w:r>
        <w:t>, автор</w:t>
      </w:r>
      <w:r w:rsidR="00F5125E">
        <w:t xml:space="preserve"> связи</w:t>
      </w:r>
      <w:r>
        <w:t>, дата</w:t>
      </w:r>
      <w:r w:rsidR="00F5125E">
        <w:t xml:space="preserve"> связи</w:t>
      </w:r>
      <w:r>
        <w:t xml:space="preserve">, размер, </w:t>
      </w:r>
      <w:r w:rsidR="00F5125E">
        <w:t>тип / номер / дата</w:t>
      </w:r>
      <w:r>
        <w:t xml:space="preserve"> документ</w:t>
      </w:r>
      <w:r w:rsidR="00F5125E">
        <w:t>а</w:t>
      </w:r>
      <w:r>
        <w:t>, тип связи</w:t>
      </w:r>
      <w:r w:rsidR="00F5125E">
        <w:t>.</w:t>
      </w:r>
    </w:p>
    <w:p w:rsidR="00014B0A" w:rsidRDefault="00014B0A" w:rsidP="00014B0A">
      <w:pPr>
        <w:pStyle w:val="af1"/>
        <w:numPr>
          <w:ilvl w:val="0"/>
          <w:numId w:val="21"/>
        </w:numPr>
        <w:ind w:left="0" w:firstLine="1069"/>
      </w:pPr>
      <w:r>
        <w:t>область 3: списочная форма, состоящая из перечня папок и приложений с одним уровнем вложенных подпапок и приложений.</w:t>
      </w:r>
    </w:p>
    <w:p w:rsidR="00B0537B" w:rsidRDefault="00B0537B" w:rsidP="00014B0A">
      <w:pPr>
        <w:pStyle w:val="4"/>
      </w:pPr>
      <w:r>
        <w:t xml:space="preserve">Списочная форма </w:t>
      </w:r>
      <w:r w:rsidR="00014B0A">
        <w:t>приложений</w:t>
      </w:r>
    </w:p>
    <w:p w:rsidR="00F5125E" w:rsidRPr="00CA713B" w:rsidRDefault="00F5125E" w:rsidP="00CF6E7C">
      <w:pPr>
        <w:ind w:firstLine="709"/>
      </w:pPr>
      <w:r>
        <w:t>По умолчанию, при переходе на закладку «Приложения», все папки верхнего уровня в списочной форме приложений должны быть развернуты, все вложенные папки, свернуты.</w:t>
      </w:r>
    </w:p>
    <w:p w:rsidR="00014B0A" w:rsidRPr="00014B0A" w:rsidRDefault="00014B0A" w:rsidP="00014B0A">
      <w:pPr>
        <w:ind w:firstLine="709"/>
      </w:pPr>
      <w:r>
        <w:t>Списочная форма состоит из следующих столбцов:</w:t>
      </w:r>
    </w:p>
    <w:p w:rsidR="00B0537B" w:rsidRDefault="00C47F11" w:rsidP="00B9349C">
      <w:pPr>
        <w:pStyle w:val="af1"/>
        <w:numPr>
          <w:ilvl w:val="0"/>
          <w:numId w:val="27"/>
        </w:numPr>
        <w:ind w:left="0" w:firstLine="1069"/>
      </w:pPr>
      <w:r>
        <w:t>с</w:t>
      </w:r>
      <w:r w:rsidR="00B0537B">
        <w:t>толбец 1 – пиктограмма и наименование папки или типизированная пиктограмма контента приложенного файла и наименование файла</w:t>
      </w:r>
      <w:r w:rsidR="00D63B43">
        <w:t>. Д</w:t>
      </w:r>
      <w:r w:rsidR="00B0537B">
        <w:t>ля приложений</w:t>
      </w:r>
      <w:r w:rsidR="00D63B43">
        <w:t>,</w:t>
      </w:r>
      <w:r w:rsidR="00B0537B">
        <w:t xml:space="preserve"> прикрепленных из системы</w:t>
      </w:r>
      <w:r w:rsidR="00D63B43">
        <w:t xml:space="preserve"> – </w:t>
      </w:r>
      <w:r w:rsidR="00B0537B">
        <w:t>краткое содержание документа (не более двух строк).</w:t>
      </w:r>
    </w:p>
    <w:p w:rsidR="00B0537B" w:rsidRDefault="00C47F11" w:rsidP="00B9349C">
      <w:pPr>
        <w:pStyle w:val="af1"/>
        <w:numPr>
          <w:ilvl w:val="0"/>
          <w:numId w:val="27"/>
        </w:numPr>
        <w:ind w:left="0" w:firstLine="1069"/>
      </w:pPr>
      <w:r>
        <w:t>с</w:t>
      </w:r>
      <w:r w:rsidR="00B0537B">
        <w:t xml:space="preserve">толбец 2 – пиктограмма </w:t>
      </w:r>
      <w:r w:rsidR="00F5125E">
        <w:t>«</w:t>
      </w:r>
      <w:r w:rsidR="00F5125E">
        <w:object w:dxaOrig="335" w:dyaOrig="403">
          <v:shape id="_x0000_i1038" type="#_x0000_t75" style="width:16.2pt;height:20.4pt" o:ole="">
            <v:imagedata r:id="rId76" o:title=""/>
          </v:shape>
          <o:OLEObject Type="Embed" ProgID="Visio.Drawing.11" ShapeID="_x0000_i1038" DrawAspect="Content" ObjectID="_1799848050" r:id="rId77"/>
        </w:object>
      </w:r>
      <w:r w:rsidR="00F5125E">
        <w:t xml:space="preserve">» </w:t>
      </w:r>
      <w:r w:rsidR="00B0537B">
        <w:t>для перехода на карточку приложенного документа, появляется только для тех документов, которые прикреплены из системы.</w:t>
      </w:r>
    </w:p>
    <w:p w:rsidR="00B0537B" w:rsidRDefault="00C47F11" w:rsidP="00B9349C">
      <w:pPr>
        <w:pStyle w:val="af1"/>
        <w:numPr>
          <w:ilvl w:val="0"/>
          <w:numId w:val="27"/>
        </w:numPr>
        <w:ind w:left="0" w:firstLine="1069"/>
      </w:pPr>
      <w:r>
        <w:t>с</w:t>
      </w:r>
      <w:r w:rsidR="00B0537B">
        <w:t xml:space="preserve">толбец 3 – фамилия и инициалы сотрудника, создавшего папку или прикрепившего приложение. </w:t>
      </w:r>
      <w:r w:rsidR="00D63B43">
        <w:t>Для папок, созданных по шаблону</w:t>
      </w:r>
      <w:r w:rsidR="00B0537B">
        <w:t>, создателем является система, поэтому ячейка должна оставаться пустой.</w:t>
      </w:r>
    </w:p>
    <w:p w:rsidR="00B0537B" w:rsidRDefault="00C47F11" w:rsidP="00B9349C">
      <w:pPr>
        <w:pStyle w:val="af1"/>
        <w:numPr>
          <w:ilvl w:val="0"/>
          <w:numId w:val="27"/>
        </w:numPr>
        <w:ind w:left="0" w:firstLine="1069"/>
      </w:pPr>
      <w:r>
        <w:t>с</w:t>
      </w:r>
      <w:r w:rsidR="00B0537B">
        <w:t xml:space="preserve">толбец 4 – </w:t>
      </w:r>
      <w:r>
        <w:t xml:space="preserve">дата создания папки или прикрепления приложения. Дата должна указываться в формате ДД.ММ.ГГГГ с указанием времени в формате </w:t>
      </w:r>
      <w:proofErr w:type="gramStart"/>
      <w:r>
        <w:t>ЧЧ:ММ</w:t>
      </w:r>
      <w:proofErr w:type="gramEnd"/>
      <w:r>
        <w:t>.</w:t>
      </w:r>
    </w:p>
    <w:p w:rsidR="00C47F11" w:rsidRDefault="00C47F11" w:rsidP="00B9349C">
      <w:pPr>
        <w:pStyle w:val="af1"/>
        <w:numPr>
          <w:ilvl w:val="0"/>
          <w:numId w:val="27"/>
        </w:numPr>
        <w:ind w:left="0" w:firstLine="1069"/>
      </w:pPr>
      <w:r>
        <w:t>столбец 5 – для приложений должен быть указан их размер,</w:t>
      </w:r>
    </w:p>
    <w:p w:rsidR="00C47F11" w:rsidRDefault="00C47F11" w:rsidP="00B9349C">
      <w:pPr>
        <w:pStyle w:val="af1"/>
        <w:numPr>
          <w:ilvl w:val="0"/>
          <w:numId w:val="27"/>
        </w:numPr>
        <w:ind w:left="0" w:firstLine="1069"/>
      </w:pPr>
      <w:r>
        <w:lastRenderedPageBreak/>
        <w:t xml:space="preserve">столбец 6 – </w:t>
      </w:r>
      <w:r w:rsidR="00F5125E">
        <w:t xml:space="preserve">тип приложенного документа, </w:t>
      </w:r>
      <w:r>
        <w:t xml:space="preserve">регистрационный номер </w:t>
      </w:r>
      <w:r w:rsidR="002F645B">
        <w:t xml:space="preserve">и регистрационная дата </w:t>
      </w:r>
      <w:r>
        <w:t>приложенного документа, появляется только для тех документов, которые прикреплены из системы.</w:t>
      </w:r>
    </w:p>
    <w:p w:rsidR="00C47F11" w:rsidRDefault="00C47F11" w:rsidP="00B9349C">
      <w:pPr>
        <w:pStyle w:val="af1"/>
        <w:numPr>
          <w:ilvl w:val="0"/>
          <w:numId w:val="27"/>
        </w:numPr>
        <w:ind w:left="0" w:firstLine="1069"/>
      </w:pPr>
      <w:r>
        <w:t xml:space="preserve">столбец </w:t>
      </w:r>
      <w:r w:rsidR="00F5125E">
        <w:t>7</w:t>
      </w:r>
      <w:r>
        <w:t xml:space="preserve"> – тип связи приложения, указывается при добавлении нового приложения в папку.</w:t>
      </w:r>
    </w:p>
    <w:p w:rsidR="002F645B" w:rsidRDefault="002F645B" w:rsidP="00B9349C">
      <w:pPr>
        <w:pStyle w:val="af1"/>
        <w:numPr>
          <w:ilvl w:val="0"/>
          <w:numId w:val="27"/>
        </w:numPr>
        <w:ind w:left="0" w:firstLine="1069"/>
      </w:pPr>
      <w:r>
        <w:t xml:space="preserve">столбец </w:t>
      </w:r>
      <w:r w:rsidR="00F5125E">
        <w:t>8</w:t>
      </w:r>
      <w:r>
        <w:t xml:space="preserve"> – пиктограмма «</w:t>
      </w:r>
      <w:r>
        <w:object w:dxaOrig="335" w:dyaOrig="336">
          <v:shape id="_x0000_i1039" type="#_x0000_t75" style="width:17.4pt;height:17.4pt" o:ole="">
            <v:imagedata r:id="rId66" o:title=""/>
          </v:shape>
          <o:OLEObject Type="Embed" ProgID="Visio.Drawing.11" ShapeID="_x0000_i1039" DrawAspect="Content" ObjectID="_1799848051" r:id="rId78"/>
        </w:object>
      </w:r>
      <w:r>
        <w:t>» для вызова контекстного меню действий над папкой или приложений.</w:t>
      </w:r>
    </w:p>
    <w:tbl>
      <w:tblPr>
        <w:tblStyle w:val="a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79"/>
        <w:gridCol w:w="6095"/>
      </w:tblGrid>
      <w:tr w:rsidR="002D2089" w:rsidTr="00CF6E7C">
        <w:trPr>
          <w:cnfStyle w:val="100000000000" w:firstRow="1" w:lastRow="0" w:firstColumn="0" w:lastColumn="0" w:oddVBand="0" w:evenVBand="0" w:oddHBand="0" w:evenHBand="0" w:firstRowFirstColumn="0" w:firstRowLastColumn="0" w:lastRowFirstColumn="0" w:lastRowLastColumn="0"/>
          <w:jc w:val="center"/>
        </w:trPr>
        <w:tc>
          <w:tcPr>
            <w:tcW w:w="3179" w:type="dxa"/>
          </w:tcPr>
          <w:p w:rsidR="002D2089" w:rsidRDefault="002D2089" w:rsidP="00C80A58">
            <w:r>
              <w:t>Действия над папкой</w:t>
            </w:r>
          </w:p>
        </w:tc>
        <w:tc>
          <w:tcPr>
            <w:tcW w:w="6095" w:type="dxa"/>
          </w:tcPr>
          <w:p w:rsidR="002D2089" w:rsidRDefault="002D2089" w:rsidP="00C80A58">
            <w:r>
              <w:t>Действия над приложением</w:t>
            </w:r>
          </w:p>
        </w:tc>
      </w:tr>
      <w:tr w:rsidR="002D2089" w:rsidTr="00CF6E7C">
        <w:trPr>
          <w:jc w:val="center"/>
        </w:trPr>
        <w:tc>
          <w:tcPr>
            <w:tcW w:w="3179" w:type="dxa"/>
          </w:tcPr>
          <w:p w:rsidR="002D2089" w:rsidRDefault="002D2089" w:rsidP="00B9349C">
            <w:pPr>
              <w:pStyle w:val="af1"/>
              <w:numPr>
                <w:ilvl w:val="0"/>
                <w:numId w:val="28"/>
              </w:numPr>
            </w:pPr>
            <w:r>
              <w:t>Экспортировать</w:t>
            </w:r>
          </w:p>
        </w:tc>
        <w:tc>
          <w:tcPr>
            <w:tcW w:w="6095" w:type="dxa"/>
          </w:tcPr>
          <w:p w:rsidR="002D2089" w:rsidRDefault="002D2089" w:rsidP="00B9349C">
            <w:pPr>
              <w:pStyle w:val="af1"/>
              <w:numPr>
                <w:ilvl w:val="0"/>
                <w:numId w:val="29"/>
              </w:numPr>
            </w:pPr>
            <w:r>
              <w:t>Экспортировать</w:t>
            </w:r>
          </w:p>
        </w:tc>
      </w:tr>
      <w:tr w:rsidR="002D2089" w:rsidTr="00CF6E7C">
        <w:trPr>
          <w:jc w:val="center"/>
        </w:trPr>
        <w:tc>
          <w:tcPr>
            <w:tcW w:w="3179" w:type="dxa"/>
          </w:tcPr>
          <w:p w:rsidR="002D2089" w:rsidRDefault="002D2089" w:rsidP="00B9349C">
            <w:pPr>
              <w:pStyle w:val="af1"/>
              <w:numPr>
                <w:ilvl w:val="0"/>
                <w:numId w:val="28"/>
              </w:numPr>
            </w:pPr>
            <w:r>
              <w:t>Добавить файл</w:t>
            </w:r>
          </w:p>
        </w:tc>
        <w:tc>
          <w:tcPr>
            <w:tcW w:w="6095" w:type="dxa"/>
          </w:tcPr>
          <w:p w:rsidR="002D2089" w:rsidRDefault="002D2089" w:rsidP="00B9349C">
            <w:pPr>
              <w:pStyle w:val="af1"/>
              <w:numPr>
                <w:ilvl w:val="0"/>
                <w:numId w:val="29"/>
              </w:numPr>
            </w:pPr>
            <w:r>
              <w:t>Заменить (</w:t>
            </w:r>
            <w:r w:rsidRPr="002D2089">
              <w:rPr>
                <w:i/>
              </w:rPr>
              <w:t>только для приложенных с ПК файлов</w:t>
            </w:r>
            <w:r>
              <w:t>)</w:t>
            </w:r>
          </w:p>
        </w:tc>
      </w:tr>
      <w:tr w:rsidR="002D2089" w:rsidTr="00CF6E7C">
        <w:trPr>
          <w:jc w:val="center"/>
        </w:trPr>
        <w:tc>
          <w:tcPr>
            <w:tcW w:w="3179" w:type="dxa"/>
          </w:tcPr>
          <w:p w:rsidR="00F5125E" w:rsidRDefault="002D2089" w:rsidP="00CA713B">
            <w:pPr>
              <w:pStyle w:val="af1"/>
              <w:numPr>
                <w:ilvl w:val="0"/>
                <w:numId w:val="28"/>
              </w:numPr>
            </w:pPr>
            <w:r>
              <w:t>Добавить из системы</w:t>
            </w:r>
          </w:p>
        </w:tc>
        <w:tc>
          <w:tcPr>
            <w:tcW w:w="6095" w:type="dxa"/>
          </w:tcPr>
          <w:p w:rsidR="002D2089" w:rsidRDefault="002D2089" w:rsidP="00B9349C">
            <w:pPr>
              <w:pStyle w:val="af1"/>
              <w:numPr>
                <w:ilvl w:val="0"/>
                <w:numId w:val="29"/>
              </w:numPr>
            </w:pPr>
            <w:r>
              <w:t>Удалить</w:t>
            </w:r>
          </w:p>
        </w:tc>
      </w:tr>
      <w:tr w:rsidR="00F5125E" w:rsidTr="00CF6E7C">
        <w:trPr>
          <w:jc w:val="center"/>
        </w:trPr>
        <w:tc>
          <w:tcPr>
            <w:tcW w:w="3179" w:type="dxa"/>
          </w:tcPr>
          <w:p w:rsidR="00F5125E" w:rsidRDefault="00F5125E" w:rsidP="00B9349C">
            <w:pPr>
              <w:pStyle w:val="af1"/>
              <w:numPr>
                <w:ilvl w:val="0"/>
                <w:numId w:val="28"/>
              </w:numPr>
            </w:pPr>
            <w:r>
              <w:t>Создать подпапку</w:t>
            </w:r>
          </w:p>
        </w:tc>
        <w:tc>
          <w:tcPr>
            <w:tcW w:w="6095" w:type="dxa"/>
          </w:tcPr>
          <w:p w:rsidR="00F5125E" w:rsidRDefault="00BA0407" w:rsidP="00B9349C">
            <w:pPr>
              <w:pStyle w:val="af1"/>
              <w:numPr>
                <w:ilvl w:val="0"/>
                <w:numId w:val="29"/>
              </w:numPr>
            </w:pPr>
            <w:r>
              <w:t>Версии</w:t>
            </w:r>
            <w:r w:rsidR="00F5125E">
              <w:t xml:space="preserve"> (</w:t>
            </w:r>
            <w:r w:rsidR="00F5125E" w:rsidRPr="002D2089">
              <w:rPr>
                <w:i/>
              </w:rPr>
              <w:t>только для приложенных с ПК файлов</w:t>
            </w:r>
            <w:r w:rsidR="00F5125E">
              <w:t>)</w:t>
            </w:r>
          </w:p>
        </w:tc>
      </w:tr>
      <w:tr w:rsidR="002D2089" w:rsidTr="00CF6E7C">
        <w:trPr>
          <w:trHeight w:val="241"/>
          <w:jc w:val="center"/>
        </w:trPr>
        <w:tc>
          <w:tcPr>
            <w:tcW w:w="3179" w:type="dxa"/>
          </w:tcPr>
          <w:p w:rsidR="002D2089" w:rsidRDefault="002D2089" w:rsidP="00B9349C">
            <w:pPr>
              <w:pStyle w:val="af1"/>
              <w:numPr>
                <w:ilvl w:val="0"/>
                <w:numId w:val="28"/>
              </w:numPr>
            </w:pPr>
            <w:r>
              <w:t>Удалить</w:t>
            </w:r>
          </w:p>
        </w:tc>
        <w:tc>
          <w:tcPr>
            <w:tcW w:w="6095" w:type="dxa"/>
          </w:tcPr>
          <w:p w:rsidR="002D2089" w:rsidRDefault="002D2089" w:rsidP="00CF6E7C"/>
        </w:tc>
      </w:tr>
    </w:tbl>
    <w:p w:rsidR="007E512E" w:rsidRDefault="007A55C5" w:rsidP="007E512E">
      <w:pPr>
        <w:ind w:firstLine="709"/>
      </w:pPr>
      <w:r>
        <w:t xml:space="preserve">Папки </w:t>
      </w:r>
      <w:r w:rsidR="007E512E">
        <w:t>на закладке «Приложения» должны различаться по цвету. Папки, которые создаются автоматически по шаблону и не подлежат удалению, должны быть синего цвета. Папки</w:t>
      </w:r>
      <w:r>
        <w:t>, с</w:t>
      </w:r>
      <w:r w:rsidR="007E512E">
        <w:t>озданные текущим пользователем, должны быть</w:t>
      </w:r>
      <w:r>
        <w:t xml:space="preserve"> </w:t>
      </w:r>
      <w:r w:rsidR="007E512E">
        <w:t xml:space="preserve">зеленого цвета. </w:t>
      </w:r>
      <w:r>
        <w:t>Папки, созданные другим</w:t>
      </w:r>
      <w:r w:rsidR="007E512E">
        <w:t>и пользователями – серого цвета.</w:t>
      </w:r>
    </w:p>
    <w:p w:rsidR="00AD3EF6" w:rsidRDefault="00AD3EF6" w:rsidP="00AD3EF6">
      <w:pPr>
        <w:pStyle w:val="4"/>
      </w:pPr>
      <w:r>
        <w:t>Добавление приложения</w:t>
      </w:r>
    </w:p>
    <w:p w:rsidR="00DD01D2" w:rsidRDefault="00DD01D2" w:rsidP="00CD56EC">
      <w:pPr>
        <w:ind w:firstLine="709"/>
      </w:pPr>
      <w:r>
        <w:t>При выборе действия «Добавить файл» в контекстном меню папки,</w:t>
      </w:r>
      <w:r w:rsidRPr="00CD56EC">
        <w:t xml:space="preserve"> </w:t>
      </w:r>
      <w:r w:rsidR="00746474">
        <w:t xml:space="preserve">должна открываться форма с возможностью выбора </w:t>
      </w:r>
      <w:r>
        <w:t>необходимого файла с локального диска ПК</w:t>
      </w:r>
      <w:r w:rsidR="00746474">
        <w:t xml:space="preserve"> и указания типа связи</w:t>
      </w:r>
      <w:r>
        <w:t>:</w:t>
      </w:r>
    </w:p>
    <w:p w:rsidR="00DD01D2" w:rsidRDefault="00AD094D" w:rsidP="00DD01D2">
      <w:pPr>
        <w:keepNext/>
        <w:jc w:val="center"/>
      </w:pPr>
      <w:r>
        <w:rPr>
          <w:noProof/>
          <w:lang w:eastAsia="ru-RU"/>
        </w:rPr>
        <w:drawing>
          <wp:inline distT="0" distB="0" distL="0" distR="0" wp14:anchorId="0B916031" wp14:editId="6323F8B0">
            <wp:extent cx="5934075" cy="1685925"/>
            <wp:effectExtent l="0" t="0" r="9525" b="9525"/>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934075" cy="1685925"/>
                    </a:xfrm>
                    <a:prstGeom prst="rect">
                      <a:avLst/>
                    </a:prstGeom>
                    <a:noFill/>
                    <a:ln>
                      <a:noFill/>
                    </a:ln>
                  </pic:spPr>
                </pic:pic>
              </a:graphicData>
            </a:graphic>
          </wp:inline>
        </w:drawing>
      </w:r>
    </w:p>
    <w:p w:rsidR="00DD01D2" w:rsidRDefault="00DD01D2" w:rsidP="00DD01D2">
      <w:pPr>
        <w:pStyle w:val="afa"/>
      </w:pPr>
      <w:bookmarkStart w:id="95" w:name="_Toc472516054"/>
      <w:r>
        <w:t xml:space="preserve">Рисунок </w:t>
      </w:r>
      <w:r w:rsidR="004B5C86">
        <w:fldChar w:fldCharType="begin"/>
      </w:r>
      <w:r w:rsidR="004B5C86">
        <w:instrText xml:space="preserve"> SEQ Рисунок \* ARABIC </w:instrText>
      </w:r>
      <w:r w:rsidR="004B5C86">
        <w:fldChar w:fldCharType="separate"/>
      </w:r>
      <w:r w:rsidR="00057ECA">
        <w:rPr>
          <w:noProof/>
        </w:rPr>
        <w:t>29</w:t>
      </w:r>
      <w:r w:rsidR="004B5C86">
        <w:rPr>
          <w:noProof/>
        </w:rPr>
        <w:fldChar w:fldCharType="end"/>
      </w:r>
      <w:r>
        <w:rPr>
          <w:noProof/>
        </w:rPr>
        <w:t xml:space="preserve"> </w:t>
      </w:r>
      <w:r w:rsidR="00746474">
        <w:rPr>
          <w:noProof/>
        </w:rPr>
        <w:t>Макет формы добавления файла в папку</w:t>
      </w:r>
      <w:bookmarkEnd w:id="95"/>
    </w:p>
    <w:p w:rsidR="00DD01D2" w:rsidRDefault="00DD01D2" w:rsidP="00CD56EC">
      <w:pPr>
        <w:ind w:firstLine="709"/>
      </w:pPr>
      <w:r w:rsidRPr="00AD094D">
        <w:t>По нажатию на кнопку «</w:t>
      </w:r>
      <w:r w:rsidR="00AD094D" w:rsidRPr="00AD094D">
        <w:t>Добавить</w:t>
      </w:r>
      <w:r w:rsidRPr="00AD094D">
        <w:t>», выбранные документы должны быть загружены в систему в ту папку, которая была выбрана пользователем для добавления файла.</w:t>
      </w:r>
    </w:p>
    <w:p w:rsidR="00CD56EC" w:rsidRDefault="00DD01D2" w:rsidP="00CD56EC">
      <w:pPr>
        <w:ind w:firstLine="709"/>
      </w:pPr>
      <w:r>
        <w:t>При выборе действия «Добавить из системы» в контекстном меню папки,</w:t>
      </w:r>
      <w:r w:rsidR="00CD56EC" w:rsidRPr="00CD56EC">
        <w:t xml:space="preserve"> </w:t>
      </w:r>
      <w:r w:rsidR="00CD56EC">
        <w:t>должна открыва</w:t>
      </w:r>
      <w:r w:rsidR="00CD56EC" w:rsidRPr="00CD56EC">
        <w:t>т</w:t>
      </w:r>
      <w:r w:rsidR="00CD56EC">
        <w:t>ь</w:t>
      </w:r>
      <w:r w:rsidR="00CD56EC" w:rsidRPr="00CD56EC">
        <w:t>ся форма поиска документа</w:t>
      </w:r>
      <w:r w:rsidR="00CD56EC">
        <w:t>, где по заданным критериям поиска могут быть отобраны необходимые документы.</w:t>
      </w:r>
    </w:p>
    <w:p w:rsidR="000F1E09" w:rsidRDefault="00AD2F84" w:rsidP="000F1E09">
      <w:pPr>
        <w:keepNext/>
      </w:pPr>
      <w:r>
        <w:rPr>
          <w:noProof/>
          <w:lang w:eastAsia="ru-RU"/>
        </w:rPr>
        <w:lastRenderedPageBreak/>
        <w:drawing>
          <wp:inline distT="0" distB="0" distL="0" distR="0" wp14:anchorId="647CAC16" wp14:editId="1DE2B1B8">
            <wp:extent cx="5926455" cy="4244340"/>
            <wp:effectExtent l="0" t="0" r="0" b="3810"/>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926455" cy="4244340"/>
                    </a:xfrm>
                    <a:prstGeom prst="rect">
                      <a:avLst/>
                    </a:prstGeom>
                    <a:noFill/>
                    <a:ln>
                      <a:noFill/>
                    </a:ln>
                  </pic:spPr>
                </pic:pic>
              </a:graphicData>
            </a:graphic>
          </wp:inline>
        </w:drawing>
      </w:r>
    </w:p>
    <w:p w:rsidR="00CD56EC" w:rsidRDefault="000F1E09" w:rsidP="000F1E09">
      <w:pPr>
        <w:pStyle w:val="afa"/>
      </w:pPr>
      <w:bookmarkStart w:id="96" w:name="_Toc472516055"/>
      <w:r>
        <w:t xml:space="preserve">Рисунок </w:t>
      </w:r>
      <w:r w:rsidR="004B5C86">
        <w:fldChar w:fldCharType="begin"/>
      </w:r>
      <w:r w:rsidR="004B5C86">
        <w:instrText xml:space="preserve"> SEQ Рисунок \* ARABIC </w:instrText>
      </w:r>
      <w:r w:rsidR="004B5C86">
        <w:fldChar w:fldCharType="separate"/>
      </w:r>
      <w:r w:rsidR="00057ECA">
        <w:rPr>
          <w:noProof/>
        </w:rPr>
        <w:t>30</w:t>
      </w:r>
      <w:r w:rsidR="004B5C86">
        <w:rPr>
          <w:noProof/>
        </w:rPr>
        <w:fldChar w:fldCharType="end"/>
      </w:r>
      <w:r>
        <w:rPr>
          <w:noProof/>
        </w:rPr>
        <w:t xml:space="preserve"> Макет результатов поиска документа в системе</w:t>
      </w:r>
      <w:bookmarkEnd w:id="96"/>
    </w:p>
    <w:p w:rsidR="00DD01D2" w:rsidRDefault="00CD56EC" w:rsidP="0052502D">
      <w:pPr>
        <w:ind w:firstLine="709"/>
      </w:pPr>
      <w:r>
        <w:t>Пользователь может выбрать несколько документов одновременно. Для каждого документа можно указать тип связи отдельно, либо выбрать «Применить ко всем» и связь автоматически будет присвоена всем выбранным документам</w:t>
      </w:r>
      <w:r w:rsidR="00DD01D2">
        <w:t>.</w:t>
      </w:r>
    </w:p>
    <w:p w:rsidR="00CD56EC" w:rsidRDefault="00CD56EC" w:rsidP="0052502D">
      <w:pPr>
        <w:ind w:firstLine="709"/>
      </w:pPr>
      <w:r w:rsidRPr="00CD56EC">
        <w:t>По нажатию на кнопку «Продолжить»</w:t>
      </w:r>
      <w:r w:rsidR="00DD01D2">
        <w:t>,</w:t>
      </w:r>
      <w:r w:rsidRPr="00CD56EC">
        <w:t xml:space="preserve"> </w:t>
      </w:r>
      <w:r w:rsidR="00DD01D2">
        <w:t xml:space="preserve">выбранные </w:t>
      </w:r>
      <w:r w:rsidRPr="00CD56EC">
        <w:t>документы должны быть загружены в систему в ту папку, которая была выбрана пользователем для добавления файла</w:t>
      </w:r>
      <w:r>
        <w:t>.</w:t>
      </w:r>
    </w:p>
    <w:p w:rsidR="00AD2F84" w:rsidRDefault="00AD2F84" w:rsidP="00CF6E7C">
      <w:pPr>
        <w:pStyle w:val="4"/>
      </w:pPr>
      <w:r>
        <w:t>Добавление новой папки / подпапки</w:t>
      </w:r>
    </w:p>
    <w:p w:rsidR="00AD2F84" w:rsidRDefault="00AD2F84" w:rsidP="00AD2F84">
      <w:pPr>
        <w:ind w:firstLine="709"/>
      </w:pPr>
      <w:r>
        <w:t>Добавить новую папку можно нажав на кнопку «Новая папка» на закладке «Приложения»</w:t>
      </w:r>
      <w:r w:rsidR="00746474">
        <w:t xml:space="preserve"> </w:t>
      </w:r>
      <w:r>
        <w:t xml:space="preserve">для вызова формы </w:t>
      </w:r>
      <w:r w:rsidR="00746474">
        <w:t>добавления новой папки. Добавление новой подпапки доступно из контекстного меню папки</w:t>
      </w:r>
      <w:r>
        <w:t>.</w:t>
      </w:r>
    </w:p>
    <w:p w:rsidR="00746474" w:rsidRDefault="00746474" w:rsidP="00746474">
      <w:pPr>
        <w:keepNext/>
      </w:pPr>
      <w:r>
        <w:rPr>
          <w:noProof/>
          <w:lang w:eastAsia="ru-RU"/>
        </w:rPr>
        <w:drawing>
          <wp:inline distT="0" distB="0" distL="0" distR="0" wp14:anchorId="1E40E4CF" wp14:editId="3A969B70">
            <wp:extent cx="4580890" cy="2096135"/>
            <wp:effectExtent l="0" t="0" r="0" b="0"/>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580890" cy="2096135"/>
                    </a:xfrm>
                    <a:prstGeom prst="rect">
                      <a:avLst/>
                    </a:prstGeom>
                    <a:noFill/>
                    <a:ln>
                      <a:noFill/>
                    </a:ln>
                  </pic:spPr>
                </pic:pic>
              </a:graphicData>
            </a:graphic>
          </wp:inline>
        </w:drawing>
      </w:r>
    </w:p>
    <w:p w:rsidR="00746474" w:rsidRDefault="00746474" w:rsidP="00746474">
      <w:pPr>
        <w:pStyle w:val="afa"/>
        <w:rPr>
          <w:noProof/>
        </w:rPr>
      </w:pPr>
      <w:bookmarkStart w:id="97" w:name="_Toc472516056"/>
      <w:r>
        <w:t xml:space="preserve">Рисунок </w:t>
      </w:r>
      <w:r w:rsidR="004B5C86">
        <w:fldChar w:fldCharType="begin"/>
      </w:r>
      <w:r w:rsidR="004B5C86">
        <w:instrText xml:space="preserve"> SEQ Рисунок \* ARABIC </w:instrText>
      </w:r>
      <w:r w:rsidR="004B5C86">
        <w:fldChar w:fldCharType="separate"/>
      </w:r>
      <w:r w:rsidR="00057ECA">
        <w:rPr>
          <w:noProof/>
        </w:rPr>
        <w:t>31</w:t>
      </w:r>
      <w:r w:rsidR="004B5C86">
        <w:rPr>
          <w:noProof/>
        </w:rPr>
        <w:fldChar w:fldCharType="end"/>
      </w:r>
      <w:r>
        <w:rPr>
          <w:noProof/>
        </w:rPr>
        <w:t xml:space="preserve"> Макет формы добавения новой папки</w:t>
      </w:r>
      <w:bookmarkEnd w:id="97"/>
    </w:p>
    <w:p w:rsidR="00746474" w:rsidRPr="00CF6E7C" w:rsidRDefault="00746474" w:rsidP="00CF6E7C"/>
    <w:p w:rsidR="001D3D09" w:rsidRDefault="001D3D09" w:rsidP="00163C45">
      <w:pPr>
        <w:pStyle w:val="3"/>
        <w:rPr>
          <w:lang w:val="en-US"/>
        </w:rPr>
      </w:pPr>
      <w:bookmarkStart w:id="98" w:name="_Toc472094504"/>
      <w:bookmarkStart w:id="99" w:name="_Toc472094779"/>
      <w:bookmarkStart w:id="100" w:name="_Toc472493640"/>
      <w:bookmarkStart w:id="101" w:name="_Toc472494176"/>
      <w:bookmarkStart w:id="102" w:name="_Toc472494377"/>
      <w:bookmarkStart w:id="103" w:name="_Toc472494901"/>
      <w:bookmarkStart w:id="104" w:name="_Toc472495032"/>
      <w:bookmarkStart w:id="105" w:name="_Toc472515997"/>
      <w:bookmarkEnd w:id="98"/>
      <w:bookmarkEnd w:id="99"/>
      <w:bookmarkEnd w:id="100"/>
      <w:bookmarkEnd w:id="101"/>
      <w:bookmarkEnd w:id="102"/>
      <w:bookmarkEnd w:id="103"/>
      <w:bookmarkEnd w:id="104"/>
      <w:r>
        <w:lastRenderedPageBreak/>
        <w:t>Жизненный цикл</w:t>
      </w:r>
      <w:bookmarkEnd w:id="105"/>
    </w:p>
    <w:p w:rsidR="00F85C3C" w:rsidRDefault="00D835DD" w:rsidP="00F85C3C">
      <w:pPr>
        <w:keepNext/>
      </w:pPr>
      <w:r>
        <w:rPr>
          <w:noProof/>
          <w:lang w:eastAsia="ru-RU"/>
        </w:rPr>
        <w:drawing>
          <wp:inline distT="0" distB="0" distL="0" distR="0" wp14:anchorId="01B06F11" wp14:editId="68A19B0B">
            <wp:extent cx="5934710" cy="3666490"/>
            <wp:effectExtent l="0" t="0" r="8890" b="0"/>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934710" cy="3666490"/>
                    </a:xfrm>
                    <a:prstGeom prst="rect">
                      <a:avLst/>
                    </a:prstGeom>
                    <a:noFill/>
                    <a:ln>
                      <a:noFill/>
                    </a:ln>
                  </pic:spPr>
                </pic:pic>
              </a:graphicData>
            </a:graphic>
          </wp:inline>
        </w:drawing>
      </w:r>
    </w:p>
    <w:p w:rsidR="00EB77AC" w:rsidRDefault="00F85C3C" w:rsidP="00F85C3C">
      <w:pPr>
        <w:pStyle w:val="afa"/>
        <w:rPr>
          <w:noProof/>
        </w:rPr>
      </w:pPr>
      <w:bookmarkStart w:id="106" w:name="_Toc472516057"/>
      <w:r>
        <w:t xml:space="preserve">Рисунок </w:t>
      </w:r>
      <w:r w:rsidR="004B5C86">
        <w:fldChar w:fldCharType="begin"/>
      </w:r>
      <w:r w:rsidR="004B5C86">
        <w:instrText xml:space="preserve"> S</w:instrText>
      </w:r>
      <w:r w:rsidR="004B5C86">
        <w:instrText xml:space="preserve">EQ Рисунок \* ARABIC </w:instrText>
      </w:r>
      <w:r w:rsidR="004B5C86">
        <w:fldChar w:fldCharType="separate"/>
      </w:r>
      <w:r w:rsidR="00057ECA">
        <w:rPr>
          <w:noProof/>
        </w:rPr>
        <w:t>32</w:t>
      </w:r>
      <w:r w:rsidR="004B5C86">
        <w:rPr>
          <w:noProof/>
        </w:rPr>
        <w:fldChar w:fldCharType="end"/>
      </w:r>
      <w:r>
        <w:rPr>
          <w:noProof/>
        </w:rPr>
        <w:t xml:space="preserve"> Макет жизненного цикла документа</w:t>
      </w:r>
      <w:bookmarkEnd w:id="106"/>
    </w:p>
    <w:p w:rsidR="00F85C3C" w:rsidRDefault="00F85C3C" w:rsidP="00F85C3C">
      <w:pPr>
        <w:ind w:firstLine="709"/>
      </w:pPr>
      <w:r>
        <w:t>Описание структуры вкладки «Жизненный цикл» приведено в таблице:</w:t>
      </w:r>
    </w:p>
    <w:tbl>
      <w:tblPr>
        <w:tblStyle w:val="15"/>
        <w:tblW w:w="0" w:type="auto"/>
        <w:tblLayout w:type="fixed"/>
        <w:tblLook w:val="0620" w:firstRow="1" w:lastRow="0" w:firstColumn="0" w:lastColumn="0" w:noHBand="1" w:noVBand="1"/>
      </w:tblPr>
      <w:tblGrid>
        <w:gridCol w:w="576"/>
        <w:gridCol w:w="1942"/>
        <w:gridCol w:w="2126"/>
        <w:gridCol w:w="4639"/>
      </w:tblGrid>
      <w:tr w:rsidR="00EB77AC" w:rsidTr="00A37EEB">
        <w:trPr>
          <w:cnfStyle w:val="100000000000" w:firstRow="1" w:lastRow="0" w:firstColumn="0" w:lastColumn="0" w:oddVBand="0" w:evenVBand="0" w:oddHBand="0" w:evenHBand="0" w:firstRowFirstColumn="0" w:firstRowLastColumn="0" w:lastRowFirstColumn="0" w:lastRowLastColumn="0"/>
          <w:cantSplit/>
          <w:tblHeader/>
        </w:trPr>
        <w:tc>
          <w:tcPr>
            <w:tcW w:w="576" w:type="dxa"/>
            <w:hideMark/>
          </w:tcPr>
          <w:p w:rsidR="00EB77AC" w:rsidRPr="00EB77AC" w:rsidRDefault="00EB77AC" w:rsidP="00EB77AC">
            <w:pPr>
              <w:rPr>
                <w:rFonts w:eastAsia="Times New Roman"/>
                <w:bCs w:val="0"/>
              </w:rPr>
            </w:pPr>
            <w:r w:rsidRPr="00EB77AC">
              <w:rPr>
                <w:rFonts w:eastAsia="Times New Roman"/>
                <w:bCs w:val="0"/>
              </w:rPr>
              <w:t xml:space="preserve">№ </w:t>
            </w:r>
          </w:p>
        </w:tc>
        <w:tc>
          <w:tcPr>
            <w:tcW w:w="1942" w:type="dxa"/>
            <w:hideMark/>
          </w:tcPr>
          <w:p w:rsidR="00EB77AC" w:rsidRPr="00EB77AC" w:rsidRDefault="00EB77AC" w:rsidP="00EB77AC">
            <w:pPr>
              <w:rPr>
                <w:rFonts w:eastAsia="Times New Roman"/>
                <w:bCs w:val="0"/>
              </w:rPr>
            </w:pPr>
            <w:r w:rsidRPr="00EB77AC">
              <w:rPr>
                <w:rFonts w:eastAsia="Times New Roman"/>
                <w:bCs w:val="0"/>
              </w:rPr>
              <w:t xml:space="preserve">Код </w:t>
            </w:r>
          </w:p>
        </w:tc>
        <w:tc>
          <w:tcPr>
            <w:tcW w:w="2126" w:type="dxa"/>
            <w:hideMark/>
          </w:tcPr>
          <w:p w:rsidR="00EB77AC" w:rsidRPr="00EB77AC" w:rsidRDefault="00EB77AC" w:rsidP="00EB77AC">
            <w:pPr>
              <w:rPr>
                <w:rFonts w:eastAsia="Times New Roman"/>
                <w:bCs w:val="0"/>
              </w:rPr>
            </w:pPr>
            <w:r w:rsidRPr="00EB77AC">
              <w:rPr>
                <w:rFonts w:eastAsia="Times New Roman"/>
                <w:bCs w:val="0"/>
              </w:rPr>
              <w:t xml:space="preserve">Название </w:t>
            </w:r>
          </w:p>
        </w:tc>
        <w:tc>
          <w:tcPr>
            <w:tcW w:w="4639" w:type="dxa"/>
            <w:hideMark/>
          </w:tcPr>
          <w:p w:rsidR="00EB77AC" w:rsidRPr="00EB77AC" w:rsidRDefault="00EB77AC" w:rsidP="00F85C3C">
            <w:pPr>
              <w:rPr>
                <w:rFonts w:eastAsia="Times New Roman"/>
                <w:bCs w:val="0"/>
              </w:rPr>
            </w:pPr>
            <w:r w:rsidRPr="00EB77AC">
              <w:rPr>
                <w:rFonts w:eastAsia="Times New Roman"/>
                <w:bCs w:val="0"/>
              </w:rPr>
              <w:t xml:space="preserve">Назначение и описание </w:t>
            </w:r>
          </w:p>
        </w:tc>
      </w:tr>
      <w:tr w:rsidR="00137CA7" w:rsidTr="00A37EEB">
        <w:trPr>
          <w:cantSplit/>
        </w:trPr>
        <w:tc>
          <w:tcPr>
            <w:tcW w:w="576" w:type="dxa"/>
            <w:hideMark/>
          </w:tcPr>
          <w:p w:rsidR="00137CA7" w:rsidRDefault="00137CA7" w:rsidP="00EB77AC">
            <w:r>
              <w:t>1</w:t>
            </w:r>
          </w:p>
        </w:tc>
        <w:tc>
          <w:tcPr>
            <w:tcW w:w="1942" w:type="dxa"/>
            <w:hideMark/>
          </w:tcPr>
          <w:p w:rsidR="00137CA7" w:rsidRDefault="00137CA7" w:rsidP="00BC5C42">
            <w:pPr>
              <w:rPr>
                <w:rFonts w:eastAsia="Times New Roman"/>
              </w:rPr>
            </w:pPr>
            <w:proofErr w:type="spellStart"/>
            <w:r>
              <w:rPr>
                <w:rFonts w:eastAsia="Times New Roman"/>
              </w:rPr>
              <w:t>КнРедМарш</w:t>
            </w:r>
            <w:proofErr w:type="spellEnd"/>
          </w:p>
        </w:tc>
        <w:tc>
          <w:tcPr>
            <w:tcW w:w="2126" w:type="dxa"/>
            <w:hideMark/>
          </w:tcPr>
          <w:p w:rsidR="00137CA7" w:rsidRDefault="00A37EEB" w:rsidP="00BC5C42">
            <w:pPr>
              <w:rPr>
                <w:rFonts w:eastAsia="Times New Roman"/>
              </w:rPr>
            </w:pPr>
            <w:r>
              <w:rPr>
                <w:rFonts w:eastAsia="Times New Roman"/>
              </w:rPr>
              <w:t>Редактирование маршрута</w:t>
            </w:r>
          </w:p>
        </w:tc>
        <w:tc>
          <w:tcPr>
            <w:tcW w:w="4639" w:type="dxa"/>
            <w:hideMark/>
          </w:tcPr>
          <w:p w:rsidR="00137CA7" w:rsidRDefault="00137CA7" w:rsidP="00BC5C42">
            <w:pPr>
              <w:rPr>
                <w:rFonts w:eastAsia="Times New Roman"/>
              </w:rPr>
            </w:pPr>
            <w:r>
              <w:rPr>
                <w:rFonts w:eastAsia="Times New Roman"/>
              </w:rPr>
              <w:t>Кнопка для добавления / редактирования этапов и участников основного маршрута документа</w:t>
            </w:r>
            <w:r w:rsidR="009D496F">
              <w:rPr>
                <w:rFonts w:eastAsia="Times New Roman"/>
              </w:rPr>
              <w:t>.</w:t>
            </w:r>
          </w:p>
        </w:tc>
      </w:tr>
      <w:tr w:rsidR="00137CA7" w:rsidTr="00A37EEB">
        <w:trPr>
          <w:cantSplit/>
        </w:trPr>
        <w:tc>
          <w:tcPr>
            <w:tcW w:w="576" w:type="dxa"/>
          </w:tcPr>
          <w:p w:rsidR="00137CA7" w:rsidRDefault="00137CA7" w:rsidP="00EB77AC">
            <w:r>
              <w:t>2.</w:t>
            </w:r>
          </w:p>
        </w:tc>
        <w:tc>
          <w:tcPr>
            <w:tcW w:w="1942" w:type="dxa"/>
          </w:tcPr>
          <w:p w:rsidR="00137CA7" w:rsidRDefault="00137CA7" w:rsidP="00BC5C42">
            <w:pPr>
              <w:rPr>
                <w:rFonts w:eastAsia="Times New Roman"/>
              </w:rPr>
            </w:pPr>
            <w:r>
              <w:rPr>
                <w:rFonts w:eastAsia="Times New Roman"/>
              </w:rPr>
              <w:t>Фильтр</w:t>
            </w:r>
          </w:p>
        </w:tc>
        <w:tc>
          <w:tcPr>
            <w:tcW w:w="2126" w:type="dxa"/>
          </w:tcPr>
          <w:p w:rsidR="00137CA7" w:rsidRDefault="00137CA7" w:rsidP="00BC5C42">
            <w:r>
              <w:t>Фильтр списочной формы</w:t>
            </w:r>
          </w:p>
        </w:tc>
        <w:tc>
          <w:tcPr>
            <w:tcW w:w="4639" w:type="dxa"/>
          </w:tcPr>
          <w:p w:rsidR="00137CA7" w:rsidRDefault="00137CA7" w:rsidP="00BC5C42">
            <w:pPr>
              <w:rPr>
                <w:rFonts w:eastAsia="Times New Roman"/>
              </w:rPr>
            </w:pPr>
            <w:r>
              <w:rPr>
                <w:rFonts w:eastAsia="Times New Roman"/>
              </w:rPr>
              <w:t>Фильтр с заголовками</w:t>
            </w:r>
            <w:r w:rsidR="009D496F">
              <w:rPr>
                <w:rFonts w:eastAsia="Times New Roman"/>
              </w:rPr>
              <w:t>.</w:t>
            </w:r>
          </w:p>
        </w:tc>
      </w:tr>
      <w:tr w:rsidR="00EB77AC" w:rsidTr="00A37EEB">
        <w:trPr>
          <w:cantSplit/>
        </w:trPr>
        <w:tc>
          <w:tcPr>
            <w:tcW w:w="576" w:type="dxa"/>
            <w:hideMark/>
          </w:tcPr>
          <w:p w:rsidR="00EB77AC" w:rsidRDefault="009D496F" w:rsidP="00EB77AC">
            <w:pPr>
              <w:rPr>
                <w:rFonts w:eastAsia="Times New Roman"/>
              </w:rPr>
            </w:pPr>
            <w:r>
              <w:rPr>
                <w:rFonts w:eastAsia="Times New Roman"/>
              </w:rPr>
              <w:t>3</w:t>
            </w:r>
            <w:r w:rsidR="00EB77AC">
              <w:rPr>
                <w:rFonts w:eastAsia="Times New Roman"/>
              </w:rPr>
              <w:t>. </w:t>
            </w:r>
          </w:p>
        </w:tc>
        <w:tc>
          <w:tcPr>
            <w:tcW w:w="1942" w:type="dxa"/>
            <w:hideMark/>
          </w:tcPr>
          <w:p w:rsidR="00EB77AC" w:rsidRDefault="00EB77AC" w:rsidP="00EB77AC">
            <w:pPr>
              <w:rPr>
                <w:rFonts w:eastAsia="Times New Roman"/>
              </w:rPr>
            </w:pPr>
            <w:proofErr w:type="spellStart"/>
            <w:r>
              <w:rPr>
                <w:rFonts w:eastAsia="Times New Roman"/>
              </w:rPr>
              <w:t>КнПоказБуд</w:t>
            </w:r>
            <w:r w:rsidR="00137CA7">
              <w:rPr>
                <w:rFonts w:eastAsia="Times New Roman"/>
              </w:rPr>
              <w:t>Эт</w:t>
            </w:r>
            <w:proofErr w:type="spellEnd"/>
          </w:p>
        </w:tc>
        <w:tc>
          <w:tcPr>
            <w:tcW w:w="2126" w:type="dxa"/>
            <w:hideMark/>
          </w:tcPr>
          <w:p w:rsidR="00EB77AC" w:rsidRDefault="00A37EEB" w:rsidP="00A37EEB">
            <w:pPr>
              <w:rPr>
                <w:rFonts w:eastAsia="Times New Roman"/>
              </w:rPr>
            </w:pPr>
            <w:r>
              <w:rPr>
                <w:rFonts w:eastAsia="Times New Roman"/>
              </w:rPr>
              <w:t>П</w:t>
            </w:r>
            <w:r w:rsidR="00EB77AC">
              <w:rPr>
                <w:rFonts w:eastAsia="Times New Roman"/>
              </w:rPr>
              <w:t>оказа</w:t>
            </w:r>
            <w:r>
              <w:rPr>
                <w:rFonts w:eastAsia="Times New Roman"/>
              </w:rPr>
              <w:t>ть</w:t>
            </w:r>
            <w:r w:rsidR="00137CA7">
              <w:rPr>
                <w:rFonts w:eastAsia="Times New Roman"/>
              </w:rPr>
              <w:t xml:space="preserve"> </w:t>
            </w:r>
            <w:r w:rsidR="00EB77AC">
              <w:rPr>
                <w:rFonts w:eastAsia="Times New Roman"/>
              </w:rPr>
              <w:t>/</w:t>
            </w:r>
            <w:r w:rsidR="00137CA7">
              <w:rPr>
                <w:rFonts w:eastAsia="Times New Roman"/>
              </w:rPr>
              <w:t xml:space="preserve"> </w:t>
            </w:r>
            <w:r w:rsidR="00EB77AC">
              <w:rPr>
                <w:rFonts w:eastAsia="Times New Roman"/>
              </w:rPr>
              <w:t>скрыт</w:t>
            </w:r>
            <w:r>
              <w:rPr>
                <w:rFonts w:eastAsia="Times New Roman"/>
              </w:rPr>
              <w:t>ь будущие этапы</w:t>
            </w:r>
          </w:p>
        </w:tc>
        <w:tc>
          <w:tcPr>
            <w:tcW w:w="4639" w:type="dxa"/>
            <w:hideMark/>
          </w:tcPr>
          <w:p w:rsidR="00EB77AC" w:rsidRDefault="00A37EEB" w:rsidP="00A37EEB">
            <w:pPr>
              <w:rPr>
                <w:rFonts w:eastAsia="Times New Roman"/>
              </w:rPr>
            </w:pPr>
            <w:r>
              <w:rPr>
                <w:rFonts w:eastAsia="Times New Roman"/>
              </w:rPr>
              <w:t>Псевдо-с</w:t>
            </w:r>
            <w:r w:rsidR="00EB77AC">
              <w:rPr>
                <w:rFonts w:eastAsia="Times New Roman"/>
              </w:rPr>
              <w:t>сылка для показа</w:t>
            </w:r>
            <w:r w:rsidR="00137CA7">
              <w:rPr>
                <w:rFonts w:eastAsia="Times New Roman"/>
              </w:rPr>
              <w:t xml:space="preserve"> </w:t>
            </w:r>
            <w:r w:rsidR="00EB77AC">
              <w:rPr>
                <w:rFonts w:eastAsia="Times New Roman"/>
              </w:rPr>
              <w:t>/</w:t>
            </w:r>
            <w:r w:rsidR="00137CA7">
              <w:rPr>
                <w:rFonts w:eastAsia="Times New Roman"/>
              </w:rPr>
              <w:t xml:space="preserve"> </w:t>
            </w:r>
            <w:r w:rsidR="00EB77AC">
              <w:rPr>
                <w:rFonts w:eastAsia="Times New Roman"/>
              </w:rPr>
              <w:t xml:space="preserve">скрытия </w:t>
            </w:r>
            <w:r w:rsidR="009D496F">
              <w:rPr>
                <w:rFonts w:eastAsia="Times New Roman"/>
              </w:rPr>
              <w:t xml:space="preserve">заголовков </w:t>
            </w:r>
            <w:r w:rsidR="00EB77AC">
              <w:rPr>
                <w:rFonts w:eastAsia="Times New Roman"/>
              </w:rPr>
              <w:t>будущих этапов</w:t>
            </w:r>
            <w:r w:rsidR="00F85C3C">
              <w:rPr>
                <w:rFonts w:eastAsia="Times New Roman"/>
              </w:rPr>
              <w:t>,</w:t>
            </w:r>
            <w:r w:rsidR="00137CA7">
              <w:rPr>
                <w:rFonts w:eastAsia="Times New Roman"/>
              </w:rPr>
              <w:t xml:space="preserve"> отображается только </w:t>
            </w:r>
            <w:r w:rsidR="00F85C3C">
              <w:rPr>
                <w:rFonts w:eastAsia="Times New Roman"/>
              </w:rPr>
              <w:t>при их наличии.</w:t>
            </w:r>
          </w:p>
        </w:tc>
      </w:tr>
      <w:tr w:rsidR="00EB77AC" w:rsidTr="00A37EEB">
        <w:trPr>
          <w:cantSplit/>
        </w:trPr>
        <w:tc>
          <w:tcPr>
            <w:tcW w:w="576" w:type="dxa"/>
            <w:hideMark/>
          </w:tcPr>
          <w:p w:rsidR="00EB77AC" w:rsidRDefault="009D496F" w:rsidP="00EB77AC">
            <w:pPr>
              <w:rPr>
                <w:rFonts w:eastAsia="Times New Roman"/>
              </w:rPr>
            </w:pPr>
            <w:r>
              <w:rPr>
                <w:rFonts w:eastAsia="Times New Roman"/>
              </w:rPr>
              <w:t>4</w:t>
            </w:r>
            <w:r w:rsidR="00EB77AC">
              <w:rPr>
                <w:rFonts w:eastAsia="Times New Roman"/>
              </w:rPr>
              <w:t>. </w:t>
            </w:r>
          </w:p>
        </w:tc>
        <w:tc>
          <w:tcPr>
            <w:tcW w:w="1942" w:type="dxa"/>
            <w:hideMark/>
          </w:tcPr>
          <w:p w:rsidR="00EB77AC" w:rsidRDefault="00EB77AC" w:rsidP="00EB77AC">
            <w:pPr>
              <w:rPr>
                <w:rFonts w:eastAsia="Times New Roman"/>
              </w:rPr>
            </w:pPr>
            <w:proofErr w:type="spellStart"/>
            <w:r>
              <w:rPr>
                <w:rFonts w:eastAsia="Times New Roman"/>
              </w:rPr>
              <w:t>ЗагЭтап</w:t>
            </w:r>
            <w:proofErr w:type="spellEnd"/>
            <w:r>
              <w:rPr>
                <w:rFonts w:eastAsia="Times New Roman"/>
              </w:rPr>
              <w:t> </w:t>
            </w:r>
          </w:p>
        </w:tc>
        <w:tc>
          <w:tcPr>
            <w:tcW w:w="2126" w:type="dxa"/>
            <w:hideMark/>
          </w:tcPr>
          <w:p w:rsidR="00EB77AC" w:rsidRDefault="00137CA7" w:rsidP="00EB77AC">
            <w:pPr>
              <w:rPr>
                <w:rFonts w:eastAsia="Times New Roman"/>
              </w:rPr>
            </w:pPr>
            <w:r>
              <w:rPr>
                <w:rFonts w:eastAsia="Times New Roman"/>
              </w:rPr>
              <w:t>Заголовок этапа</w:t>
            </w:r>
          </w:p>
        </w:tc>
        <w:tc>
          <w:tcPr>
            <w:tcW w:w="4639" w:type="dxa"/>
            <w:hideMark/>
          </w:tcPr>
          <w:p w:rsidR="009D496F" w:rsidRDefault="00EB77AC" w:rsidP="00636F19">
            <w:pPr>
              <w:rPr>
                <w:rFonts w:eastAsia="Times New Roman"/>
              </w:rPr>
            </w:pPr>
            <w:r>
              <w:rPr>
                <w:rFonts w:eastAsia="Times New Roman"/>
              </w:rPr>
              <w:t>Заголовок плашки с данными по этапу</w:t>
            </w:r>
            <w:r w:rsidR="00137CA7">
              <w:rPr>
                <w:rFonts w:eastAsia="Times New Roman"/>
              </w:rPr>
              <w:t xml:space="preserve"> и одновременно ссылка для сворачивания / разворачивания этапа</w:t>
            </w:r>
            <w:r w:rsidR="009D496F">
              <w:rPr>
                <w:rFonts w:eastAsia="Times New Roman"/>
              </w:rPr>
              <w:t>.</w:t>
            </w:r>
          </w:p>
        </w:tc>
      </w:tr>
      <w:tr w:rsidR="00137CA7" w:rsidTr="00A37EEB">
        <w:trPr>
          <w:cantSplit/>
        </w:trPr>
        <w:tc>
          <w:tcPr>
            <w:tcW w:w="576" w:type="dxa"/>
          </w:tcPr>
          <w:p w:rsidR="00137CA7" w:rsidRDefault="009D496F" w:rsidP="00BC5C42">
            <w:pPr>
              <w:rPr>
                <w:rFonts w:eastAsia="Times New Roman"/>
              </w:rPr>
            </w:pPr>
            <w:r>
              <w:rPr>
                <w:rFonts w:eastAsia="Times New Roman"/>
              </w:rPr>
              <w:t>5</w:t>
            </w:r>
            <w:r w:rsidR="00137CA7">
              <w:rPr>
                <w:rFonts w:eastAsia="Times New Roman"/>
              </w:rPr>
              <w:t>. </w:t>
            </w:r>
          </w:p>
        </w:tc>
        <w:tc>
          <w:tcPr>
            <w:tcW w:w="1942" w:type="dxa"/>
          </w:tcPr>
          <w:p w:rsidR="00137CA7" w:rsidRDefault="00137CA7" w:rsidP="00BC5C42">
            <w:pPr>
              <w:rPr>
                <w:rFonts w:eastAsia="Times New Roman"/>
              </w:rPr>
            </w:pPr>
            <w:proofErr w:type="spellStart"/>
            <w:r>
              <w:rPr>
                <w:rFonts w:eastAsia="Times New Roman"/>
              </w:rPr>
              <w:t>ЗагИтер</w:t>
            </w:r>
            <w:proofErr w:type="spellEnd"/>
          </w:p>
        </w:tc>
        <w:tc>
          <w:tcPr>
            <w:tcW w:w="2126" w:type="dxa"/>
          </w:tcPr>
          <w:p w:rsidR="00137CA7" w:rsidRDefault="00137CA7" w:rsidP="00137CA7">
            <w:pPr>
              <w:rPr>
                <w:rFonts w:eastAsia="Times New Roman"/>
              </w:rPr>
            </w:pPr>
            <w:r>
              <w:rPr>
                <w:rFonts w:eastAsia="Times New Roman"/>
              </w:rPr>
              <w:t>Заголовок итерации</w:t>
            </w:r>
          </w:p>
        </w:tc>
        <w:tc>
          <w:tcPr>
            <w:tcW w:w="4639" w:type="dxa"/>
          </w:tcPr>
          <w:p w:rsidR="00137CA7" w:rsidRDefault="00137CA7" w:rsidP="00137CA7">
            <w:pPr>
              <w:rPr>
                <w:rFonts w:eastAsia="Times New Roman"/>
              </w:rPr>
            </w:pPr>
            <w:r>
              <w:rPr>
                <w:rFonts w:eastAsia="Times New Roman"/>
              </w:rPr>
              <w:t>Заголовок плашки с данными по итерации и одновременно ссылка для сворачивания / разворачивания итерации, отображается только при ее наличии.</w:t>
            </w:r>
          </w:p>
        </w:tc>
      </w:tr>
      <w:tr w:rsidR="00EB77AC" w:rsidTr="00A37EEB">
        <w:trPr>
          <w:cantSplit/>
        </w:trPr>
        <w:tc>
          <w:tcPr>
            <w:tcW w:w="576" w:type="dxa"/>
            <w:hideMark/>
          </w:tcPr>
          <w:p w:rsidR="00EB77AC" w:rsidRDefault="009D496F" w:rsidP="00EB77AC">
            <w:pPr>
              <w:rPr>
                <w:rFonts w:eastAsia="Times New Roman"/>
              </w:rPr>
            </w:pPr>
            <w:r>
              <w:rPr>
                <w:rFonts w:eastAsia="Times New Roman"/>
              </w:rPr>
              <w:t>6</w:t>
            </w:r>
            <w:r w:rsidR="00EB77AC">
              <w:rPr>
                <w:rFonts w:eastAsia="Times New Roman"/>
              </w:rPr>
              <w:t>. </w:t>
            </w:r>
          </w:p>
        </w:tc>
        <w:tc>
          <w:tcPr>
            <w:tcW w:w="1942" w:type="dxa"/>
            <w:hideMark/>
          </w:tcPr>
          <w:p w:rsidR="00EB77AC" w:rsidRDefault="00EB77AC" w:rsidP="00EB77AC">
            <w:pPr>
              <w:rPr>
                <w:rFonts w:eastAsia="Times New Roman"/>
              </w:rPr>
            </w:pPr>
            <w:proofErr w:type="spellStart"/>
            <w:r>
              <w:rPr>
                <w:rFonts w:eastAsia="Times New Roman"/>
              </w:rPr>
              <w:t>КнРазв</w:t>
            </w:r>
            <w:r w:rsidR="00F85C3C">
              <w:rPr>
                <w:rFonts w:eastAsia="Times New Roman"/>
              </w:rPr>
              <w:t>В</w:t>
            </w:r>
            <w:r w:rsidR="00137CA7">
              <w:rPr>
                <w:rFonts w:eastAsia="Times New Roman"/>
              </w:rPr>
              <w:t>се</w:t>
            </w:r>
            <w:proofErr w:type="spellEnd"/>
          </w:p>
        </w:tc>
        <w:tc>
          <w:tcPr>
            <w:tcW w:w="2126" w:type="dxa"/>
            <w:hideMark/>
          </w:tcPr>
          <w:p w:rsidR="00EB77AC" w:rsidRDefault="00A37EEB" w:rsidP="00EB77AC">
            <w:pPr>
              <w:rPr>
                <w:rFonts w:eastAsia="Times New Roman"/>
              </w:rPr>
            </w:pPr>
            <w:r>
              <w:rPr>
                <w:rFonts w:eastAsia="Times New Roman"/>
              </w:rPr>
              <w:t>Развернуть / свернуть этап / итерацию</w:t>
            </w:r>
          </w:p>
        </w:tc>
        <w:tc>
          <w:tcPr>
            <w:tcW w:w="4639" w:type="dxa"/>
            <w:hideMark/>
          </w:tcPr>
          <w:p w:rsidR="00EB77AC" w:rsidRDefault="00A37EEB" w:rsidP="00A37EEB">
            <w:pPr>
              <w:rPr>
                <w:rFonts w:eastAsia="Times New Roman"/>
              </w:rPr>
            </w:pPr>
            <w:r>
              <w:rPr>
                <w:rFonts w:eastAsia="Times New Roman"/>
              </w:rPr>
              <w:t>Псевдо-с</w:t>
            </w:r>
            <w:r w:rsidR="00EB77AC">
              <w:rPr>
                <w:rFonts w:eastAsia="Times New Roman"/>
              </w:rPr>
              <w:t xml:space="preserve">сылка для </w:t>
            </w:r>
            <w:r w:rsidR="00137CA7">
              <w:rPr>
                <w:rFonts w:eastAsia="Times New Roman"/>
              </w:rPr>
              <w:t xml:space="preserve">полного сворачивания / разворачивания </w:t>
            </w:r>
            <w:r w:rsidR="00293FB4">
              <w:rPr>
                <w:rFonts w:eastAsia="Times New Roman"/>
              </w:rPr>
              <w:t xml:space="preserve">общего списка / </w:t>
            </w:r>
            <w:r w:rsidR="00EB77AC">
              <w:rPr>
                <w:rFonts w:eastAsia="Times New Roman"/>
              </w:rPr>
              <w:t>этапа</w:t>
            </w:r>
            <w:r w:rsidR="00137CA7">
              <w:rPr>
                <w:rFonts w:eastAsia="Times New Roman"/>
              </w:rPr>
              <w:t xml:space="preserve"> / итерации</w:t>
            </w:r>
            <w:r w:rsidR="00EB77AC">
              <w:rPr>
                <w:rFonts w:eastAsia="Times New Roman"/>
              </w:rPr>
              <w:t xml:space="preserve"> и </w:t>
            </w:r>
            <w:r w:rsidR="00137CA7">
              <w:rPr>
                <w:rFonts w:eastAsia="Times New Roman"/>
              </w:rPr>
              <w:t>их</w:t>
            </w:r>
            <w:r w:rsidR="00EB77AC">
              <w:rPr>
                <w:rFonts w:eastAsia="Times New Roman"/>
              </w:rPr>
              <w:t xml:space="preserve"> содержимого</w:t>
            </w:r>
            <w:r w:rsidR="009D496F">
              <w:rPr>
                <w:rFonts w:eastAsia="Times New Roman"/>
              </w:rPr>
              <w:t>.</w:t>
            </w:r>
          </w:p>
        </w:tc>
      </w:tr>
      <w:tr w:rsidR="00EB77AC" w:rsidTr="00A37EEB">
        <w:trPr>
          <w:cantSplit/>
        </w:trPr>
        <w:tc>
          <w:tcPr>
            <w:tcW w:w="576" w:type="dxa"/>
            <w:hideMark/>
          </w:tcPr>
          <w:p w:rsidR="00EB77AC" w:rsidRDefault="009D496F" w:rsidP="00EB77AC">
            <w:pPr>
              <w:rPr>
                <w:rFonts w:eastAsia="Times New Roman"/>
              </w:rPr>
            </w:pPr>
            <w:r>
              <w:rPr>
                <w:rFonts w:eastAsia="Times New Roman"/>
              </w:rPr>
              <w:t>7</w:t>
            </w:r>
            <w:r w:rsidR="00EB77AC">
              <w:rPr>
                <w:rFonts w:eastAsia="Times New Roman"/>
              </w:rPr>
              <w:t>. </w:t>
            </w:r>
          </w:p>
        </w:tc>
        <w:tc>
          <w:tcPr>
            <w:tcW w:w="1942" w:type="dxa"/>
            <w:hideMark/>
          </w:tcPr>
          <w:p w:rsidR="00EB77AC" w:rsidRDefault="00EB77AC" w:rsidP="00137CA7">
            <w:pPr>
              <w:rPr>
                <w:rFonts w:eastAsia="Times New Roman"/>
              </w:rPr>
            </w:pPr>
            <w:proofErr w:type="spellStart"/>
            <w:r>
              <w:rPr>
                <w:rFonts w:eastAsia="Times New Roman"/>
              </w:rPr>
              <w:t>Обл</w:t>
            </w:r>
            <w:r w:rsidR="00137CA7">
              <w:rPr>
                <w:rFonts w:eastAsia="Times New Roman"/>
              </w:rPr>
              <w:t>Грид</w:t>
            </w:r>
            <w:proofErr w:type="spellEnd"/>
          </w:p>
        </w:tc>
        <w:tc>
          <w:tcPr>
            <w:tcW w:w="2126" w:type="dxa"/>
            <w:hideMark/>
          </w:tcPr>
          <w:p w:rsidR="00EB77AC" w:rsidRDefault="00EB77AC" w:rsidP="00137CA7">
            <w:pPr>
              <w:rPr>
                <w:rFonts w:eastAsia="Times New Roman"/>
              </w:rPr>
            </w:pPr>
            <w:r>
              <w:rPr>
                <w:rFonts w:eastAsia="Times New Roman"/>
              </w:rPr>
              <w:t xml:space="preserve">Область </w:t>
            </w:r>
            <w:r w:rsidR="00137CA7">
              <w:rPr>
                <w:rFonts w:eastAsia="Times New Roman"/>
              </w:rPr>
              <w:t>списочной формы</w:t>
            </w:r>
          </w:p>
        </w:tc>
        <w:tc>
          <w:tcPr>
            <w:tcW w:w="4639" w:type="dxa"/>
            <w:hideMark/>
          </w:tcPr>
          <w:p w:rsidR="009D496F" w:rsidRDefault="00EB77AC" w:rsidP="00F85C3C">
            <w:pPr>
              <w:rPr>
                <w:rFonts w:eastAsia="Times New Roman"/>
              </w:rPr>
            </w:pPr>
            <w:r>
              <w:rPr>
                <w:rFonts w:eastAsia="Times New Roman"/>
              </w:rPr>
              <w:t xml:space="preserve">Область, в которой отображаются </w:t>
            </w:r>
            <w:r w:rsidR="009D496F">
              <w:rPr>
                <w:rFonts w:eastAsia="Times New Roman"/>
              </w:rPr>
              <w:t>участники этапа / итерации.</w:t>
            </w:r>
          </w:p>
          <w:p w:rsidR="00F85C3C" w:rsidRDefault="00F85C3C" w:rsidP="00F85C3C">
            <w:pPr>
              <w:rPr>
                <w:rFonts w:eastAsia="Times New Roman"/>
              </w:rPr>
            </w:pPr>
            <w:r>
              <w:rPr>
                <w:rFonts w:eastAsia="Times New Roman"/>
              </w:rPr>
              <w:t>По умолчанию всегда развернут активный этап и две итерации этапа, активная и предыдущая.</w:t>
            </w:r>
          </w:p>
        </w:tc>
      </w:tr>
      <w:tr w:rsidR="009D496F" w:rsidTr="00A37EEB">
        <w:trPr>
          <w:cantSplit/>
        </w:trPr>
        <w:tc>
          <w:tcPr>
            <w:tcW w:w="576" w:type="dxa"/>
          </w:tcPr>
          <w:p w:rsidR="009D496F" w:rsidRDefault="009D496F" w:rsidP="00EB77AC">
            <w:pPr>
              <w:rPr>
                <w:rFonts w:eastAsia="Times New Roman"/>
              </w:rPr>
            </w:pPr>
            <w:r>
              <w:rPr>
                <w:rFonts w:eastAsia="Times New Roman"/>
              </w:rPr>
              <w:lastRenderedPageBreak/>
              <w:t>8.</w:t>
            </w:r>
          </w:p>
        </w:tc>
        <w:tc>
          <w:tcPr>
            <w:tcW w:w="1942" w:type="dxa"/>
          </w:tcPr>
          <w:p w:rsidR="009D496F" w:rsidRDefault="009D496F" w:rsidP="00137CA7">
            <w:pPr>
              <w:rPr>
                <w:rFonts w:eastAsia="Times New Roman"/>
              </w:rPr>
            </w:pPr>
            <w:proofErr w:type="spellStart"/>
            <w:r>
              <w:rPr>
                <w:rFonts w:eastAsia="Times New Roman"/>
              </w:rPr>
              <w:t>КнСвобКомм</w:t>
            </w:r>
            <w:proofErr w:type="spellEnd"/>
          </w:p>
        </w:tc>
        <w:tc>
          <w:tcPr>
            <w:tcW w:w="2126" w:type="dxa"/>
          </w:tcPr>
          <w:p w:rsidR="009D496F" w:rsidRDefault="00A37EEB" w:rsidP="009D496F">
            <w:pPr>
              <w:rPr>
                <w:rFonts w:eastAsia="Times New Roman"/>
              </w:rPr>
            </w:pPr>
            <w:r>
              <w:rPr>
                <w:rFonts w:eastAsia="Times New Roman"/>
              </w:rPr>
              <w:t>Свободные комментарии</w:t>
            </w:r>
          </w:p>
        </w:tc>
        <w:tc>
          <w:tcPr>
            <w:tcW w:w="4639" w:type="dxa"/>
          </w:tcPr>
          <w:p w:rsidR="009D496F" w:rsidRDefault="00A37EEB" w:rsidP="0036007A">
            <w:pPr>
              <w:rPr>
                <w:rFonts w:eastAsia="Times New Roman"/>
              </w:rPr>
            </w:pPr>
            <w:r>
              <w:rPr>
                <w:rFonts w:eastAsia="Times New Roman"/>
              </w:rPr>
              <w:t>Псевдо-с</w:t>
            </w:r>
            <w:r w:rsidR="009D496F" w:rsidRPr="009D496F">
              <w:rPr>
                <w:rFonts w:eastAsia="Times New Roman"/>
              </w:rPr>
              <w:t xml:space="preserve">сылка для </w:t>
            </w:r>
            <w:r w:rsidR="0036007A">
              <w:rPr>
                <w:rFonts w:eastAsia="Times New Roman"/>
              </w:rPr>
              <w:t>раскрытия</w:t>
            </w:r>
            <w:r w:rsidR="009D496F">
              <w:rPr>
                <w:rFonts w:eastAsia="Times New Roman"/>
              </w:rPr>
              <w:t xml:space="preserve"> </w:t>
            </w:r>
            <w:r w:rsidR="009D496F" w:rsidRPr="009D496F">
              <w:rPr>
                <w:rFonts w:eastAsia="Times New Roman"/>
              </w:rPr>
              <w:t>/</w:t>
            </w:r>
            <w:r w:rsidR="009D496F">
              <w:rPr>
                <w:rFonts w:eastAsia="Times New Roman"/>
              </w:rPr>
              <w:t xml:space="preserve"> </w:t>
            </w:r>
            <w:r w:rsidR="009D496F" w:rsidRPr="009D496F">
              <w:rPr>
                <w:rFonts w:eastAsia="Times New Roman"/>
              </w:rPr>
              <w:t xml:space="preserve">скрытия </w:t>
            </w:r>
            <w:r w:rsidR="009D496F">
              <w:rPr>
                <w:rFonts w:eastAsia="Times New Roman"/>
              </w:rPr>
              <w:t>списочной формы</w:t>
            </w:r>
            <w:r w:rsidR="009D496F" w:rsidRPr="009D496F">
              <w:rPr>
                <w:rFonts w:eastAsia="Times New Roman"/>
              </w:rPr>
              <w:t xml:space="preserve"> со свободными комментариями</w:t>
            </w:r>
            <w:r w:rsidR="009D496F">
              <w:rPr>
                <w:rFonts w:eastAsia="Times New Roman"/>
              </w:rPr>
              <w:t>.</w:t>
            </w:r>
            <w:r w:rsidR="00CA713B">
              <w:rPr>
                <w:rFonts w:eastAsia="Times New Roman"/>
              </w:rPr>
              <w:t xml:space="preserve"> По умолчанию область свободных комментариев должна быть свернута.</w:t>
            </w:r>
          </w:p>
        </w:tc>
      </w:tr>
      <w:tr w:rsidR="009D496F" w:rsidTr="00A37EEB">
        <w:trPr>
          <w:cantSplit/>
        </w:trPr>
        <w:tc>
          <w:tcPr>
            <w:tcW w:w="576" w:type="dxa"/>
          </w:tcPr>
          <w:p w:rsidR="009D496F" w:rsidRDefault="009D496F" w:rsidP="00EB77AC">
            <w:pPr>
              <w:rPr>
                <w:rFonts w:eastAsia="Times New Roman"/>
              </w:rPr>
            </w:pPr>
            <w:r>
              <w:rPr>
                <w:rFonts w:eastAsia="Times New Roman"/>
              </w:rPr>
              <w:t>9.</w:t>
            </w:r>
          </w:p>
        </w:tc>
        <w:tc>
          <w:tcPr>
            <w:tcW w:w="1942" w:type="dxa"/>
          </w:tcPr>
          <w:p w:rsidR="009D496F" w:rsidRDefault="009D496F" w:rsidP="00BC5C42">
            <w:pPr>
              <w:rPr>
                <w:rFonts w:eastAsia="Times New Roman"/>
              </w:rPr>
            </w:pPr>
            <w:proofErr w:type="spellStart"/>
            <w:r>
              <w:rPr>
                <w:rFonts w:eastAsia="Times New Roman"/>
              </w:rPr>
              <w:t>КнПоказПрИт</w:t>
            </w:r>
            <w:proofErr w:type="spellEnd"/>
          </w:p>
        </w:tc>
        <w:tc>
          <w:tcPr>
            <w:tcW w:w="2126" w:type="dxa"/>
          </w:tcPr>
          <w:p w:rsidR="009D496F" w:rsidRDefault="00A37EEB" w:rsidP="00A37EEB">
            <w:pPr>
              <w:rPr>
                <w:rFonts w:eastAsia="Times New Roman"/>
              </w:rPr>
            </w:pPr>
            <w:r>
              <w:rPr>
                <w:rFonts w:eastAsia="Times New Roman"/>
              </w:rPr>
              <w:t>Показать / скрыть прошлые итерации</w:t>
            </w:r>
          </w:p>
        </w:tc>
        <w:tc>
          <w:tcPr>
            <w:tcW w:w="4639" w:type="dxa"/>
          </w:tcPr>
          <w:p w:rsidR="009D496F" w:rsidRDefault="00A37EEB" w:rsidP="009D496F">
            <w:pPr>
              <w:rPr>
                <w:rFonts w:eastAsia="Times New Roman"/>
              </w:rPr>
            </w:pPr>
            <w:r>
              <w:rPr>
                <w:rFonts w:eastAsia="Times New Roman"/>
              </w:rPr>
              <w:t>Псевдо-с</w:t>
            </w:r>
            <w:r w:rsidR="009D496F">
              <w:rPr>
                <w:rFonts w:eastAsia="Times New Roman"/>
              </w:rPr>
              <w:t>сылка для показа / скрытия заголовков прошлых итераций</w:t>
            </w:r>
            <w:r w:rsidR="009D496F" w:rsidRPr="00F85C3C">
              <w:rPr>
                <w:rFonts w:eastAsia="Times New Roman"/>
              </w:rPr>
              <w:t xml:space="preserve">, </w:t>
            </w:r>
            <w:r w:rsidR="009D496F">
              <w:rPr>
                <w:rFonts w:eastAsia="Times New Roman"/>
              </w:rPr>
              <w:t>отображается только при их наличии.</w:t>
            </w:r>
          </w:p>
        </w:tc>
      </w:tr>
      <w:tr w:rsidR="00EB77AC" w:rsidTr="00A37EEB">
        <w:trPr>
          <w:cantSplit/>
        </w:trPr>
        <w:tc>
          <w:tcPr>
            <w:tcW w:w="576" w:type="dxa"/>
            <w:hideMark/>
          </w:tcPr>
          <w:p w:rsidR="00EB77AC" w:rsidRDefault="00EB77AC" w:rsidP="00EB77AC">
            <w:pPr>
              <w:rPr>
                <w:rFonts w:eastAsia="Times New Roman"/>
              </w:rPr>
            </w:pPr>
            <w:r>
              <w:rPr>
                <w:rFonts w:eastAsia="Times New Roman"/>
              </w:rPr>
              <w:t>10. </w:t>
            </w:r>
          </w:p>
        </w:tc>
        <w:tc>
          <w:tcPr>
            <w:tcW w:w="1942" w:type="dxa"/>
            <w:hideMark/>
          </w:tcPr>
          <w:p w:rsidR="00EB77AC" w:rsidRDefault="00EB77AC" w:rsidP="00EB77AC">
            <w:pPr>
              <w:rPr>
                <w:rFonts w:eastAsia="Times New Roman"/>
              </w:rPr>
            </w:pPr>
            <w:proofErr w:type="spellStart"/>
            <w:r>
              <w:rPr>
                <w:rFonts w:eastAsia="Times New Roman"/>
              </w:rPr>
              <w:t>КнПоказПр</w:t>
            </w:r>
            <w:r w:rsidR="009D496F">
              <w:rPr>
                <w:rFonts w:eastAsia="Times New Roman"/>
              </w:rPr>
              <w:t>Эт</w:t>
            </w:r>
            <w:proofErr w:type="spellEnd"/>
          </w:p>
        </w:tc>
        <w:tc>
          <w:tcPr>
            <w:tcW w:w="2126" w:type="dxa"/>
            <w:hideMark/>
          </w:tcPr>
          <w:p w:rsidR="00EB77AC" w:rsidRDefault="00A37EEB" w:rsidP="00A37EEB">
            <w:pPr>
              <w:rPr>
                <w:rFonts w:eastAsia="Times New Roman"/>
              </w:rPr>
            </w:pPr>
            <w:r>
              <w:rPr>
                <w:rFonts w:eastAsia="Times New Roman"/>
              </w:rPr>
              <w:t>Показать / скрыть прошлые этапы</w:t>
            </w:r>
          </w:p>
        </w:tc>
        <w:tc>
          <w:tcPr>
            <w:tcW w:w="4639" w:type="dxa"/>
            <w:hideMark/>
          </w:tcPr>
          <w:p w:rsidR="00EB77AC" w:rsidRDefault="00A37EEB" w:rsidP="009D496F">
            <w:pPr>
              <w:rPr>
                <w:rFonts w:eastAsia="Times New Roman"/>
              </w:rPr>
            </w:pPr>
            <w:r>
              <w:rPr>
                <w:rFonts w:eastAsia="Times New Roman"/>
              </w:rPr>
              <w:t>Псевдо-с</w:t>
            </w:r>
            <w:r w:rsidR="009D496F">
              <w:rPr>
                <w:rFonts w:eastAsia="Times New Roman"/>
              </w:rPr>
              <w:t>сылка для показа / скрытия заголовков прошлых этапов</w:t>
            </w:r>
            <w:r w:rsidR="009D496F" w:rsidRPr="00F85C3C">
              <w:rPr>
                <w:rFonts w:eastAsia="Times New Roman"/>
              </w:rPr>
              <w:t xml:space="preserve">, </w:t>
            </w:r>
            <w:r w:rsidR="009D496F">
              <w:rPr>
                <w:rFonts w:eastAsia="Times New Roman"/>
              </w:rPr>
              <w:t>отображается только при их наличии.</w:t>
            </w:r>
          </w:p>
        </w:tc>
      </w:tr>
    </w:tbl>
    <w:p w:rsidR="00093D63" w:rsidRPr="00F85C3C" w:rsidRDefault="00093D63" w:rsidP="00093D63">
      <w:pPr>
        <w:pStyle w:val="4"/>
      </w:pPr>
      <w:r w:rsidRPr="00F85C3C">
        <w:t>Редактирование маршрута</w:t>
      </w:r>
    </w:p>
    <w:p w:rsidR="00093D63" w:rsidRPr="002D37FB" w:rsidRDefault="00093D63" w:rsidP="00093D63">
      <w:pPr>
        <w:ind w:firstLine="709"/>
      </w:pPr>
      <w:r w:rsidRPr="002D37FB">
        <w:t xml:space="preserve">По нажатию </w:t>
      </w:r>
      <w:r w:rsidR="002D37FB">
        <w:t xml:space="preserve">на кнопку «Редактировать маршрут» </w:t>
      </w:r>
      <w:r w:rsidRPr="002D37FB">
        <w:t xml:space="preserve">должна открываться диалоговая форма с </w:t>
      </w:r>
      <w:r w:rsidR="002D37FB">
        <w:t>возможностью добавления нового этапа и добавления / удаления участников. Доступность действий определяется правами пользователя.</w:t>
      </w:r>
    </w:p>
    <w:p w:rsidR="002D37FB" w:rsidRDefault="00D835DD" w:rsidP="002D37FB">
      <w:pPr>
        <w:keepNext/>
        <w:jc w:val="center"/>
      </w:pPr>
      <w:r>
        <w:rPr>
          <w:noProof/>
          <w:lang w:eastAsia="ru-RU"/>
        </w:rPr>
        <w:lastRenderedPageBreak/>
        <w:drawing>
          <wp:inline distT="0" distB="0" distL="0" distR="0" wp14:anchorId="3D069B8A" wp14:editId="4189E150">
            <wp:extent cx="5934710" cy="6099175"/>
            <wp:effectExtent l="0" t="0" r="8890" b="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934710" cy="6099175"/>
                    </a:xfrm>
                    <a:prstGeom prst="rect">
                      <a:avLst/>
                    </a:prstGeom>
                    <a:noFill/>
                    <a:ln>
                      <a:noFill/>
                    </a:ln>
                  </pic:spPr>
                </pic:pic>
              </a:graphicData>
            </a:graphic>
          </wp:inline>
        </w:drawing>
      </w:r>
    </w:p>
    <w:p w:rsidR="00093D63" w:rsidRDefault="002D37FB" w:rsidP="002D37FB">
      <w:pPr>
        <w:pStyle w:val="afa"/>
        <w:rPr>
          <w:noProof/>
        </w:rPr>
      </w:pPr>
      <w:bookmarkStart w:id="107" w:name="_Toc472516058"/>
      <w:r>
        <w:t xml:space="preserve">Рисунок </w:t>
      </w:r>
      <w:r w:rsidR="004B5C86">
        <w:fldChar w:fldCharType="begin"/>
      </w:r>
      <w:r w:rsidR="004B5C86">
        <w:instrText xml:space="preserve"> SEQ Рисунок \* ARABIC </w:instrText>
      </w:r>
      <w:r w:rsidR="004B5C86">
        <w:fldChar w:fldCharType="separate"/>
      </w:r>
      <w:r w:rsidR="00057ECA">
        <w:rPr>
          <w:noProof/>
        </w:rPr>
        <w:t>33</w:t>
      </w:r>
      <w:r w:rsidR="004B5C86">
        <w:rPr>
          <w:noProof/>
        </w:rPr>
        <w:fldChar w:fldCharType="end"/>
      </w:r>
      <w:r>
        <w:rPr>
          <w:noProof/>
        </w:rPr>
        <w:t xml:space="preserve"> Макет экрана редактирования маршрута</w:t>
      </w:r>
      <w:bookmarkEnd w:id="107"/>
    </w:p>
    <w:p w:rsidR="002D37FB" w:rsidRDefault="002D37FB" w:rsidP="002D37FB">
      <w:pPr>
        <w:ind w:firstLine="709"/>
      </w:pPr>
      <w:r>
        <w:t>Добавить этап можно по нажатию кнопки «</w:t>
      </w:r>
      <w:r>
        <w:object w:dxaOrig="1932" w:dyaOrig="336">
          <v:shape id="_x0000_i1040" type="#_x0000_t75" style="width:97.2pt;height:17.4pt" o:ole="">
            <v:imagedata r:id="rId84" o:title=""/>
          </v:shape>
          <o:OLEObject Type="Embed" ProgID="Visio.Drawing.11" ShapeID="_x0000_i1040" DrawAspect="Content" ObjectID="_1799848052" r:id="rId85"/>
        </w:object>
      </w:r>
      <w:r>
        <w:t>» в результате чего откроется новое окно для ввода информации по этапу:</w:t>
      </w:r>
    </w:p>
    <w:p w:rsidR="002D37FB" w:rsidRDefault="00874D67" w:rsidP="002D37FB">
      <w:pPr>
        <w:keepNext/>
        <w:jc w:val="center"/>
      </w:pPr>
      <w:r>
        <w:rPr>
          <w:noProof/>
          <w:lang w:eastAsia="ru-RU"/>
        </w:rPr>
        <w:lastRenderedPageBreak/>
        <w:drawing>
          <wp:inline distT="0" distB="0" distL="0" distR="0" wp14:anchorId="4F95C626" wp14:editId="3FDF6CC2">
            <wp:extent cx="5012055" cy="2665730"/>
            <wp:effectExtent l="0" t="0" r="0" b="127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012055" cy="2665730"/>
                    </a:xfrm>
                    <a:prstGeom prst="rect">
                      <a:avLst/>
                    </a:prstGeom>
                    <a:noFill/>
                    <a:ln>
                      <a:noFill/>
                    </a:ln>
                  </pic:spPr>
                </pic:pic>
              </a:graphicData>
            </a:graphic>
          </wp:inline>
        </w:drawing>
      </w:r>
    </w:p>
    <w:p w:rsidR="002D37FB" w:rsidRDefault="002D37FB" w:rsidP="002D37FB">
      <w:pPr>
        <w:pStyle w:val="afa"/>
      </w:pPr>
      <w:bookmarkStart w:id="108" w:name="_Toc472516059"/>
      <w:r>
        <w:t xml:space="preserve">Рисунок </w:t>
      </w:r>
      <w:r w:rsidR="004B5C86">
        <w:fldChar w:fldCharType="begin"/>
      </w:r>
      <w:r w:rsidR="004B5C86">
        <w:instrText xml:space="preserve"> SEQ Рисунок \* ARABIC </w:instrText>
      </w:r>
      <w:r w:rsidR="004B5C86">
        <w:fldChar w:fldCharType="separate"/>
      </w:r>
      <w:r w:rsidR="00057ECA">
        <w:rPr>
          <w:noProof/>
        </w:rPr>
        <w:t>34</w:t>
      </w:r>
      <w:r w:rsidR="004B5C86">
        <w:rPr>
          <w:noProof/>
        </w:rPr>
        <w:fldChar w:fldCharType="end"/>
      </w:r>
      <w:r>
        <w:rPr>
          <w:noProof/>
        </w:rPr>
        <w:t xml:space="preserve"> Макет окна для создания нового этапа</w:t>
      </w:r>
      <w:bookmarkEnd w:id="108"/>
    </w:p>
    <w:p w:rsidR="002D37FB" w:rsidRDefault="002D37FB" w:rsidP="002D37FB">
      <w:pPr>
        <w:ind w:firstLine="709"/>
      </w:pPr>
      <w:r>
        <w:t>Пиктограммы «</w:t>
      </w:r>
      <w:r>
        <w:object w:dxaOrig="624" w:dyaOrig="238">
          <v:shape id="_x0000_i1041" type="#_x0000_t75" style="width:30.6pt;height:12pt" o:ole="">
            <v:imagedata r:id="rId87" o:title=""/>
          </v:shape>
          <o:OLEObject Type="Embed" ProgID="Visio.Drawing.11" ShapeID="_x0000_i1041" DrawAspect="Content" ObjectID="_1799848053" r:id="rId88"/>
        </w:object>
      </w:r>
      <w:r>
        <w:t>» напротив названия этапа служат для изменения порядка следования этапов, если действие предусмотрено. Если перемещать этапы нельзя, пиктограммы поменяют свой цвет и станут неактивными «</w:t>
      </w:r>
      <w:r>
        <w:object w:dxaOrig="624" w:dyaOrig="238">
          <v:shape id="_x0000_i1042" type="#_x0000_t75" style="width:30.6pt;height:12pt" o:ole="">
            <v:imagedata r:id="rId89" o:title=""/>
          </v:shape>
          <o:OLEObject Type="Embed" ProgID="Visio.Drawing.11" ShapeID="_x0000_i1042" DrawAspect="Content" ObjectID="_1799848054" r:id="rId90"/>
        </w:object>
      </w:r>
      <w:r>
        <w:t>».</w:t>
      </w:r>
    </w:p>
    <w:p w:rsidR="002D37FB" w:rsidRDefault="002D37FB" w:rsidP="002D37FB">
      <w:pPr>
        <w:ind w:firstLine="709"/>
      </w:pPr>
      <w:r>
        <w:t>Пиктограммой «</w:t>
      </w:r>
      <w:r>
        <w:object w:dxaOrig="335" w:dyaOrig="336">
          <v:shape id="_x0000_i1043" type="#_x0000_t75" style="width:17.4pt;height:17.4pt" o:ole="">
            <v:imagedata r:id="rId66" o:title=""/>
          </v:shape>
          <o:OLEObject Type="Embed" ProgID="Visio.Drawing.11" ShapeID="_x0000_i1043" DrawAspect="Content" ObjectID="_1799848055" r:id="rId91"/>
        </w:object>
      </w:r>
      <w:r>
        <w:t>» напротив названия этапа и каждого участника представлено контекстное меню доступных действий. Для этапа через контекстное меню можно добавить участника, для участника через контекстное меню можно удалить участника.</w:t>
      </w:r>
    </w:p>
    <w:p w:rsidR="00F85C3C" w:rsidRPr="002D37FB" w:rsidRDefault="00F85C3C" w:rsidP="005B6A4F">
      <w:pPr>
        <w:pStyle w:val="4"/>
      </w:pPr>
      <w:r w:rsidRPr="00F85C3C">
        <w:t>Фильтр списочной формы</w:t>
      </w:r>
    </w:p>
    <w:p w:rsidR="00AA75A3" w:rsidRDefault="00F85C3C" w:rsidP="00F85C3C">
      <w:pPr>
        <w:ind w:firstLine="709"/>
      </w:pPr>
      <w:r>
        <w:t xml:space="preserve">Фильтр списочной формы </w:t>
      </w:r>
      <w:r w:rsidR="00AA75A3">
        <w:t>для вкладки «Жизненный цикл» должен содержать типизированные поля для ввода критериев</w:t>
      </w:r>
      <w:r w:rsidR="00AA75A3" w:rsidRPr="00AA75A3">
        <w:t xml:space="preserve"> фильтрации</w:t>
      </w:r>
      <w:r>
        <w:t xml:space="preserve">, </w:t>
      </w:r>
      <w:r w:rsidR="00AA75A3">
        <w:t xml:space="preserve">пиктограммы для </w:t>
      </w:r>
      <w:r>
        <w:t xml:space="preserve">очистки </w:t>
      </w:r>
      <w:r w:rsidR="00AA75A3">
        <w:t>указанных критериев фильтрации, обновления списочной формы, выбора других действий.</w:t>
      </w:r>
    </w:p>
    <w:p w:rsidR="00AA75A3" w:rsidRDefault="00D835DD" w:rsidP="00AA75A3">
      <w:pPr>
        <w:keepNext/>
      </w:pPr>
      <w:r>
        <w:rPr>
          <w:noProof/>
          <w:lang w:eastAsia="ru-RU"/>
        </w:rPr>
        <w:drawing>
          <wp:inline distT="0" distB="0" distL="0" distR="0" wp14:anchorId="3ACA2DCF" wp14:editId="794C34BD">
            <wp:extent cx="5917565" cy="327660"/>
            <wp:effectExtent l="0" t="0" r="6985" b="0"/>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917565" cy="327660"/>
                    </a:xfrm>
                    <a:prstGeom prst="rect">
                      <a:avLst/>
                    </a:prstGeom>
                    <a:noFill/>
                    <a:ln>
                      <a:noFill/>
                    </a:ln>
                  </pic:spPr>
                </pic:pic>
              </a:graphicData>
            </a:graphic>
          </wp:inline>
        </w:drawing>
      </w:r>
    </w:p>
    <w:p w:rsidR="00AA75A3" w:rsidRPr="00AA75A3" w:rsidRDefault="00AA75A3" w:rsidP="00AA75A3">
      <w:pPr>
        <w:pStyle w:val="afa"/>
      </w:pPr>
      <w:bookmarkStart w:id="109" w:name="_Toc472516060"/>
      <w:r>
        <w:t xml:space="preserve">Рисунок </w:t>
      </w:r>
      <w:r w:rsidR="004B5C86">
        <w:fldChar w:fldCharType="begin"/>
      </w:r>
      <w:r w:rsidR="004B5C86">
        <w:instrText xml:space="preserve"> SEQ Рисунок \* ARABIC </w:instrText>
      </w:r>
      <w:r w:rsidR="004B5C86">
        <w:fldChar w:fldCharType="separate"/>
      </w:r>
      <w:r w:rsidR="00057ECA">
        <w:rPr>
          <w:noProof/>
        </w:rPr>
        <w:t>35</w:t>
      </w:r>
      <w:r w:rsidR="004B5C86">
        <w:rPr>
          <w:noProof/>
        </w:rPr>
        <w:fldChar w:fldCharType="end"/>
      </w:r>
      <w:r>
        <w:rPr>
          <w:noProof/>
        </w:rPr>
        <w:t xml:space="preserve"> </w:t>
      </w:r>
      <w:r w:rsidRPr="00AA75A3">
        <w:t>Макет</w:t>
      </w:r>
      <w:r>
        <w:rPr>
          <w:noProof/>
        </w:rPr>
        <w:t xml:space="preserve"> фильтра списочной формы жизненного цикла</w:t>
      </w:r>
      <w:bookmarkEnd w:id="109"/>
    </w:p>
    <w:p w:rsidR="00AA75A3" w:rsidRDefault="00AA75A3" w:rsidP="00AA75A3">
      <w:pPr>
        <w:ind w:firstLine="709"/>
      </w:pPr>
      <w:r>
        <w:t>Поля фильтров для вкладки «Жизненный цикл» должны быть следующими:</w:t>
      </w:r>
    </w:p>
    <w:p w:rsidR="00AA75A3" w:rsidRDefault="00AA75A3" w:rsidP="00B9349C">
      <w:pPr>
        <w:pStyle w:val="af1"/>
        <w:numPr>
          <w:ilvl w:val="0"/>
          <w:numId w:val="30"/>
        </w:numPr>
      </w:pPr>
      <w:r>
        <w:t xml:space="preserve">Участник – </w:t>
      </w:r>
      <w:r w:rsidRPr="005C6A3D">
        <w:rPr>
          <w:rFonts w:eastAsia="Times New Roman"/>
        </w:rPr>
        <w:t>критерий для фильтрации списка по ФИО участника этапа / итерации, допустим множественный выбор участников.</w:t>
      </w:r>
    </w:p>
    <w:p w:rsidR="00AA75A3" w:rsidRDefault="00AA75A3" w:rsidP="00B9349C">
      <w:pPr>
        <w:pStyle w:val="af1"/>
        <w:numPr>
          <w:ilvl w:val="0"/>
          <w:numId w:val="30"/>
        </w:numPr>
      </w:pPr>
      <w:r>
        <w:t xml:space="preserve">Статус – </w:t>
      </w:r>
      <w:r w:rsidR="000C0569" w:rsidRPr="005C6A3D">
        <w:rPr>
          <w:rFonts w:eastAsia="Times New Roman"/>
        </w:rPr>
        <w:t>к</w:t>
      </w:r>
      <w:r w:rsidRPr="005C6A3D">
        <w:rPr>
          <w:rFonts w:eastAsia="Times New Roman"/>
        </w:rPr>
        <w:t xml:space="preserve">ритерий для </w:t>
      </w:r>
      <w:r w:rsidR="000C0569" w:rsidRPr="005C6A3D">
        <w:rPr>
          <w:rFonts w:eastAsia="Times New Roman"/>
        </w:rPr>
        <w:t>фильтрации списка по статусу завершения этапа участником, д</w:t>
      </w:r>
      <w:r w:rsidRPr="005C6A3D">
        <w:rPr>
          <w:rFonts w:eastAsia="Times New Roman"/>
        </w:rPr>
        <w:t>опустим множественный выбор</w:t>
      </w:r>
      <w:r w:rsidR="000C0569" w:rsidRPr="005C6A3D">
        <w:rPr>
          <w:rFonts w:eastAsia="Times New Roman"/>
        </w:rPr>
        <w:t xml:space="preserve"> статусов из выпадающего списка</w:t>
      </w:r>
      <w:r w:rsidRPr="005C6A3D">
        <w:rPr>
          <w:rFonts w:eastAsia="Times New Roman"/>
        </w:rPr>
        <w:t>.</w:t>
      </w:r>
    </w:p>
    <w:p w:rsidR="00AA75A3" w:rsidRDefault="00AA75A3" w:rsidP="00B9349C">
      <w:pPr>
        <w:pStyle w:val="af1"/>
        <w:numPr>
          <w:ilvl w:val="0"/>
          <w:numId w:val="30"/>
        </w:numPr>
      </w:pPr>
      <w:r>
        <w:t xml:space="preserve">Получено – </w:t>
      </w:r>
      <w:r w:rsidR="000C0569" w:rsidRPr="005C6A3D">
        <w:rPr>
          <w:rFonts w:eastAsia="Times New Roman"/>
        </w:rPr>
        <w:t xml:space="preserve">критерий для фильтрации списка по </w:t>
      </w:r>
      <w:r w:rsidRPr="005C6A3D">
        <w:rPr>
          <w:rFonts w:eastAsia="Times New Roman"/>
        </w:rPr>
        <w:t>дате</w:t>
      </w:r>
      <w:r w:rsidR="000C0569" w:rsidRPr="005C6A3D">
        <w:rPr>
          <w:rFonts w:eastAsia="Times New Roman"/>
        </w:rPr>
        <w:t xml:space="preserve"> получения задания, в</w:t>
      </w:r>
      <w:r w:rsidRPr="005C6A3D">
        <w:rPr>
          <w:rFonts w:eastAsia="Times New Roman"/>
        </w:rPr>
        <w:t>ыбор даты</w:t>
      </w:r>
      <w:r w:rsidR="000C0569" w:rsidRPr="005C6A3D">
        <w:rPr>
          <w:rFonts w:eastAsia="Times New Roman"/>
        </w:rPr>
        <w:t xml:space="preserve"> или периода</w:t>
      </w:r>
      <w:r w:rsidRPr="005C6A3D">
        <w:rPr>
          <w:rFonts w:eastAsia="Times New Roman"/>
        </w:rPr>
        <w:t xml:space="preserve"> из календаря.</w:t>
      </w:r>
    </w:p>
    <w:p w:rsidR="00AA75A3" w:rsidRDefault="00AA75A3" w:rsidP="00B9349C">
      <w:pPr>
        <w:pStyle w:val="af1"/>
        <w:numPr>
          <w:ilvl w:val="0"/>
          <w:numId w:val="30"/>
        </w:numPr>
      </w:pPr>
      <w:r>
        <w:t xml:space="preserve">Контрольный срок – </w:t>
      </w:r>
      <w:r w:rsidR="000C0569" w:rsidRPr="005C6A3D">
        <w:rPr>
          <w:rFonts w:eastAsia="Times New Roman"/>
        </w:rPr>
        <w:t>критерий для фильтрации списка по контрольной дате, выбор даты или периода из календаря</w:t>
      </w:r>
      <w:r w:rsidRPr="005C6A3D">
        <w:rPr>
          <w:rFonts w:eastAsia="Times New Roman"/>
        </w:rPr>
        <w:t>.</w:t>
      </w:r>
    </w:p>
    <w:p w:rsidR="00AA75A3" w:rsidRDefault="00AA75A3" w:rsidP="00B9349C">
      <w:pPr>
        <w:pStyle w:val="af1"/>
        <w:numPr>
          <w:ilvl w:val="0"/>
          <w:numId w:val="30"/>
        </w:numPr>
      </w:pPr>
      <w:r>
        <w:t xml:space="preserve">Содержание – </w:t>
      </w:r>
      <w:r w:rsidR="005C6A3D" w:rsidRPr="005C6A3D">
        <w:rPr>
          <w:rFonts w:eastAsia="Times New Roman"/>
        </w:rPr>
        <w:t>критерий для фильтрации списка по содержанию (комментарий или текст резолюции, в зависимости от типа этапа), текст по вхождению</w:t>
      </w:r>
      <w:r w:rsidRPr="005C6A3D">
        <w:rPr>
          <w:rFonts w:eastAsia="Times New Roman"/>
        </w:rPr>
        <w:t>.</w:t>
      </w:r>
    </w:p>
    <w:p w:rsidR="00F85C3C" w:rsidRDefault="00F85C3C" w:rsidP="005C6A3D">
      <w:pPr>
        <w:ind w:firstLine="709"/>
      </w:pPr>
      <w:r>
        <w:t>Фильтр должен применяться сразу при вводе критерия в поле и должен находить искомое значение в данных каждого этапа.</w:t>
      </w:r>
      <w:r w:rsidR="005C6A3D">
        <w:t xml:space="preserve"> </w:t>
      </w:r>
      <w:r>
        <w:t xml:space="preserve">Результат </w:t>
      </w:r>
      <w:r w:rsidR="00513DC3">
        <w:t>фильтрации</w:t>
      </w:r>
      <w:r>
        <w:t xml:space="preserve"> должен быть представлен следующим образом:</w:t>
      </w:r>
    </w:p>
    <w:p w:rsidR="00513DC3" w:rsidRDefault="00E50F4E" w:rsidP="00513DC3">
      <w:pPr>
        <w:keepNext/>
      </w:pPr>
      <w:r>
        <w:rPr>
          <w:noProof/>
          <w:lang w:eastAsia="ru-RU"/>
        </w:rPr>
        <w:lastRenderedPageBreak/>
        <w:drawing>
          <wp:inline distT="0" distB="0" distL="0" distR="0" wp14:anchorId="10C1190A" wp14:editId="5AEA494E">
            <wp:extent cx="5934710" cy="4131945"/>
            <wp:effectExtent l="0" t="0" r="8890" b="1905"/>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934710" cy="4131945"/>
                    </a:xfrm>
                    <a:prstGeom prst="rect">
                      <a:avLst/>
                    </a:prstGeom>
                    <a:noFill/>
                    <a:ln>
                      <a:noFill/>
                    </a:ln>
                  </pic:spPr>
                </pic:pic>
              </a:graphicData>
            </a:graphic>
          </wp:inline>
        </w:drawing>
      </w:r>
    </w:p>
    <w:p w:rsidR="00513DC3" w:rsidRDefault="00513DC3" w:rsidP="00513DC3">
      <w:pPr>
        <w:pStyle w:val="afa"/>
      </w:pPr>
      <w:bookmarkStart w:id="110" w:name="_Toc472516061"/>
      <w:r>
        <w:t xml:space="preserve">Рисунок </w:t>
      </w:r>
      <w:r w:rsidR="004B5C86">
        <w:fldChar w:fldCharType="begin"/>
      </w:r>
      <w:r w:rsidR="004B5C86">
        <w:instrText xml:space="preserve"> SEQ Рисунок \* ARABIC </w:instrText>
      </w:r>
      <w:r w:rsidR="004B5C86">
        <w:fldChar w:fldCharType="separate"/>
      </w:r>
      <w:r w:rsidR="00057ECA">
        <w:rPr>
          <w:noProof/>
        </w:rPr>
        <w:t>36</w:t>
      </w:r>
      <w:r w:rsidR="004B5C86">
        <w:rPr>
          <w:noProof/>
        </w:rPr>
        <w:fldChar w:fldCharType="end"/>
      </w:r>
      <w:r>
        <w:rPr>
          <w:noProof/>
        </w:rPr>
        <w:t xml:space="preserve"> Макет результата фильтрации на жизненном цикле</w:t>
      </w:r>
      <w:bookmarkEnd w:id="110"/>
    </w:p>
    <w:p w:rsidR="00F85C3C" w:rsidRDefault="00F85C3C" w:rsidP="00945E71">
      <w:pPr>
        <w:ind w:firstLine="709"/>
      </w:pPr>
      <w:r>
        <w:t>Отображать в свернутом виде плашки, в к</w:t>
      </w:r>
      <w:r w:rsidR="00945E71">
        <w:t>оторых найдено искомое значение, кроме тех, которые были развернуты до ввода критериев фильтрации.</w:t>
      </w:r>
      <w:r>
        <w:t xml:space="preserve"> Плашки, в которых не нашлось значения, должны быть скрыты из области этапов. При очис</w:t>
      </w:r>
      <w:r w:rsidR="00513DC3">
        <w:t>тке фильтра, плашки должны вновь</w:t>
      </w:r>
      <w:r>
        <w:t xml:space="preserve"> отобразиться в свернутом виде.</w:t>
      </w:r>
    </w:p>
    <w:p w:rsidR="00EB77AC" w:rsidRDefault="00F85C3C" w:rsidP="00F85C3C">
      <w:pPr>
        <w:ind w:firstLine="709"/>
      </w:pPr>
      <w:r>
        <w:t>В плашке показывать найденное значение в виде подсвеченной строки. Для списочной формы должна отобразиться только ветка с искомым значением</w:t>
      </w:r>
      <w:r w:rsidR="00513DC3">
        <w:t>, развернувшись до искомого значения</w:t>
      </w:r>
      <w:r>
        <w:t>. Ветки, не содержащие искомог</w:t>
      </w:r>
      <w:r w:rsidR="00513DC3">
        <w:t>о значения, должны быть скрыты.</w:t>
      </w:r>
    </w:p>
    <w:p w:rsidR="00A37EEB" w:rsidRDefault="00E14D05" w:rsidP="00A37EEB">
      <w:pPr>
        <w:pStyle w:val="4"/>
        <w:rPr>
          <w:rFonts w:eastAsia="Times New Roman"/>
        </w:rPr>
      </w:pPr>
      <w:r>
        <w:rPr>
          <w:rFonts w:eastAsia="Times New Roman"/>
        </w:rPr>
        <w:t>Показать / скрыть будущие / прошлые этапы</w:t>
      </w:r>
    </w:p>
    <w:p w:rsidR="003E4B55" w:rsidRDefault="003E4B55" w:rsidP="003E4B55">
      <w:pPr>
        <w:ind w:firstLine="709"/>
      </w:pPr>
      <w:r>
        <w:t xml:space="preserve">Псевдо-ссылка </w:t>
      </w:r>
      <w:r w:rsidRPr="003E4B55">
        <w:t>для показа / скрытия заголовков будущих этапов, ото</w:t>
      </w:r>
      <w:r>
        <w:t>бражается только при их наличии:</w:t>
      </w:r>
    </w:p>
    <w:p w:rsidR="00A37EEB" w:rsidRDefault="006368C1" w:rsidP="00B9349C">
      <w:pPr>
        <w:pStyle w:val="af1"/>
        <w:numPr>
          <w:ilvl w:val="0"/>
          <w:numId w:val="31"/>
        </w:numPr>
        <w:ind w:left="0" w:firstLine="1069"/>
      </w:pPr>
      <w:r>
        <w:t>Опция</w:t>
      </w:r>
      <w:r w:rsidR="003E4B55">
        <w:t xml:space="preserve"> «Показать будущие этапы» появляется при наличии</w:t>
      </w:r>
      <w:r w:rsidR="00A37EEB">
        <w:t xml:space="preserve"> будущих этапов относительно текущего активного этапа.</w:t>
      </w:r>
      <w:r w:rsidR="003E4B55">
        <w:t xml:space="preserve"> </w:t>
      </w:r>
      <w:r w:rsidR="00A37EEB">
        <w:t xml:space="preserve">По клику </w:t>
      </w:r>
      <w:r w:rsidR="003E4B55">
        <w:t xml:space="preserve">на псевдо-ссылку </w:t>
      </w:r>
      <w:r w:rsidR="00A37EEB">
        <w:t xml:space="preserve">должны показываться </w:t>
      </w:r>
      <w:r w:rsidR="003E4B55">
        <w:t xml:space="preserve">заголовки </w:t>
      </w:r>
      <w:r w:rsidR="00A37EEB">
        <w:t>все</w:t>
      </w:r>
      <w:r w:rsidR="003E4B55">
        <w:t>х будущих этапов в свернутом виде, при этом, текст псевдо-ссылки должен</w:t>
      </w:r>
      <w:r w:rsidR="00A37EEB">
        <w:t xml:space="preserve"> изменить</w:t>
      </w:r>
      <w:r w:rsidR="003E4B55">
        <w:t>ся</w:t>
      </w:r>
      <w:r w:rsidR="00A37EEB">
        <w:t xml:space="preserve"> на </w:t>
      </w:r>
      <w:r w:rsidR="003E4B55">
        <w:t>«Скрыть будущие этапы»</w:t>
      </w:r>
      <w:r w:rsidR="00A37EEB">
        <w:t>.</w:t>
      </w:r>
    </w:p>
    <w:p w:rsidR="003E4B55" w:rsidRDefault="006368C1" w:rsidP="00B9349C">
      <w:pPr>
        <w:pStyle w:val="af1"/>
        <w:numPr>
          <w:ilvl w:val="0"/>
          <w:numId w:val="31"/>
        </w:numPr>
        <w:ind w:left="0" w:firstLine="1069"/>
      </w:pPr>
      <w:r>
        <w:t xml:space="preserve">Опция </w:t>
      </w:r>
      <w:r w:rsidR="003E4B55">
        <w:t>«Скрыть будущие этапы» появляется при наличии показанных будущих этапов относительно текущего активного этапа. По клику на псевдо-ссылку должны скрываться заголовки всех будущих этапов относительно текущего активного этапа, при этом, текст псевдо-ссылки должен измениться на «Показать будущие этапы».</w:t>
      </w:r>
    </w:p>
    <w:p w:rsidR="003E4B55" w:rsidRDefault="006368C1" w:rsidP="00B9349C">
      <w:pPr>
        <w:pStyle w:val="af1"/>
        <w:numPr>
          <w:ilvl w:val="0"/>
          <w:numId w:val="31"/>
        </w:numPr>
        <w:ind w:left="0" w:firstLine="1069"/>
      </w:pPr>
      <w:r>
        <w:t xml:space="preserve">Опция «Показать будущие этапы» / «Скрыть будущие этапы» должна отсутствовать при </w:t>
      </w:r>
      <w:r w:rsidR="004D768D">
        <w:t xml:space="preserve">отсутствии </w:t>
      </w:r>
      <w:r>
        <w:t>будущих этапов относительно текущего активного этапа.</w:t>
      </w:r>
    </w:p>
    <w:p w:rsidR="006368C1" w:rsidRDefault="006368C1" w:rsidP="006368C1">
      <w:pPr>
        <w:ind w:firstLine="709"/>
      </w:pPr>
      <w:r>
        <w:t xml:space="preserve">Псевдо-ссылка </w:t>
      </w:r>
      <w:r w:rsidRPr="003E4B55">
        <w:t xml:space="preserve">для показа / скрытия заголовков </w:t>
      </w:r>
      <w:r>
        <w:t xml:space="preserve">прошлых </w:t>
      </w:r>
      <w:r w:rsidRPr="003E4B55">
        <w:t>этапов, ото</w:t>
      </w:r>
      <w:r>
        <w:t>бражается только при их наличии:</w:t>
      </w:r>
    </w:p>
    <w:p w:rsidR="006368C1" w:rsidRDefault="006368C1" w:rsidP="00B9349C">
      <w:pPr>
        <w:pStyle w:val="af1"/>
        <w:numPr>
          <w:ilvl w:val="0"/>
          <w:numId w:val="32"/>
        </w:numPr>
        <w:ind w:left="0" w:firstLine="1069"/>
      </w:pPr>
      <w:r>
        <w:lastRenderedPageBreak/>
        <w:t>Опция «Показать прошлые этапы» появляется при наличии завершенных этапов относительно текущего активного этапа. По клику на псевдо-ссылку должны показываться заголовки всех завершенных этапов в свернутом виде, при этом, текст псевдо-ссылки должен измениться на «Скрыть прошлые этапы».</w:t>
      </w:r>
    </w:p>
    <w:p w:rsidR="006368C1" w:rsidRDefault="006368C1" w:rsidP="00B9349C">
      <w:pPr>
        <w:pStyle w:val="af1"/>
        <w:numPr>
          <w:ilvl w:val="0"/>
          <w:numId w:val="32"/>
        </w:numPr>
        <w:ind w:left="0" w:firstLine="1069"/>
      </w:pPr>
      <w:r>
        <w:t>Опция «Скрыть прошлые этапы» появляется при наличии показанных завершенных этапов относительно текущего активного этапа. По клику на псевдо-ссылку должны скрываться заголовки всех завершенных этапов относительно текущего активного этапа, при этом, текст псевдо-ссылки должен измениться на «Показать прошлые этапы».</w:t>
      </w:r>
    </w:p>
    <w:p w:rsidR="006368C1" w:rsidRDefault="006368C1" w:rsidP="00B9349C">
      <w:pPr>
        <w:pStyle w:val="af1"/>
        <w:numPr>
          <w:ilvl w:val="0"/>
          <w:numId w:val="32"/>
        </w:numPr>
        <w:ind w:left="0" w:firstLine="1069"/>
      </w:pPr>
      <w:r>
        <w:t xml:space="preserve">Опция «Показать прошлые этапы» / «Скрыть прошлые этапы» должна отсутствовать при </w:t>
      </w:r>
      <w:r w:rsidR="00CA713B">
        <w:t xml:space="preserve">отсутствии </w:t>
      </w:r>
      <w:r>
        <w:t>завершенных этапов относительно текущего активного этапа.</w:t>
      </w:r>
    </w:p>
    <w:p w:rsidR="00486ABD" w:rsidRPr="00FA0B5F" w:rsidRDefault="00486ABD" w:rsidP="00486ABD">
      <w:pPr>
        <w:pStyle w:val="4"/>
      </w:pPr>
      <w:r w:rsidRPr="00FA0B5F">
        <w:t>Заголовок этапа</w:t>
      </w:r>
    </w:p>
    <w:p w:rsidR="00486ABD" w:rsidRDefault="00486ABD" w:rsidP="00486ABD">
      <w:pPr>
        <w:ind w:firstLine="709"/>
      </w:pPr>
      <w:r>
        <w:t xml:space="preserve">Заголовок этапа </w:t>
      </w:r>
      <w:r w:rsidR="006D1314">
        <w:t>должен содержа</w:t>
      </w:r>
      <w:r>
        <w:t>т</w:t>
      </w:r>
      <w:r w:rsidR="006D1314">
        <w:t>ь</w:t>
      </w:r>
      <w:r>
        <w:t>:</w:t>
      </w:r>
    </w:p>
    <w:p w:rsidR="00486ABD" w:rsidRDefault="006D1314" w:rsidP="00B9349C">
      <w:pPr>
        <w:pStyle w:val="af1"/>
        <w:numPr>
          <w:ilvl w:val="0"/>
          <w:numId w:val="35"/>
        </w:numPr>
      </w:pPr>
      <w:r>
        <w:t>н</w:t>
      </w:r>
      <w:r w:rsidR="00486ABD">
        <w:t>азвание</w:t>
      </w:r>
      <w:r>
        <w:t xml:space="preserve"> этапа,</w:t>
      </w:r>
    </w:p>
    <w:p w:rsidR="006D1314" w:rsidRDefault="006D1314" w:rsidP="00B9349C">
      <w:pPr>
        <w:pStyle w:val="af1"/>
        <w:numPr>
          <w:ilvl w:val="0"/>
          <w:numId w:val="35"/>
        </w:numPr>
      </w:pPr>
      <w:r>
        <w:t>д</w:t>
      </w:r>
      <w:r w:rsidR="00486ABD">
        <w:t>ат</w:t>
      </w:r>
      <w:r>
        <w:t>а поступления документа на этап,</w:t>
      </w:r>
    </w:p>
    <w:p w:rsidR="006D1314" w:rsidRDefault="006D1314" w:rsidP="00B9349C">
      <w:pPr>
        <w:pStyle w:val="af1"/>
        <w:numPr>
          <w:ilvl w:val="0"/>
          <w:numId w:val="35"/>
        </w:numPr>
      </w:pPr>
      <w:r>
        <w:t>плановый срок завершения этапа (при наличии).</w:t>
      </w:r>
    </w:p>
    <w:p w:rsidR="00486ABD" w:rsidRDefault="00486ABD" w:rsidP="006D1314">
      <w:pPr>
        <w:ind w:firstLine="709"/>
      </w:pPr>
      <w:r>
        <w:t>По клику на название этапа</w:t>
      </w:r>
      <w:r w:rsidR="006D1314">
        <w:t>,</w:t>
      </w:r>
      <w:r>
        <w:t xml:space="preserve"> он должен развернуться</w:t>
      </w:r>
      <w:r w:rsidR="006D1314">
        <w:t xml:space="preserve"> вместе с </w:t>
      </w:r>
      <w:r w:rsidR="00E17436">
        <w:t>текущей</w:t>
      </w:r>
      <w:r w:rsidR="006D1314">
        <w:t xml:space="preserve"> </w:t>
      </w:r>
      <w:r w:rsidR="00E17436">
        <w:t xml:space="preserve">вложенной </w:t>
      </w:r>
      <w:r w:rsidR="006D1314">
        <w:t>итерацией</w:t>
      </w:r>
      <w:r w:rsidR="001552BB">
        <w:t>, пиктограмма рядом с названием должна измениться с «</w:t>
      </w:r>
      <w:r w:rsidR="001552BB">
        <w:object w:dxaOrig="345" w:dyaOrig="353">
          <v:shape id="_x0000_i1044" type="#_x0000_t75" style="width:18.6pt;height:18.6pt" o:ole="">
            <v:imagedata r:id="rId94" o:title=""/>
          </v:shape>
          <o:OLEObject Type="Embed" ProgID="Visio.Drawing.11" ShapeID="_x0000_i1044" DrawAspect="Content" ObjectID="_1799848056" r:id="rId95"/>
        </w:object>
      </w:r>
      <w:r w:rsidR="001552BB">
        <w:t>» на «</w:t>
      </w:r>
      <w:r w:rsidR="001552BB">
        <w:object w:dxaOrig="391" w:dyaOrig="308">
          <v:shape id="_x0000_i1045" type="#_x0000_t75" style="width:19.2pt;height:15.6pt" o:ole="">
            <v:imagedata r:id="rId96" o:title=""/>
          </v:shape>
          <o:OLEObject Type="Embed" ProgID="Visio.Drawing.11" ShapeID="_x0000_i1045" DrawAspect="Content" ObjectID="_1799848057" r:id="rId97"/>
        </w:object>
      </w:r>
      <w:r w:rsidR="001552BB">
        <w:t>»</w:t>
      </w:r>
      <w:r>
        <w:t>.</w:t>
      </w:r>
      <w:r w:rsidR="006D1314">
        <w:t xml:space="preserve"> Для многоитерационных этапов,</w:t>
      </w:r>
      <w:r>
        <w:t xml:space="preserve"> </w:t>
      </w:r>
      <w:r w:rsidR="00E17436">
        <w:t>текущая и предыдущая итерации</w:t>
      </w:r>
      <w:r w:rsidR="006D1314">
        <w:t xml:space="preserve"> должны разворачиваться по умолчанию.</w:t>
      </w:r>
      <w:r w:rsidR="00E17436">
        <w:t xml:space="preserve"> Если текущий пользователь не является участником процесса, то все уровни дерева в списочной форме итерации должны быть свернуты по умолчанию. Ветка дерева в гриде итерации должна быть развернута до текущего пользователя, если он является участником процесса.</w:t>
      </w:r>
    </w:p>
    <w:p w:rsidR="00486ABD" w:rsidRDefault="00486ABD" w:rsidP="00486ABD">
      <w:pPr>
        <w:pStyle w:val="4"/>
      </w:pPr>
      <w:r>
        <w:t>Заголовок итерации</w:t>
      </w:r>
    </w:p>
    <w:p w:rsidR="00E17436" w:rsidRDefault="00E17436" w:rsidP="00E17436">
      <w:pPr>
        <w:ind w:firstLine="709"/>
      </w:pPr>
      <w:r>
        <w:t>Заголовок итерации должен содержать номер итерации с префиксом «Итерация».</w:t>
      </w:r>
    </w:p>
    <w:p w:rsidR="001552BB" w:rsidRDefault="00E17436" w:rsidP="00E17436">
      <w:pPr>
        <w:ind w:firstLine="709"/>
      </w:pPr>
      <w:r>
        <w:t>По клику на название итерации, она должна развернуться</w:t>
      </w:r>
      <w:r w:rsidR="001552BB">
        <w:t>, при этом все уровни дерева в списочной форме итерации должны быть свернуты по умолчанию, пиктограмма рядом с названием должна измениться с «</w:t>
      </w:r>
      <w:r w:rsidR="001552BB">
        <w:object w:dxaOrig="286" w:dyaOrig="405">
          <v:shape id="_x0000_i1046" type="#_x0000_t75" style="width:14.4pt;height:20.4pt" o:ole="">
            <v:imagedata r:id="rId98" o:title=""/>
          </v:shape>
          <o:OLEObject Type="Embed" ProgID="Visio.Drawing.11" ShapeID="_x0000_i1046" DrawAspect="Content" ObjectID="_1799848058" r:id="rId99"/>
        </w:object>
      </w:r>
      <w:r w:rsidR="001552BB">
        <w:t>» на «</w:t>
      </w:r>
      <w:r w:rsidR="001552BB">
        <w:object w:dxaOrig="368" w:dyaOrig="346">
          <v:shape id="_x0000_i1047" type="#_x0000_t75" style="width:18pt;height:18.6pt" o:ole="">
            <v:imagedata r:id="rId100" o:title=""/>
          </v:shape>
          <o:OLEObject Type="Embed" ProgID="Visio.Drawing.11" ShapeID="_x0000_i1047" DrawAspect="Content" ObjectID="_1799848059" r:id="rId101"/>
        </w:object>
      </w:r>
      <w:r w:rsidR="001552BB">
        <w:t>».</w:t>
      </w:r>
    </w:p>
    <w:p w:rsidR="001552BB" w:rsidRDefault="001552BB" w:rsidP="00E17436">
      <w:pPr>
        <w:ind w:firstLine="709"/>
      </w:pPr>
      <w:r>
        <w:t>Если этап не является многоитерационным, наименование текущей итерации не должно отображаться.</w:t>
      </w:r>
    </w:p>
    <w:p w:rsidR="00F85C3C" w:rsidRDefault="00341136" w:rsidP="00A37EEB">
      <w:pPr>
        <w:pStyle w:val="4"/>
        <w:rPr>
          <w:rFonts w:eastAsia="Times New Roman"/>
        </w:rPr>
      </w:pPr>
      <w:r>
        <w:rPr>
          <w:rFonts w:eastAsia="Times New Roman"/>
        </w:rPr>
        <w:t>Развернуть / свернуть этап / итерацию</w:t>
      </w:r>
    </w:p>
    <w:p w:rsidR="00341136" w:rsidRDefault="00341136" w:rsidP="00341136">
      <w:pPr>
        <w:ind w:firstLine="709"/>
      </w:pPr>
      <w:r w:rsidRPr="00341136">
        <w:t>Псевдо-ссылка</w:t>
      </w:r>
      <w:r>
        <w:t xml:space="preserve"> может принимать одно из двух значений: «Развернуть все» (значение по умолчанию), «Свернуть все».</w:t>
      </w:r>
    </w:p>
    <w:p w:rsidR="00F66604" w:rsidRDefault="00F66604" w:rsidP="00F66604">
      <w:pPr>
        <w:ind w:firstLine="709"/>
      </w:pPr>
      <w:r w:rsidRPr="00341136">
        <w:t xml:space="preserve">Псевдо-ссылка для полного сворачивания / разворачивания этапа и </w:t>
      </w:r>
      <w:r>
        <w:t>его содержимого:</w:t>
      </w:r>
    </w:p>
    <w:p w:rsidR="003470C4" w:rsidRDefault="00891599" w:rsidP="00B9349C">
      <w:pPr>
        <w:pStyle w:val="af1"/>
        <w:numPr>
          <w:ilvl w:val="0"/>
          <w:numId w:val="33"/>
        </w:numPr>
        <w:ind w:left="0" w:firstLine="1069"/>
      </w:pPr>
      <w:r>
        <w:t xml:space="preserve">По клику на псевдо-ссылку «Развернуть все» для этапа, должны развернуться </w:t>
      </w:r>
      <w:r w:rsidR="00F66604">
        <w:t xml:space="preserve">сам этап, </w:t>
      </w:r>
      <w:r>
        <w:t xml:space="preserve">все </w:t>
      </w:r>
      <w:r w:rsidR="003470C4">
        <w:t>итерации</w:t>
      </w:r>
      <w:r>
        <w:t xml:space="preserve"> внутри данного этапа и</w:t>
      </w:r>
      <w:r w:rsidR="003470C4">
        <w:t xml:space="preserve"> все уровни деревьев внутри </w:t>
      </w:r>
      <w:r>
        <w:t>каждой итерации</w:t>
      </w:r>
      <w:r w:rsidR="003470C4">
        <w:t xml:space="preserve">, </w:t>
      </w:r>
      <w:r>
        <w:t>при этом текст псевдо-ссылки</w:t>
      </w:r>
      <w:r w:rsidR="003470C4">
        <w:t xml:space="preserve"> долж</w:t>
      </w:r>
      <w:r>
        <w:t>ен</w:t>
      </w:r>
      <w:r w:rsidR="003470C4">
        <w:t xml:space="preserve"> измениться на </w:t>
      </w:r>
      <w:r>
        <w:t xml:space="preserve">«Свернуть все». </w:t>
      </w:r>
      <w:r w:rsidR="003470C4">
        <w:t xml:space="preserve">Если </w:t>
      </w:r>
      <w:r>
        <w:t>из полностью развернутого представления</w:t>
      </w:r>
      <w:r w:rsidR="00A2270F">
        <w:t xml:space="preserve"> этапа</w:t>
      </w:r>
      <w:r>
        <w:t xml:space="preserve">, </w:t>
      </w:r>
      <w:r w:rsidR="003470C4">
        <w:t xml:space="preserve">пользователь вручную </w:t>
      </w:r>
      <w:r>
        <w:t>сворачивает элементы (</w:t>
      </w:r>
      <w:r w:rsidR="00F66604">
        <w:t xml:space="preserve">сам этап, </w:t>
      </w:r>
      <w:r>
        <w:t xml:space="preserve">итерацию, уровень дерева), то текст </w:t>
      </w:r>
      <w:r w:rsidR="003470C4">
        <w:t>псевдо</w:t>
      </w:r>
      <w:r>
        <w:t>-ссылки</w:t>
      </w:r>
      <w:r w:rsidR="003470C4">
        <w:t xml:space="preserve"> долж</w:t>
      </w:r>
      <w:r>
        <w:t>ен</w:t>
      </w:r>
      <w:r w:rsidR="003470C4">
        <w:t xml:space="preserve"> изменить</w:t>
      </w:r>
      <w:r>
        <w:t>ся на «Развернуть все»</w:t>
      </w:r>
      <w:r w:rsidR="003470C4">
        <w:t>.</w:t>
      </w:r>
    </w:p>
    <w:p w:rsidR="00891599" w:rsidRDefault="00891599" w:rsidP="00B9349C">
      <w:pPr>
        <w:pStyle w:val="af1"/>
        <w:numPr>
          <w:ilvl w:val="0"/>
          <w:numId w:val="33"/>
        </w:numPr>
        <w:ind w:left="0" w:firstLine="1069"/>
      </w:pPr>
      <w:r>
        <w:t xml:space="preserve">По клику на псевдо-ссылку «Свернуть все» для этапа, должны свернуться все итерации внутри данного этапа и все уровни деревьев внутри каждой итерации, при </w:t>
      </w:r>
      <w:r>
        <w:lastRenderedPageBreak/>
        <w:t>этом текст псевдо-ссылки должен измениться на «Развернуть все». Если из полностью свернутого представления</w:t>
      </w:r>
      <w:r w:rsidR="00F66604">
        <w:t xml:space="preserve"> этапа</w:t>
      </w:r>
      <w:r>
        <w:t xml:space="preserve">, пользователь вручную </w:t>
      </w:r>
      <w:r w:rsidR="00F66604">
        <w:t>разворачивает</w:t>
      </w:r>
      <w:r>
        <w:t xml:space="preserve"> </w:t>
      </w:r>
      <w:r w:rsidR="00F66604">
        <w:t xml:space="preserve">элементы </w:t>
      </w:r>
      <w:r>
        <w:t>(</w:t>
      </w:r>
      <w:r w:rsidR="00F66604">
        <w:t xml:space="preserve">сам этап, </w:t>
      </w:r>
      <w:r>
        <w:t xml:space="preserve">итерацию, уровень дерева), то текст псевдо-ссылки </w:t>
      </w:r>
      <w:r w:rsidR="00F66604">
        <w:t xml:space="preserve">меняться не должен до тех пор, пока пользователь в ручном режиме не развернет все элементы, в этом случае текст псевдо-ссылки </w:t>
      </w:r>
      <w:r>
        <w:t>должен измениться на «</w:t>
      </w:r>
      <w:r w:rsidR="00F66604">
        <w:t>Свернуть</w:t>
      </w:r>
      <w:r>
        <w:t xml:space="preserve"> все».</w:t>
      </w:r>
    </w:p>
    <w:p w:rsidR="00F66604" w:rsidRDefault="00F66604" w:rsidP="00F66604">
      <w:pPr>
        <w:ind w:firstLine="709"/>
      </w:pPr>
      <w:r w:rsidRPr="00341136">
        <w:t xml:space="preserve">Псевдо-ссылка для полного сворачивания / разворачивания итерации и </w:t>
      </w:r>
      <w:r>
        <w:t>ее содержимого:</w:t>
      </w:r>
    </w:p>
    <w:p w:rsidR="00F66604" w:rsidRDefault="00F66604" w:rsidP="00B9349C">
      <w:pPr>
        <w:pStyle w:val="af1"/>
        <w:numPr>
          <w:ilvl w:val="0"/>
          <w:numId w:val="34"/>
        </w:numPr>
        <w:ind w:left="0" w:firstLine="1069"/>
      </w:pPr>
      <w:r>
        <w:t>По клику на псевдо-ссылку «Развернуть все» для итерации, должны развернуться все уровни деревьев внутри данной итерации, при этом текст псевдо-ссылки должен измениться на «Свернуть все». Если из полностью развернутого представления</w:t>
      </w:r>
      <w:r w:rsidR="00A2270F">
        <w:t xml:space="preserve"> итерации</w:t>
      </w:r>
      <w:r>
        <w:t>, пользователь вручную сворачивает элементы (саму итерацию, уровень дерева), то текст псевдо-ссылки должен измениться на «Развернуть все».</w:t>
      </w:r>
    </w:p>
    <w:p w:rsidR="00F66604" w:rsidRDefault="00F66604" w:rsidP="00B9349C">
      <w:pPr>
        <w:pStyle w:val="af1"/>
        <w:numPr>
          <w:ilvl w:val="0"/>
          <w:numId w:val="34"/>
        </w:numPr>
        <w:ind w:left="0" w:firstLine="1069"/>
      </w:pPr>
      <w:r>
        <w:t xml:space="preserve">По клику на псевдо-ссылку «Свернуть все» для итерации, должны свернуться все уровни деревьев внутри данной итерации, при этом текст псевдо-ссылки должен измениться на «Развернуть все». Если из полностью свернутого представления </w:t>
      </w:r>
      <w:r w:rsidR="00A2270F">
        <w:t>итерации</w:t>
      </w:r>
      <w:r>
        <w:t>, пользователь вручную разворачивает элементы (сам</w:t>
      </w:r>
      <w:r w:rsidR="00A2270F">
        <w:t xml:space="preserve">у </w:t>
      </w:r>
      <w:r>
        <w:t>итерацию, уровень дерева), то текст псевдо-ссылки меняться не должен до тех пор, пока пользователь в ручном режиме не развернет все элементы, в этом случае текст псевдо-ссылки должен измениться на «Свернуть все».</w:t>
      </w:r>
    </w:p>
    <w:p w:rsidR="00486ABD" w:rsidRDefault="00486ABD" w:rsidP="00486ABD">
      <w:pPr>
        <w:pStyle w:val="4"/>
      </w:pPr>
      <w:r>
        <w:t>Область списочной формы</w:t>
      </w:r>
    </w:p>
    <w:p w:rsidR="0047155B" w:rsidRDefault="00B931B4" w:rsidP="00B931B4">
      <w:pPr>
        <w:ind w:firstLine="709"/>
      </w:pPr>
      <w:r>
        <w:t>Списочная форма представляет собой список участников этапа с необходимыми параметрами и функциями. От этапа к этапу наполнение списочной формы и состав отображаемых данных мо</w:t>
      </w:r>
      <w:r w:rsidR="0047155B">
        <w:t>жет изменяться.</w:t>
      </w:r>
    </w:p>
    <w:p w:rsidR="000710D9" w:rsidRPr="00B931B4" w:rsidRDefault="00B931B4" w:rsidP="00B931B4">
      <w:pPr>
        <w:ind w:firstLine="709"/>
      </w:pPr>
      <w:r>
        <w:t xml:space="preserve">Описание </w:t>
      </w:r>
      <w:r w:rsidR="0047155B">
        <w:t xml:space="preserve">каждого этапа жизненного цикла документа приведено далее по тексту документа в разделе </w:t>
      </w:r>
      <w:r w:rsidR="0047155B">
        <w:fldChar w:fldCharType="begin"/>
      </w:r>
      <w:r w:rsidR="0047155B">
        <w:instrText xml:space="preserve"> REF _Ref471563768 \r \h </w:instrText>
      </w:r>
      <w:r w:rsidR="0047155B">
        <w:fldChar w:fldCharType="separate"/>
      </w:r>
      <w:r w:rsidR="00057ECA">
        <w:t>3.4</w:t>
      </w:r>
      <w:r w:rsidR="0047155B">
        <w:fldChar w:fldCharType="end"/>
      </w:r>
      <w:r w:rsidR="0047155B">
        <w:t xml:space="preserve"> «</w:t>
      </w:r>
      <w:r w:rsidR="0047155B">
        <w:fldChar w:fldCharType="begin"/>
      </w:r>
      <w:r w:rsidR="0047155B">
        <w:instrText xml:space="preserve"> REF _Ref471563772 \h </w:instrText>
      </w:r>
      <w:r w:rsidR="0047155B">
        <w:fldChar w:fldCharType="separate"/>
      </w:r>
      <w:r w:rsidR="00057ECA">
        <w:t>Этапы жизненного цикла</w:t>
      </w:r>
      <w:r w:rsidR="0047155B">
        <w:fldChar w:fldCharType="end"/>
      </w:r>
      <w:r w:rsidR="0047155B">
        <w:t>».</w:t>
      </w:r>
    </w:p>
    <w:p w:rsidR="00486ABD" w:rsidRPr="00B931B4" w:rsidRDefault="00486ABD" w:rsidP="00486ABD">
      <w:pPr>
        <w:pStyle w:val="4"/>
      </w:pPr>
      <w:r>
        <w:t>Свободные комментарии</w:t>
      </w:r>
    </w:p>
    <w:p w:rsidR="0095426E" w:rsidRDefault="00B2420E" w:rsidP="0095426E">
      <w:pPr>
        <w:keepNext/>
      </w:pPr>
      <w:r>
        <w:rPr>
          <w:noProof/>
          <w:lang w:eastAsia="ru-RU"/>
        </w:rPr>
        <w:drawing>
          <wp:inline distT="0" distB="0" distL="0" distR="0" wp14:anchorId="15C9EEF7" wp14:editId="7EE14016">
            <wp:extent cx="5934075" cy="1181100"/>
            <wp:effectExtent l="0" t="0" r="9525" b="0"/>
            <wp:docPr id="151"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934075" cy="1181100"/>
                    </a:xfrm>
                    <a:prstGeom prst="rect">
                      <a:avLst/>
                    </a:prstGeom>
                    <a:noFill/>
                    <a:ln>
                      <a:noFill/>
                    </a:ln>
                  </pic:spPr>
                </pic:pic>
              </a:graphicData>
            </a:graphic>
          </wp:inline>
        </w:drawing>
      </w:r>
    </w:p>
    <w:p w:rsidR="0095426E" w:rsidRDefault="0095426E" w:rsidP="0095426E">
      <w:pPr>
        <w:pStyle w:val="afa"/>
      </w:pPr>
      <w:bookmarkStart w:id="111" w:name="_Toc472516062"/>
      <w:r>
        <w:t xml:space="preserve">Рисунок </w:t>
      </w:r>
      <w:r w:rsidR="004B5C86">
        <w:fldChar w:fldCharType="begin"/>
      </w:r>
      <w:r w:rsidR="004B5C86">
        <w:instrText xml:space="preserve"> SEQ Рисунок \* ARABIC </w:instrText>
      </w:r>
      <w:r w:rsidR="004B5C86">
        <w:fldChar w:fldCharType="separate"/>
      </w:r>
      <w:r w:rsidR="00057ECA">
        <w:rPr>
          <w:noProof/>
        </w:rPr>
        <w:t>37</w:t>
      </w:r>
      <w:r w:rsidR="004B5C86">
        <w:rPr>
          <w:noProof/>
        </w:rPr>
        <w:fldChar w:fldCharType="end"/>
      </w:r>
      <w:r>
        <w:rPr>
          <w:noProof/>
        </w:rPr>
        <w:t xml:space="preserve"> </w:t>
      </w:r>
      <w:r w:rsidRPr="0004070C">
        <w:rPr>
          <w:noProof/>
        </w:rPr>
        <w:t>Макет списочной формы свободных комментариев</w:t>
      </w:r>
      <w:bookmarkEnd w:id="111"/>
    </w:p>
    <w:p w:rsidR="004872E3" w:rsidRDefault="0095426E" w:rsidP="0095426E">
      <w:pPr>
        <w:ind w:firstLine="709"/>
      </w:pPr>
      <w:r w:rsidRPr="0036007A">
        <w:t>Свободные комментарии</w:t>
      </w:r>
      <w:r>
        <w:t xml:space="preserve"> всегда располагаются в текущем этапе и итерации ниже основной списочной формы. По умолчанию свободные комментарии всегда свернуты, а в наименовании псевдо-ссылки</w:t>
      </w:r>
      <w:r w:rsidRPr="0036007A">
        <w:t xml:space="preserve"> для </w:t>
      </w:r>
      <w:r>
        <w:t>раскрытия</w:t>
      </w:r>
      <w:r w:rsidRPr="0036007A">
        <w:t xml:space="preserve"> / скрытия списочной формы со свободными комментариями</w:t>
      </w:r>
      <w:r>
        <w:t>, должно отображаться количество оставленных комментариев, при этом «0» означает их отсутствие.</w:t>
      </w:r>
    </w:p>
    <w:p w:rsidR="00E50F4E" w:rsidRDefault="00E50F4E" w:rsidP="00E50F4E">
      <w:pPr>
        <w:ind w:firstLine="709"/>
      </w:pPr>
      <w:r>
        <w:t>В развернутом виде область свободных комментариев помимо заголовка содержит списочную форму и псевдо-ссылку для добавления нового свободного комментария. Если в списочной форме нет ни одного комментария, должен выводиться текст «</w:t>
      </w:r>
      <w:r w:rsidRPr="00A03CE7">
        <w:t>Пока нет ни одного свободного комментария</w:t>
      </w:r>
      <w:r>
        <w:t>».</w:t>
      </w:r>
    </w:p>
    <w:p w:rsidR="004F3C13" w:rsidRDefault="0036007A" w:rsidP="004872E3">
      <w:pPr>
        <w:ind w:firstLine="709"/>
      </w:pPr>
      <w:r>
        <w:t xml:space="preserve">Все свободные комментарии должны отображаться в </w:t>
      </w:r>
      <w:r w:rsidR="004F3C13">
        <w:t xml:space="preserve">стандартной списочной форме этапа / итерации и заполняться </w:t>
      </w:r>
      <w:r w:rsidR="004F3C13" w:rsidRPr="004F3C13">
        <w:t>следующими параметрами</w:t>
      </w:r>
      <w:r w:rsidR="004F3C13">
        <w:t>:</w:t>
      </w:r>
    </w:p>
    <w:p w:rsidR="004F3C13" w:rsidRDefault="004F3C13" w:rsidP="00B9349C">
      <w:pPr>
        <w:pStyle w:val="af1"/>
        <w:numPr>
          <w:ilvl w:val="0"/>
          <w:numId w:val="36"/>
        </w:numPr>
      </w:pPr>
      <w:r>
        <w:t>Участник – фамилия и инициалы автора свободного комментария,</w:t>
      </w:r>
    </w:p>
    <w:p w:rsidR="004F3C13" w:rsidRDefault="005D30C8" w:rsidP="00B9349C">
      <w:pPr>
        <w:pStyle w:val="af1"/>
        <w:numPr>
          <w:ilvl w:val="0"/>
          <w:numId w:val="36"/>
        </w:numPr>
      </w:pPr>
      <w:r>
        <w:lastRenderedPageBreak/>
        <w:t>Добавлен</w:t>
      </w:r>
      <w:r w:rsidR="00B2420E">
        <w:t>о</w:t>
      </w:r>
      <w:r w:rsidR="004F3C13">
        <w:t xml:space="preserve"> – дата создания комментария в формате ДД.ММ.ГГГГ (отображается на первой строке) </w:t>
      </w:r>
      <w:proofErr w:type="gramStart"/>
      <w:r w:rsidR="004F3C13">
        <w:t>ЧЧ:ММ</w:t>
      </w:r>
      <w:proofErr w:type="gramEnd"/>
      <w:r w:rsidR="004F3C13">
        <w:t xml:space="preserve"> (отображается на второй строке под датой),</w:t>
      </w:r>
    </w:p>
    <w:p w:rsidR="006A3AFD" w:rsidRDefault="00A448A4" w:rsidP="006A3AFD">
      <w:pPr>
        <w:pStyle w:val="af1"/>
        <w:ind w:left="1429"/>
      </w:pPr>
      <w:r>
        <w:object w:dxaOrig="1265" w:dyaOrig="649">
          <v:shape id="_x0000_i1048" type="#_x0000_t75" style="width:63.6pt;height:33pt" o:ole="">
            <v:imagedata r:id="rId103" o:title=""/>
          </v:shape>
          <o:OLEObject Type="Embed" ProgID="Visio.Drawing.11" ShapeID="_x0000_i1048" DrawAspect="Content" ObjectID="_1799848060" r:id="rId104"/>
        </w:object>
      </w:r>
    </w:p>
    <w:p w:rsidR="001B356D" w:rsidRDefault="005D30C8" w:rsidP="00B9349C">
      <w:pPr>
        <w:pStyle w:val="af1"/>
        <w:numPr>
          <w:ilvl w:val="0"/>
          <w:numId w:val="36"/>
        </w:numPr>
      </w:pPr>
      <w:r>
        <w:t>Комментарий</w:t>
      </w:r>
      <w:r w:rsidR="004F3C13">
        <w:t xml:space="preserve"> – </w:t>
      </w:r>
      <w:r w:rsidR="00B73046">
        <w:t xml:space="preserve">три строки текста </w:t>
      </w:r>
      <w:r w:rsidR="004F3C13">
        <w:t>свободного комментария</w:t>
      </w:r>
      <w:r w:rsidR="004D3834">
        <w:t>.</w:t>
      </w:r>
      <w:r w:rsidR="001B356D">
        <w:t xml:space="preserve"> Если текст не вмещается, он должен быть обрезан, при этом всплывающая подсказка должна появляться с полным текстом комментария.</w:t>
      </w:r>
    </w:p>
    <w:p w:rsidR="001B356D" w:rsidRDefault="001B356D" w:rsidP="00B9349C">
      <w:pPr>
        <w:pStyle w:val="af1"/>
        <w:numPr>
          <w:ilvl w:val="0"/>
          <w:numId w:val="36"/>
        </w:numPr>
      </w:pPr>
      <w:r>
        <w:t xml:space="preserve">Пиктограмма </w:t>
      </w:r>
      <w:r w:rsidR="005D30C8">
        <w:t>вложения «</w:t>
      </w:r>
      <w:r w:rsidR="005D30C8">
        <w:rPr>
          <w:noProof/>
          <w:lang w:eastAsia="ru-RU"/>
        </w:rPr>
        <w:drawing>
          <wp:inline distT="0" distB="0" distL="0" distR="0" wp14:anchorId="6547E469" wp14:editId="121273A7">
            <wp:extent cx="250190" cy="250190"/>
            <wp:effectExtent l="0" t="0" r="0" b="0"/>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50190" cy="250190"/>
                    </a:xfrm>
                    <a:prstGeom prst="rect">
                      <a:avLst/>
                    </a:prstGeom>
                    <a:noFill/>
                    <a:ln>
                      <a:noFill/>
                    </a:ln>
                  </pic:spPr>
                </pic:pic>
              </a:graphicData>
            </a:graphic>
          </wp:inline>
        </w:drawing>
      </w:r>
      <w:r w:rsidR="005D30C8">
        <w:t xml:space="preserve">» </w:t>
      </w:r>
      <w:r>
        <w:t>– п</w:t>
      </w:r>
      <w:r w:rsidR="004F3C13">
        <w:t xml:space="preserve">оявляется только при наличии </w:t>
      </w:r>
      <w:r>
        <w:t xml:space="preserve">файла, </w:t>
      </w:r>
      <w:r w:rsidR="004F3C13">
        <w:t>п</w:t>
      </w:r>
      <w:r>
        <w:t>риложенного к комментарию. При нажатии открывается всплывающая форма с перечнем вложений.</w:t>
      </w:r>
    </w:p>
    <w:p w:rsidR="006977A4" w:rsidRDefault="001B356D" w:rsidP="00B9349C">
      <w:pPr>
        <w:pStyle w:val="af1"/>
        <w:numPr>
          <w:ilvl w:val="0"/>
          <w:numId w:val="36"/>
        </w:numPr>
      </w:pPr>
      <w:r>
        <w:t xml:space="preserve">Пиктограмма комментариев </w:t>
      </w:r>
      <w:r w:rsidR="005D30C8">
        <w:t>«</w:t>
      </w:r>
      <w:r w:rsidR="005D30C8">
        <w:rPr>
          <w:noProof/>
          <w:lang w:eastAsia="ru-RU"/>
        </w:rPr>
        <w:drawing>
          <wp:inline distT="0" distB="0" distL="0" distR="0" wp14:anchorId="3110A608" wp14:editId="66BE41B8">
            <wp:extent cx="233045" cy="198120"/>
            <wp:effectExtent l="0" t="0" r="0" b="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33045" cy="198120"/>
                    </a:xfrm>
                    <a:prstGeom prst="rect">
                      <a:avLst/>
                    </a:prstGeom>
                    <a:noFill/>
                    <a:ln>
                      <a:noFill/>
                    </a:ln>
                  </pic:spPr>
                </pic:pic>
              </a:graphicData>
            </a:graphic>
          </wp:inline>
        </w:drawing>
      </w:r>
      <w:r w:rsidR="005D30C8">
        <w:t xml:space="preserve">» </w:t>
      </w:r>
      <w:r>
        <w:t xml:space="preserve">– отображается всегда, </w:t>
      </w:r>
      <w:r w:rsidR="001F09D2">
        <w:t xml:space="preserve">если есть хотя бы один любой комментарий к документу, </w:t>
      </w:r>
      <w:r>
        <w:t>даже если пользователь не оставил комментарий на текущем этапе. При нажатии открывается всплывающая форм</w:t>
      </w:r>
      <w:r w:rsidR="006977A4">
        <w:t>а с перечнем всех комментариев</w:t>
      </w:r>
      <w:r w:rsidR="001F09D2">
        <w:t xml:space="preserve"> к документу</w:t>
      </w:r>
      <w:r w:rsidR="006977A4">
        <w:t xml:space="preserve"> и с возможностью фильтрации и поиска</w:t>
      </w:r>
      <w:r w:rsidR="00886B62">
        <w:t xml:space="preserve"> (см. раздел </w:t>
      </w:r>
      <w:r w:rsidR="00886B62">
        <w:fldChar w:fldCharType="begin"/>
      </w:r>
      <w:r w:rsidR="00886B62">
        <w:instrText xml:space="preserve"> REF _Ref471570609 \r \h </w:instrText>
      </w:r>
      <w:r w:rsidR="00886B62">
        <w:fldChar w:fldCharType="separate"/>
      </w:r>
      <w:r w:rsidR="00057ECA">
        <w:t>3.5</w:t>
      </w:r>
      <w:r w:rsidR="00886B62">
        <w:fldChar w:fldCharType="end"/>
      </w:r>
      <w:r w:rsidR="00886B62">
        <w:t xml:space="preserve"> «</w:t>
      </w:r>
      <w:r w:rsidR="00886B62">
        <w:fldChar w:fldCharType="begin"/>
      </w:r>
      <w:r w:rsidR="00886B62">
        <w:instrText xml:space="preserve"> REF _Ref471570609 \h </w:instrText>
      </w:r>
      <w:r w:rsidR="00886B62">
        <w:fldChar w:fldCharType="separate"/>
      </w:r>
      <w:r w:rsidR="00057ECA">
        <w:t>Комментарии к документу</w:t>
      </w:r>
      <w:r w:rsidR="00886B62">
        <w:fldChar w:fldCharType="end"/>
      </w:r>
      <w:r w:rsidR="00886B62">
        <w:t>»)</w:t>
      </w:r>
      <w:r w:rsidR="006977A4">
        <w:t>.</w:t>
      </w:r>
    </w:p>
    <w:p w:rsidR="004F3C13" w:rsidRDefault="004F3C13" w:rsidP="00B9349C">
      <w:pPr>
        <w:pStyle w:val="af1"/>
        <w:numPr>
          <w:ilvl w:val="0"/>
          <w:numId w:val="36"/>
        </w:numPr>
      </w:pPr>
      <w:r>
        <w:t>Пиктограмма контекстного меню</w:t>
      </w:r>
      <w:r w:rsidR="006977A4">
        <w:t xml:space="preserve"> </w:t>
      </w:r>
      <w:r w:rsidR="005D30C8">
        <w:t>«</w:t>
      </w:r>
      <w:r w:rsidR="005D30C8">
        <w:object w:dxaOrig="335" w:dyaOrig="336">
          <v:shape id="_x0000_i1049" type="#_x0000_t75" style="width:17.4pt;height:17.4pt" o:ole="">
            <v:imagedata r:id="rId66" o:title=""/>
          </v:shape>
          <o:OLEObject Type="Embed" ProgID="Visio.Drawing.11" ShapeID="_x0000_i1049" DrawAspect="Content" ObjectID="_1799848061" r:id="rId107"/>
        </w:object>
      </w:r>
      <w:r w:rsidR="005D30C8">
        <w:t xml:space="preserve">» </w:t>
      </w:r>
      <w:r w:rsidR="006977A4">
        <w:t>– при нажатии вызывается контекстное меню доступных действий над участником: удалить комментарий.</w:t>
      </w:r>
    </w:p>
    <w:p w:rsidR="004872E3" w:rsidRDefault="004872E3" w:rsidP="0036007A">
      <w:pPr>
        <w:ind w:firstLine="709"/>
      </w:pPr>
      <w:r>
        <w:t>При клике на псевдо-ссылку для добавления нового комментария, должна открываться новая форма «Новый комментарий» с возможностью ввода комментария, выбора стандартной формулировки комментария, выбора типа комментария, прикрепления вложений:</w:t>
      </w:r>
    </w:p>
    <w:p w:rsidR="002D04C5" w:rsidRDefault="00874D67" w:rsidP="002D04C5">
      <w:pPr>
        <w:keepNext/>
      </w:pPr>
      <w:r>
        <w:rPr>
          <w:noProof/>
          <w:lang w:eastAsia="ru-RU"/>
        </w:rPr>
        <w:drawing>
          <wp:inline distT="0" distB="0" distL="0" distR="0" wp14:anchorId="54CBD0EC" wp14:editId="2A1AD49D">
            <wp:extent cx="5917565" cy="1656080"/>
            <wp:effectExtent l="0" t="0" r="6985" b="127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917565" cy="1656080"/>
                    </a:xfrm>
                    <a:prstGeom prst="rect">
                      <a:avLst/>
                    </a:prstGeom>
                    <a:noFill/>
                    <a:ln>
                      <a:noFill/>
                    </a:ln>
                  </pic:spPr>
                </pic:pic>
              </a:graphicData>
            </a:graphic>
          </wp:inline>
        </w:drawing>
      </w:r>
    </w:p>
    <w:p w:rsidR="002D04C5" w:rsidRDefault="002D04C5" w:rsidP="002D04C5">
      <w:pPr>
        <w:pStyle w:val="afa"/>
      </w:pPr>
      <w:bookmarkStart w:id="112" w:name="_Toc472516063"/>
      <w:r>
        <w:t xml:space="preserve">Рисунок </w:t>
      </w:r>
      <w:r w:rsidR="004B5C86">
        <w:fldChar w:fldCharType="begin"/>
      </w:r>
      <w:r w:rsidR="004B5C86">
        <w:instrText xml:space="preserve"> SEQ Рисунок \* ARABIC </w:instrText>
      </w:r>
      <w:r w:rsidR="004B5C86">
        <w:fldChar w:fldCharType="separate"/>
      </w:r>
      <w:r w:rsidR="00057ECA">
        <w:rPr>
          <w:noProof/>
        </w:rPr>
        <w:t>38</w:t>
      </w:r>
      <w:r w:rsidR="004B5C86">
        <w:rPr>
          <w:noProof/>
        </w:rPr>
        <w:fldChar w:fldCharType="end"/>
      </w:r>
      <w:r>
        <w:rPr>
          <w:noProof/>
        </w:rPr>
        <w:t xml:space="preserve"> </w:t>
      </w:r>
      <w:r w:rsidRPr="00FD3DC8">
        <w:rPr>
          <w:noProof/>
        </w:rPr>
        <w:t>Макет формы для добавления нового свободного комментария</w:t>
      </w:r>
      <w:bookmarkEnd w:id="112"/>
    </w:p>
    <w:p w:rsidR="004872E3" w:rsidRDefault="002D04C5" w:rsidP="002D04C5">
      <w:pPr>
        <w:pStyle w:val="4"/>
      </w:pPr>
      <w:r>
        <w:t>Показать / скрыть прошлые итерации</w:t>
      </w:r>
      <w:r w:rsidDel="002D04C5">
        <w:t xml:space="preserve"> </w:t>
      </w:r>
    </w:p>
    <w:p w:rsidR="00486ABD" w:rsidRDefault="00486ABD" w:rsidP="00486ABD">
      <w:pPr>
        <w:ind w:firstLine="709"/>
      </w:pPr>
      <w:r>
        <w:t xml:space="preserve">Псевдо-ссылка </w:t>
      </w:r>
      <w:r w:rsidRPr="003E4B55">
        <w:t xml:space="preserve">для показа / скрытия заголовков </w:t>
      </w:r>
      <w:r>
        <w:t>прошлых итераций</w:t>
      </w:r>
      <w:r w:rsidRPr="003E4B55">
        <w:t>, ото</w:t>
      </w:r>
      <w:r>
        <w:t>бражается только при их наличии:</w:t>
      </w:r>
    </w:p>
    <w:p w:rsidR="00486ABD" w:rsidRDefault="00486ABD" w:rsidP="00B9349C">
      <w:pPr>
        <w:pStyle w:val="af1"/>
        <w:numPr>
          <w:ilvl w:val="0"/>
          <w:numId w:val="32"/>
        </w:numPr>
        <w:ind w:left="0" w:firstLine="1069"/>
      </w:pPr>
      <w:r>
        <w:t xml:space="preserve">Опция «Показать прошлые итерации» появляется при наличии </w:t>
      </w:r>
      <w:r w:rsidR="00BC5C42">
        <w:t>более одной завершенной итерации относительно текущей активной итерации</w:t>
      </w:r>
      <w:r>
        <w:t>. По клику на псевдо-ссылку должны показываться заголовки всех завершенных итераций в свернутом виде, при этом, текст псевдо-ссылки должен измениться на «Скрыть прошлые итерации».</w:t>
      </w:r>
    </w:p>
    <w:p w:rsidR="00486ABD" w:rsidRDefault="00486ABD" w:rsidP="00B9349C">
      <w:pPr>
        <w:pStyle w:val="af1"/>
        <w:numPr>
          <w:ilvl w:val="0"/>
          <w:numId w:val="32"/>
        </w:numPr>
        <w:ind w:left="0" w:firstLine="1069"/>
      </w:pPr>
      <w:r>
        <w:t xml:space="preserve">Опция «Скрыть прошлые итерации» появляется при наличии </w:t>
      </w:r>
      <w:r w:rsidR="00BC5C42">
        <w:t xml:space="preserve">более одной </w:t>
      </w:r>
      <w:r w:rsidR="00F068EF">
        <w:t xml:space="preserve">показанной </w:t>
      </w:r>
      <w:r w:rsidR="00BC5C42">
        <w:t>завершенной итерации относительно текущей активной итерации</w:t>
      </w:r>
      <w:r>
        <w:t xml:space="preserve">. По клику на псевдо-ссылку должны скрываться заголовки всех завершенных итераций, </w:t>
      </w:r>
      <w:r w:rsidR="00F068EF">
        <w:t xml:space="preserve">кроме одной завершенной итерации относительно текущей активной итерации, </w:t>
      </w:r>
      <w:r>
        <w:t>при этом, текст псевдо-ссылки должен измениться на «Показать прошлые итерации».</w:t>
      </w:r>
    </w:p>
    <w:p w:rsidR="00F068EF" w:rsidRDefault="00486ABD" w:rsidP="00B9349C">
      <w:pPr>
        <w:pStyle w:val="af1"/>
        <w:numPr>
          <w:ilvl w:val="0"/>
          <w:numId w:val="32"/>
        </w:numPr>
        <w:ind w:left="0" w:firstLine="1069"/>
      </w:pPr>
      <w:r>
        <w:lastRenderedPageBreak/>
        <w:t>Опция «Показать прошлые итерац</w:t>
      </w:r>
      <w:r w:rsidR="00F068EF">
        <w:t>ии» / «Скрыть прошлые итерации» должна отсутствовать при наличии не более одной завершенной итерации относительно текущей активной итерации.</w:t>
      </w:r>
    </w:p>
    <w:p w:rsidR="001D3D09" w:rsidRDefault="001D3D09" w:rsidP="005B6A4F">
      <w:pPr>
        <w:pStyle w:val="3"/>
      </w:pPr>
      <w:bookmarkStart w:id="113" w:name="_Toc472515998"/>
      <w:r>
        <w:t>Рассылка</w:t>
      </w:r>
      <w:bookmarkEnd w:id="113"/>
    </w:p>
    <w:p w:rsidR="00143B38" w:rsidRDefault="00143B38" w:rsidP="00143B38">
      <w:pPr>
        <w:ind w:firstLine="709"/>
      </w:pPr>
      <w:r>
        <w:t xml:space="preserve">На закладке рассылка можно добавлять сотрудников, которым документ рассылается для обязательного ознакомления (применимо </w:t>
      </w:r>
      <w:r w:rsidR="00C52104">
        <w:t>к документам модуля</w:t>
      </w:r>
      <w:r>
        <w:t xml:space="preserve"> «Внутренние документы») и сотрудников, которым документ рассылается для </w:t>
      </w:r>
      <w:r w:rsidR="00C52104">
        <w:t>раздачи на него прав, с тем чтобы сотрудник</w:t>
      </w:r>
      <w:r>
        <w:t xml:space="preserve"> смог </w:t>
      </w:r>
      <w:r w:rsidR="00C52104">
        <w:t xml:space="preserve">в будущем </w:t>
      </w:r>
      <w:r>
        <w:t>обращаться</w:t>
      </w:r>
      <w:r w:rsidR="00C52104">
        <w:t xml:space="preserve"> к данному документу</w:t>
      </w:r>
      <w:r>
        <w:t>.</w:t>
      </w:r>
    </w:p>
    <w:p w:rsidR="00A841D4" w:rsidRDefault="00CA4C15" w:rsidP="00A841D4">
      <w:pPr>
        <w:keepNext/>
      </w:pPr>
      <w:r>
        <w:rPr>
          <w:noProof/>
          <w:lang w:eastAsia="ru-RU"/>
        </w:rPr>
        <w:drawing>
          <wp:inline distT="0" distB="0" distL="0" distR="0" wp14:anchorId="625B4D92" wp14:editId="63BBBF44">
            <wp:extent cx="5940425" cy="3331028"/>
            <wp:effectExtent l="0" t="0" r="3175" b="3175"/>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5940425" cy="3331028"/>
                    </a:xfrm>
                    <a:prstGeom prst="rect">
                      <a:avLst/>
                    </a:prstGeom>
                  </pic:spPr>
                </pic:pic>
              </a:graphicData>
            </a:graphic>
          </wp:inline>
        </w:drawing>
      </w:r>
    </w:p>
    <w:p w:rsidR="00CA4C15" w:rsidRDefault="00A841D4" w:rsidP="00A841D4">
      <w:pPr>
        <w:pStyle w:val="afa"/>
      </w:pPr>
      <w:bookmarkStart w:id="114" w:name="_Toc472516064"/>
      <w:r>
        <w:t xml:space="preserve">Рисунок </w:t>
      </w:r>
      <w:r w:rsidR="004B5C86">
        <w:fldChar w:fldCharType="begin"/>
      </w:r>
      <w:r w:rsidR="004B5C86">
        <w:instrText xml:space="preserve"> SEQ Рисунок \* ARABIC </w:instrText>
      </w:r>
      <w:r w:rsidR="004B5C86">
        <w:fldChar w:fldCharType="separate"/>
      </w:r>
      <w:r w:rsidR="00057ECA">
        <w:rPr>
          <w:noProof/>
        </w:rPr>
        <w:t>39</w:t>
      </w:r>
      <w:r w:rsidR="004B5C86">
        <w:rPr>
          <w:noProof/>
        </w:rPr>
        <w:fldChar w:fldCharType="end"/>
      </w:r>
      <w:r>
        <w:rPr>
          <w:noProof/>
        </w:rPr>
        <w:t xml:space="preserve"> Макет закладки рассылка документа</w:t>
      </w:r>
      <w:bookmarkEnd w:id="114"/>
    </w:p>
    <w:p w:rsidR="002E37C5" w:rsidRDefault="002E37C5" w:rsidP="00A841D4">
      <w:pPr>
        <w:ind w:firstLine="709"/>
      </w:pPr>
      <w:r>
        <w:t>Панель сохраненных фильтров содержит две псевдо-ссылки на списки рассылки: «Список для рассылки на ознакомление» и «Список для простой рассылки».</w:t>
      </w:r>
    </w:p>
    <w:p w:rsidR="00A841D4" w:rsidRDefault="00A841D4" w:rsidP="00A841D4">
      <w:pPr>
        <w:ind w:firstLine="709"/>
      </w:pPr>
      <w:r>
        <w:t>Фильтр списочной формы для вкладки «</w:t>
      </w:r>
      <w:r w:rsidR="002E37C5">
        <w:t>Рассылка</w:t>
      </w:r>
      <w:r>
        <w:t>» должен содержать типизированные поля для ввода критериев</w:t>
      </w:r>
      <w:r w:rsidRPr="00AA75A3">
        <w:t xml:space="preserve"> фильтрации</w:t>
      </w:r>
      <w:r>
        <w:t>, пиктограммы для очистки указанных критериев фильтрации, обновления списочной формы, выбора других действий.</w:t>
      </w:r>
    </w:p>
    <w:p w:rsidR="00A841D4" w:rsidRDefault="00A841D4" w:rsidP="00A841D4">
      <w:pPr>
        <w:ind w:firstLine="709"/>
      </w:pPr>
      <w:r>
        <w:t>Поля фильтров для вкладки «</w:t>
      </w:r>
      <w:r w:rsidR="002E37C5">
        <w:t>Рассылка</w:t>
      </w:r>
      <w:r>
        <w:t>» должны быть следующими:</w:t>
      </w:r>
    </w:p>
    <w:p w:rsidR="002E37C5" w:rsidRDefault="002E37C5" w:rsidP="00B9349C">
      <w:pPr>
        <w:pStyle w:val="af1"/>
        <w:numPr>
          <w:ilvl w:val="0"/>
          <w:numId w:val="30"/>
        </w:numPr>
      </w:pPr>
      <w:r>
        <w:t xml:space="preserve">Тип – критерий заполняется всегда одним из </w:t>
      </w:r>
      <w:r w:rsidR="00C52104">
        <w:t xml:space="preserve">двух </w:t>
      </w:r>
      <w:r>
        <w:t>доступных значений</w:t>
      </w:r>
      <w:r w:rsidR="00C52104">
        <w:t xml:space="preserve"> выпадающего списка:</w:t>
      </w:r>
      <w:r>
        <w:t xml:space="preserve"> «Ознакомление»</w:t>
      </w:r>
      <w:r w:rsidR="00845910">
        <w:t>, обо</w:t>
      </w:r>
      <w:r w:rsidR="00C52104">
        <w:t>значается тэгом</w:t>
      </w:r>
      <w:r w:rsidR="00C52104">
        <w:br/>
      </w:r>
      <w:r w:rsidR="00845910">
        <w:t>«</w:t>
      </w:r>
      <w:r w:rsidR="00845910">
        <w:rPr>
          <w:noProof/>
          <w:lang w:eastAsia="ru-RU"/>
        </w:rPr>
        <w:drawing>
          <wp:inline distT="0" distB="0" distL="0" distR="0" wp14:anchorId="34A57CC1" wp14:editId="4BAFC4EA">
            <wp:extent cx="1104762" cy="219048"/>
            <wp:effectExtent l="0" t="0" r="63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1104762" cy="219048"/>
                    </a:xfrm>
                    <a:prstGeom prst="rect">
                      <a:avLst/>
                    </a:prstGeom>
                  </pic:spPr>
                </pic:pic>
              </a:graphicData>
            </a:graphic>
          </wp:inline>
        </w:drawing>
      </w:r>
      <w:r w:rsidR="00845910">
        <w:t>»</w:t>
      </w:r>
      <w:r>
        <w:t xml:space="preserve"> или «Рассылка»</w:t>
      </w:r>
      <w:r w:rsidR="00845910">
        <w:t>, обозначается тэгом «</w:t>
      </w:r>
      <w:r w:rsidR="00845910">
        <w:rPr>
          <w:noProof/>
          <w:lang w:eastAsia="ru-RU"/>
        </w:rPr>
        <w:drawing>
          <wp:inline distT="0" distB="0" distL="0" distR="0" wp14:anchorId="312225D1" wp14:editId="0611907B">
            <wp:extent cx="790476" cy="238095"/>
            <wp:effectExtent l="0" t="0" r="0"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790476" cy="238095"/>
                    </a:xfrm>
                    <a:prstGeom prst="rect">
                      <a:avLst/>
                    </a:prstGeom>
                  </pic:spPr>
                </pic:pic>
              </a:graphicData>
            </a:graphic>
          </wp:inline>
        </w:drawing>
      </w:r>
      <w:r w:rsidR="00845910">
        <w:t>»</w:t>
      </w:r>
      <w:r>
        <w:t xml:space="preserve"> и влияет на переключение списков рассылки между собой.</w:t>
      </w:r>
    </w:p>
    <w:p w:rsidR="00A841D4" w:rsidRDefault="002E37C5" w:rsidP="00B9349C">
      <w:pPr>
        <w:pStyle w:val="af1"/>
        <w:numPr>
          <w:ilvl w:val="0"/>
          <w:numId w:val="30"/>
        </w:numPr>
      </w:pPr>
      <w:r>
        <w:t>Адресат</w:t>
      </w:r>
      <w:r w:rsidR="00A841D4">
        <w:t xml:space="preserve"> – </w:t>
      </w:r>
      <w:r w:rsidR="00A841D4" w:rsidRPr="005C6A3D">
        <w:rPr>
          <w:rFonts w:eastAsia="Times New Roman"/>
        </w:rPr>
        <w:t>критерий для фильтрации списка по ФИО </w:t>
      </w:r>
      <w:r>
        <w:rPr>
          <w:rFonts w:eastAsia="Times New Roman"/>
        </w:rPr>
        <w:t>адресата</w:t>
      </w:r>
      <w:r w:rsidR="00A841D4" w:rsidRPr="005C6A3D">
        <w:rPr>
          <w:rFonts w:eastAsia="Times New Roman"/>
        </w:rPr>
        <w:t>.</w:t>
      </w:r>
      <w:r>
        <w:rPr>
          <w:rFonts w:eastAsia="Times New Roman"/>
        </w:rPr>
        <w:t xml:space="preserve"> В ячейках списочной формы адресат должен быть представлен полным ФИО и информацией по филиалу, подразделению и должности адресата.</w:t>
      </w:r>
    </w:p>
    <w:p w:rsidR="00A841D4" w:rsidRDefault="00A841D4" w:rsidP="00B9349C">
      <w:pPr>
        <w:pStyle w:val="af1"/>
        <w:numPr>
          <w:ilvl w:val="0"/>
          <w:numId w:val="30"/>
        </w:numPr>
      </w:pPr>
      <w:r>
        <w:t xml:space="preserve">Статус – </w:t>
      </w:r>
      <w:r w:rsidRPr="005C6A3D">
        <w:rPr>
          <w:rFonts w:eastAsia="Times New Roman"/>
        </w:rPr>
        <w:t xml:space="preserve">критерий для фильтрации списка по статусу </w:t>
      </w:r>
      <w:r w:rsidR="002E37C5">
        <w:rPr>
          <w:rFonts w:eastAsia="Times New Roman"/>
        </w:rPr>
        <w:t>адресата</w:t>
      </w:r>
      <w:r w:rsidRPr="005C6A3D">
        <w:rPr>
          <w:rFonts w:eastAsia="Times New Roman"/>
        </w:rPr>
        <w:t>, допустим множественный выбор статусов из выпадающего списка.</w:t>
      </w:r>
    </w:p>
    <w:p w:rsidR="00A841D4" w:rsidRPr="002E37C5" w:rsidRDefault="002E37C5" w:rsidP="00B9349C">
      <w:pPr>
        <w:pStyle w:val="af1"/>
        <w:numPr>
          <w:ilvl w:val="0"/>
          <w:numId w:val="30"/>
        </w:numPr>
      </w:pPr>
      <w:r>
        <w:t>Дата рассылки / ознакомления</w:t>
      </w:r>
      <w:r w:rsidR="00A841D4">
        <w:t xml:space="preserve"> – </w:t>
      </w:r>
      <w:r w:rsidR="00A841D4" w:rsidRPr="005C6A3D">
        <w:rPr>
          <w:rFonts w:eastAsia="Times New Roman"/>
        </w:rPr>
        <w:t xml:space="preserve">критерий для фильтрации списка по дате </w:t>
      </w:r>
      <w:r>
        <w:rPr>
          <w:rFonts w:eastAsia="Times New Roman"/>
        </w:rPr>
        <w:t>рассылки или дате ознакомления</w:t>
      </w:r>
      <w:r w:rsidR="00A841D4" w:rsidRPr="005C6A3D">
        <w:rPr>
          <w:rFonts w:eastAsia="Times New Roman"/>
        </w:rPr>
        <w:t>, выбор даты или периода из календаря.</w:t>
      </w:r>
    </w:p>
    <w:p w:rsidR="002E37C5" w:rsidRDefault="002E37C5" w:rsidP="00B9349C">
      <w:pPr>
        <w:pStyle w:val="af1"/>
        <w:numPr>
          <w:ilvl w:val="0"/>
          <w:numId w:val="30"/>
        </w:numPr>
      </w:pPr>
      <w:r>
        <w:lastRenderedPageBreak/>
        <w:t xml:space="preserve">Добавил – </w:t>
      </w:r>
      <w:r w:rsidRPr="005C6A3D">
        <w:rPr>
          <w:rFonts w:eastAsia="Times New Roman"/>
        </w:rPr>
        <w:t>критерий для фильтрации списка по ФИО </w:t>
      </w:r>
      <w:r>
        <w:rPr>
          <w:rFonts w:eastAsia="Times New Roman"/>
        </w:rPr>
        <w:t>сотрудника, добавившего адресата</w:t>
      </w:r>
      <w:r w:rsidRPr="005C6A3D">
        <w:rPr>
          <w:rFonts w:eastAsia="Times New Roman"/>
        </w:rPr>
        <w:t>.</w:t>
      </w:r>
      <w:r>
        <w:rPr>
          <w:rFonts w:eastAsia="Times New Roman"/>
        </w:rPr>
        <w:t xml:space="preserve"> В ячейках списочной формы адресат должен быть представлен Фамилией и инициалами.</w:t>
      </w:r>
    </w:p>
    <w:p w:rsidR="009B7EDD" w:rsidRDefault="00A841D4" w:rsidP="002E37C5">
      <w:pPr>
        <w:ind w:firstLine="709"/>
      </w:pPr>
      <w:r>
        <w:t xml:space="preserve">Фильтр должен применяться сразу при вводе критерия в поле и должен находить искомое значение </w:t>
      </w:r>
      <w:r w:rsidR="00175A81">
        <w:t>в данных списочной формы</w:t>
      </w:r>
      <w:r>
        <w:t>.</w:t>
      </w:r>
    </w:p>
    <w:p w:rsidR="00845910" w:rsidRDefault="00845910" w:rsidP="002E37C5">
      <w:pPr>
        <w:ind w:firstLine="709"/>
      </w:pPr>
      <w:r>
        <w:t>Пиктограммой «</w:t>
      </w:r>
      <w:r>
        <w:object w:dxaOrig="335" w:dyaOrig="336">
          <v:shape id="_x0000_i1050" type="#_x0000_t75" style="width:17.4pt;height:17.4pt" o:ole="">
            <v:imagedata r:id="rId66" o:title=""/>
          </v:shape>
          <o:OLEObject Type="Embed" ProgID="Visio.Drawing.11" ShapeID="_x0000_i1050" DrawAspect="Content" ObjectID="_1799848062" r:id="rId112"/>
        </w:object>
      </w:r>
      <w:r>
        <w:t xml:space="preserve">» напротив каждого адресата представлено контекстное меню доступных </w:t>
      </w:r>
      <w:r w:rsidR="00C52104">
        <w:t xml:space="preserve">над адресатом </w:t>
      </w:r>
      <w:r>
        <w:t>действий.</w:t>
      </w:r>
    </w:p>
    <w:p w:rsidR="00C52104" w:rsidRDefault="00C52104" w:rsidP="002E37C5">
      <w:pPr>
        <w:ind w:firstLine="709"/>
      </w:pPr>
      <w:r>
        <w:t xml:space="preserve">На нижней панели располагается кнопка массовой рассылки документа по открытому в данный момент списку адресатов и поле для ввода адресатов с возможностью перехода в справочник внешних и внутренних персон (см. </w:t>
      </w:r>
      <w:r>
        <w:fldChar w:fldCharType="begin"/>
      </w:r>
      <w:r>
        <w:instrText xml:space="preserve"> REF _Ref471686239 \r \h </w:instrText>
      </w:r>
      <w:r>
        <w:fldChar w:fldCharType="separate"/>
      </w:r>
      <w:r w:rsidR="00057ECA">
        <w:t>3.8</w:t>
      </w:r>
      <w:r>
        <w:fldChar w:fldCharType="end"/>
      </w:r>
      <w:r>
        <w:t xml:space="preserve"> «</w:t>
      </w:r>
      <w:r>
        <w:fldChar w:fldCharType="begin"/>
      </w:r>
      <w:r>
        <w:instrText xml:space="preserve"> REF _Ref471686242 \h </w:instrText>
      </w:r>
      <w:r>
        <w:fldChar w:fldCharType="separate"/>
      </w:r>
      <w:r w:rsidR="00057ECA">
        <w:t>Справочник внутренних и внешних персон</w:t>
      </w:r>
      <w:r>
        <w:fldChar w:fldCharType="end"/>
      </w:r>
      <w:r>
        <w:t>»).</w:t>
      </w:r>
    </w:p>
    <w:p w:rsidR="001D3D09" w:rsidRDefault="001D3D09" w:rsidP="00A36CB3">
      <w:pPr>
        <w:pStyle w:val="3"/>
      </w:pPr>
      <w:bookmarkStart w:id="115" w:name="_Toc472515999"/>
      <w:r>
        <w:t>Версии</w:t>
      </w:r>
      <w:bookmarkEnd w:id="115"/>
    </w:p>
    <w:p w:rsidR="00DF2225" w:rsidRDefault="00820251" w:rsidP="00D60C3C">
      <w:pPr>
        <w:ind w:firstLine="709"/>
      </w:pPr>
      <w:r>
        <w:t>Закладка «Версии»</w:t>
      </w:r>
      <w:r w:rsidR="00DF2225">
        <w:t xml:space="preserve"> должна содержать этапы жизненного цикла документа и итерации.</w:t>
      </w:r>
    </w:p>
    <w:p w:rsidR="00DF2225" w:rsidRDefault="00DF2225" w:rsidP="00D60C3C">
      <w:pPr>
        <w:ind w:firstLine="709"/>
      </w:pPr>
      <w:r>
        <w:t xml:space="preserve">В каждой итерации должны содержаться ссылки на версии документов, которые были созданы на </w:t>
      </w:r>
      <w:r w:rsidR="00C429C2">
        <w:t xml:space="preserve">данном </w:t>
      </w:r>
      <w:r>
        <w:t xml:space="preserve">этапе ЖЦ. </w:t>
      </w:r>
      <w:r w:rsidR="00C429C2">
        <w:t>Закладка</w:t>
      </w:r>
      <w:r>
        <w:t xml:space="preserve"> должна содержать только </w:t>
      </w:r>
      <w:r w:rsidR="00C429C2">
        <w:t xml:space="preserve">те </w:t>
      </w:r>
      <w:r>
        <w:t xml:space="preserve">этапы и итерации, на которых </w:t>
      </w:r>
      <w:r w:rsidR="00C429C2">
        <w:t>была создана хотя бы одна версия</w:t>
      </w:r>
      <w:r>
        <w:t xml:space="preserve"> основного </w:t>
      </w:r>
      <w:r w:rsidR="00C429C2">
        <w:t>документа.</w:t>
      </w:r>
    </w:p>
    <w:p w:rsidR="00C429C2" w:rsidRDefault="000F1E09" w:rsidP="00C429C2">
      <w:pPr>
        <w:keepNext/>
      </w:pPr>
      <w:r>
        <w:rPr>
          <w:noProof/>
          <w:lang w:eastAsia="ru-RU"/>
        </w:rPr>
        <w:drawing>
          <wp:inline distT="0" distB="0" distL="0" distR="0" wp14:anchorId="55DA0093" wp14:editId="2754EE5B">
            <wp:extent cx="5930265" cy="2435860"/>
            <wp:effectExtent l="0" t="0" r="0" b="254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930265" cy="2435860"/>
                    </a:xfrm>
                    <a:prstGeom prst="rect">
                      <a:avLst/>
                    </a:prstGeom>
                    <a:noFill/>
                    <a:ln>
                      <a:noFill/>
                    </a:ln>
                  </pic:spPr>
                </pic:pic>
              </a:graphicData>
            </a:graphic>
          </wp:inline>
        </w:drawing>
      </w:r>
    </w:p>
    <w:p w:rsidR="00DF2225" w:rsidRDefault="00C429C2" w:rsidP="00C429C2">
      <w:pPr>
        <w:pStyle w:val="afa"/>
      </w:pPr>
      <w:bookmarkStart w:id="116" w:name="_Toc472516065"/>
      <w:r>
        <w:t xml:space="preserve">Рисунок </w:t>
      </w:r>
      <w:r w:rsidR="004B5C86">
        <w:fldChar w:fldCharType="begin"/>
      </w:r>
      <w:r w:rsidR="004B5C86">
        <w:instrText xml:space="preserve"> SEQ Рисунок \* ARABIC </w:instrText>
      </w:r>
      <w:r w:rsidR="004B5C86">
        <w:fldChar w:fldCharType="separate"/>
      </w:r>
      <w:r w:rsidR="00057ECA">
        <w:rPr>
          <w:noProof/>
        </w:rPr>
        <w:t>40</w:t>
      </w:r>
      <w:r w:rsidR="004B5C86">
        <w:rPr>
          <w:noProof/>
        </w:rPr>
        <w:fldChar w:fldCharType="end"/>
      </w:r>
      <w:r>
        <w:rPr>
          <w:noProof/>
        </w:rPr>
        <w:t xml:space="preserve"> Макет закладки версии документа</w:t>
      </w:r>
      <w:bookmarkEnd w:id="116"/>
    </w:p>
    <w:p w:rsidR="00C429C2" w:rsidRDefault="00C429C2" w:rsidP="00D60C3C">
      <w:pPr>
        <w:ind w:firstLine="709"/>
      </w:pPr>
      <w:r>
        <w:t>Описание структуры закладки «Версии» приведено в таблице:</w:t>
      </w:r>
    </w:p>
    <w:tbl>
      <w:tblPr>
        <w:tblStyle w:val="15"/>
        <w:tblW w:w="0" w:type="auto"/>
        <w:tblLayout w:type="fixed"/>
        <w:tblLook w:val="0620" w:firstRow="1" w:lastRow="0" w:firstColumn="0" w:lastColumn="0" w:noHBand="1" w:noVBand="1"/>
      </w:tblPr>
      <w:tblGrid>
        <w:gridCol w:w="576"/>
        <w:gridCol w:w="1942"/>
        <w:gridCol w:w="2126"/>
        <w:gridCol w:w="4639"/>
      </w:tblGrid>
      <w:tr w:rsidR="00C429C2" w:rsidTr="00A270E7">
        <w:trPr>
          <w:cnfStyle w:val="100000000000" w:firstRow="1" w:lastRow="0" w:firstColumn="0" w:lastColumn="0" w:oddVBand="0" w:evenVBand="0" w:oddHBand="0" w:evenHBand="0" w:firstRowFirstColumn="0" w:firstRowLastColumn="0" w:lastRowFirstColumn="0" w:lastRowLastColumn="0"/>
          <w:cantSplit/>
          <w:tblHeader/>
        </w:trPr>
        <w:tc>
          <w:tcPr>
            <w:tcW w:w="576" w:type="dxa"/>
            <w:hideMark/>
          </w:tcPr>
          <w:p w:rsidR="00C429C2" w:rsidRPr="00EB77AC" w:rsidRDefault="00C429C2" w:rsidP="00A270E7">
            <w:pPr>
              <w:rPr>
                <w:rFonts w:eastAsia="Times New Roman"/>
                <w:bCs w:val="0"/>
              </w:rPr>
            </w:pPr>
            <w:r w:rsidRPr="00EB77AC">
              <w:rPr>
                <w:rFonts w:eastAsia="Times New Roman"/>
                <w:bCs w:val="0"/>
              </w:rPr>
              <w:t xml:space="preserve">№ </w:t>
            </w:r>
          </w:p>
        </w:tc>
        <w:tc>
          <w:tcPr>
            <w:tcW w:w="1942" w:type="dxa"/>
            <w:hideMark/>
          </w:tcPr>
          <w:p w:rsidR="00C429C2" w:rsidRPr="00EB77AC" w:rsidRDefault="00C429C2" w:rsidP="00A270E7">
            <w:pPr>
              <w:rPr>
                <w:rFonts w:eastAsia="Times New Roman"/>
                <w:bCs w:val="0"/>
              </w:rPr>
            </w:pPr>
            <w:r w:rsidRPr="00EB77AC">
              <w:rPr>
                <w:rFonts w:eastAsia="Times New Roman"/>
                <w:bCs w:val="0"/>
              </w:rPr>
              <w:t xml:space="preserve">Код </w:t>
            </w:r>
          </w:p>
        </w:tc>
        <w:tc>
          <w:tcPr>
            <w:tcW w:w="2126" w:type="dxa"/>
            <w:hideMark/>
          </w:tcPr>
          <w:p w:rsidR="00C429C2" w:rsidRPr="00EB77AC" w:rsidRDefault="00C429C2" w:rsidP="00A270E7">
            <w:pPr>
              <w:rPr>
                <w:rFonts w:eastAsia="Times New Roman"/>
                <w:bCs w:val="0"/>
              </w:rPr>
            </w:pPr>
            <w:r w:rsidRPr="00EB77AC">
              <w:rPr>
                <w:rFonts w:eastAsia="Times New Roman"/>
                <w:bCs w:val="0"/>
              </w:rPr>
              <w:t xml:space="preserve">Название </w:t>
            </w:r>
          </w:p>
        </w:tc>
        <w:tc>
          <w:tcPr>
            <w:tcW w:w="4639" w:type="dxa"/>
            <w:hideMark/>
          </w:tcPr>
          <w:p w:rsidR="00C429C2" w:rsidRPr="00EB77AC" w:rsidRDefault="00C429C2" w:rsidP="00A270E7">
            <w:pPr>
              <w:rPr>
                <w:rFonts w:eastAsia="Times New Roman"/>
                <w:bCs w:val="0"/>
              </w:rPr>
            </w:pPr>
            <w:r w:rsidRPr="00EB77AC">
              <w:rPr>
                <w:rFonts w:eastAsia="Times New Roman"/>
                <w:bCs w:val="0"/>
              </w:rPr>
              <w:t xml:space="preserve">Назначение и описание </w:t>
            </w:r>
          </w:p>
        </w:tc>
      </w:tr>
      <w:tr w:rsidR="00C429C2" w:rsidTr="00A270E7">
        <w:trPr>
          <w:cantSplit/>
        </w:trPr>
        <w:tc>
          <w:tcPr>
            <w:tcW w:w="576" w:type="dxa"/>
          </w:tcPr>
          <w:p w:rsidR="00C429C2" w:rsidRDefault="00C429C2" w:rsidP="00A270E7">
            <w:r>
              <w:t>1.</w:t>
            </w:r>
          </w:p>
        </w:tc>
        <w:tc>
          <w:tcPr>
            <w:tcW w:w="1942" w:type="dxa"/>
          </w:tcPr>
          <w:p w:rsidR="00C429C2" w:rsidRDefault="00C429C2" w:rsidP="00A270E7">
            <w:pPr>
              <w:rPr>
                <w:rFonts w:eastAsia="Times New Roman"/>
              </w:rPr>
            </w:pPr>
            <w:r>
              <w:rPr>
                <w:rFonts w:eastAsia="Times New Roman"/>
              </w:rPr>
              <w:t>Фильтр</w:t>
            </w:r>
          </w:p>
        </w:tc>
        <w:tc>
          <w:tcPr>
            <w:tcW w:w="2126" w:type="dxa"/>
          </w:tcPr>
          <w:p w:rsidR="00C429C2" w:rsidRDefault="00C429C2" w:rsidP="00A270E7">
            <w:r>
              <w:t>Фильтр списочной формы</w:t>
            </w:r>
          </w:p>
        </w:tc>
        <w:tc>
          <w:tcPr>
            <w:tcW w:w="4639" w:type="dxa"/>
          </w:tcPr>
          <w:p w:rsidR="00C429C2" w:rsidRDefault="00C429C2" w:rsidP="00A270E7">
            <w:pPr>
              <w:rPr>
                <w:rFonts w:eastAsia="Times New Roman"/>
              </w:rPr>
            </w:pPr>
            <w:r>
              <w:rPr>
                <w:rFonts w:eastAsia="Times New Roman"/>
              </w:rPr>
              <w:t>Фильтр с заголовками.</w:t>
            </w:r>
          </w:p>
        </w:tc>
      </w:tr>
      <w:tr w:rsidR="00C429C2" w:rsidTr="00A270E7">
        <w:trPr>
          <w:cantSplit/>
        </w:trPr>
        <w:tc>
          <w:tcPr>
            <w:tcW w:w="576" w:type="dxa"/>
            <w:hideMark/>
          </w:tcPr>
          <w:p w:rsidR="00C429C2" w:rsidRDefault="00C429C2" w:rsidP="00A270E7">
            <w:pPr>
              <w:rPr>
                <w:rFonts w:eastAsia="Times New Roman"/>
              </w:rPr>
            </w:pPr>
            <w:r>
              <w:rPr>
                <w:rFonts w:eastAsia="Times New Roman"/>
              </w:rPr>
              <w:t>2. </w:t>
            </w:r>
          </w:p>
        </w:tc>
        <w:tc>
          <w:tcPr>
            <w:tcW w:w="1942" w:type="dxa"/>
            <w:hideMark/>
          </w:tcPr>
          <w:p w:rsidR="00C429C2" w:rsidRDefault="00C429C2" w:rsidP="00A270E7">
            <w:pPr>
              <w:rPr>
                <w:rFonts w:eastAsia="Times New Roman"/>
              </w:rPr>
            </w:pPr>
            <w:proofErr w:type="spellStart"/>
            <w:r>
              <w:rPr>
                <w:rFonts w:eastAsia="Times New Roman"/>
              </w:rPr>
              <w:t>ЗагЭтап</w:t>
            </w:r>
            <w:proofErr w:type="spellEnd"/>
            <w:r>
              <w:rPr>
                <w:rFonts w:eastAsia="Times New Roman"/>
              </w:rPr>
              <w:t> </w:t>
            </w:r>
          </w:p>
        </w:tc>
        <w:tc>
          <w:tcPr>
            <w:tcW w:w="2126" w:type="dxa"/>
            <w:hideMark/>
          </w:tcPr>
          <w:p w:rsidR="00C429C2" w:rsidRDefault="00C429C2" w:rsidP="00A270E7">
            <w:pPr>
              <w:rPr>
                <w:rFonts w:eastAsia="Times New Roman"/>
              </w:rPr>
            </w:pPr>
            <w:r>
              <w:rPr>
                <w:rFonts w:eastAsia="Times New Roman"/>
              </w:rPr>
              <w:t>Заголовок этапа</w:t>
            </w:r>
          </w:p>
        </w:tc>
        <w:tc>
          <w:tcPr>
            <w:tcW w:w="4639" w:type="dxa"/>
            <w:hideMark/>
          </w:tcPr>
          <w:p w:rsidR="00C429C2" w:rsidRDefault="00C429C2" w:rsidP="00A270E7">
            <w:pPr>
              <w:rPr>
                <w:rFonts w:eastAsia="Times New Roman"/>
              </w:rPr>
            </w:pPr>
            <w:r>
              <w:rPr>
                <w:rFonts w:eastAsia="Times New Roman"/>
              </w:rPr>
              <w:t>Заголовок плашки с данными по этапу и одновременно ссылка для сворачивания / разворачивания этапа.</w:t>
            </w:r>
          </w:p>
        </w:tc>
      </w:tr>
      <w:tr w:rsidR="00C429C2" w:rsidTr="00A270E7">
        <w:trPr>
          <w:cantSplit/>
        </w:trPr>
        <w:tc>
          <w:tcPr>
            <w:tcW w:w="576" w:type="dxa"/>
          </w:tcPr>
          <w:p w:rsidR="00C429C2" w:rsidRDefault="00C429C2" w:rsidP="00A270E7">
            <w:pPr>
              <w:rPr>
                <w:rFonts w:eastAsia="Times New Roman"/>
              </w:rPr>
            </w:pPr>
            <w:r>
              <w:rPr>
                <w:rFonts w:eastAsia="Times New Roman"/>
              </w:rPr>
              <w:t>3. </w:t>
            </w:r>
          </w:p>
        </w:tc>
        <w:tc>
          <w:tcPr>
            <w:tcW w:w="1942" w:type="dxa"/>
          </w:tcPr>
          <w:p w:rsidR="00C429C2" w:rsidRDefault="00C429C2" w:rsidP="00A270E7">
            <w:pPr>
              <w:rPr>
                <w:rFonts w:eastAsia="Times New Roman"/>
              </w:rPr>
            </w:pPr>
            <w:proofErr w:type="spellStart"/>
            <w:r>
              <w:rPr>
                <w:rFonts w:eastAsia="Times New Roman"/>
              </w:rPr>
              <w:t>ЗагИтер</w:t>
            </w:r>
            <w:proofErr w:type="spellEnd"/>
          </w:p>
        </w:tc>
        <w:tc>
          <w:tcPr>
            <w:tcW w:w="2126" w:type="dxa"/>
          </w:tcPr>
          <w:p w:rsidR="00C429C2" w:rsidRDefault="00C429C2" w:rsidP="00A270E7">
            <w:pPr>
              <w:rPr>
                <w:rFonts w:eastAsia="Times New Roman"/>
              </w:rPr>
            </w:pPr>
            <w:r>
              <w:rPr>
                <w:rFonts w:eastAsia="Times New Roman"/>
              </w:rPr>
              <w:t>Заголовок итерации</w:t>
            </w:r>
          </w:p>
        </w:tc>
        <w:tc>
          <w:tcPr>
            <w:tcW w:w="4639" w:type="dxa"/>
          </w:tcPr>
          <w:p w:rsidR="00C429C2" w:rsidRDefault="00C429C2" w:rsidP="00A270E7">
            <w:pPr>
              <w:rPr>
                <w:rFonts w:eastAsia="Times New Roman"/>
              </w:rPr>
            </w:pPr>
            <w:r>
              <w:rPr>
                <w:rFonts w:eastAsia="Times New Roman"/>
              </w:rPr>
              <w:t>Заголовок плашки с данными по итерации и одновременно ссылка для сворачивания / разворачивания итерации, отображается только при ее наличии.</w:t>
            </w:r>
          </w:p>
        </w:tc>
      </w:tr>
      <w:tr w:rsidR="00C429C2" w:rsidTr="00A270E7">
        <w:trPr>
          <w:cantSplit/>
        </w:trPr>
        <w:tc>
          <w:tcPr>
            <w:tcW w:w="576" w:type="dxa"/>
            <w:hideMark/>
          </w:tcPr>
          <w:p w:rsidR="00C429C2" w:rsidRDefault="00C429C2" w:rsidP="00A270E7">
            <w:pPr>
              <w:rPr>
                <w:rFonts w:eastAsia="Times New Roman"/>
              </w:rPr>
            </w:pPr>
            <w:r>
              <w:rPr>
                <w:rFonts w:eastAsia="Times New Roman"/>
              </w:rPr>
              <w:t>4. </w:t>
            </w:r>
          </w:p>
        </w:tc>
        <w:tc>
          <w:tcPr>
            <w:tcW w:w="1942" w:type="dxa"/>
            <w:hideMark/>
          </w:tcPr>
          <w:p w:rsidR="00C429C2" w:rsidRDefault="00C429C2" w:rsidP="00A270E7">
            <w:pPr>
              <w:rPr>
                <w:rFonts w:eastAsia="Times New Roman"/>
              </w:rPr>
            </w:pPr>
            <w:proofErr w:type="spellStart"/>
            <w:r>
              <w:rPr>
                <w:rFonts w:eastAsia="Times New Roman"/>
              </w:rPr>
              <w:t>КнРазвВсе</w:t>
            </w:r>
            <w:proofErr w:type="spellEnd"/>
          </w:p>
        </w:tc>
        <w:tc>
          <w:tcPr>
            <w:tcW w:w="2126" w:type="dxa"/>
            <w:hideMark/>
          </w:tcPr>
          <w:p w:rsidR="00C429C2" w:rsidRDefault="00C429C2" w:rsidP="00A270E7">
            <w:pPr>
              <w:rPr>
                <w:rFonts w:eastAsia="Times New Roman"/>
              </w:rPr>
            </w:pPr>
            <w:r>
              <w:rPr>
                <w:rFonts w:eastAsia="Times New Roman"/>
              </w:rPr>
              <w:t>Развернуть / свернуть этап / итерацию</w:t>
            </w:r>
          </w:p>
        </w:tc>
        <w:tc>
          <w:tcPr>
            <w:tcW w:w="4639" w:type="dxa"/>
            <w:hideMark/>
          </w:tcPr>
          <w:p w:rsidR="00C429C2" w:rsidRDefault="00C429C2" w:rsidP="00A270E7">
            <w:pPr>
              <w:rPr>
                <w:rFonts w:eastAsia="Times New Roman"/>
              </w:rPr>
            </w:pPr>
            <w:r>
              <w:rPr>
                <w:rFonts w:eastAsia="Times New Roman"/>
              </w:rPr>
              <w:t>Псевдо-ссылка для полного сворачивания / разворачивания этапа / итерации и их содержимого.</w:t>
            </w:r>
          </w:p>
        </w:tc>
      </w:tr>
      <w:tr w:rsidR="00C429C2" w:rsidTr="00A270E7">
        <w:trPr>
          <w:cantSplit/>
        </w:trPr>
        <w:tc>
          <w:tcPr>
            <w:tcW w:w="576" w:type="dxa"/>
            <w:hideMark/>
          </w:tcPr>
          <w:p w:rsidR="00C429C2" w:rsidRDefault="00C429C2" w:rsidP="00A270E7">
            <w:pPr>
              <w:rPr>
                <w:rFonts w:eastAsia="Times New Roman"/>
              </w:rPr>
            </w:pPr>
            <w:r>
              <w:rPr>
                <w:rFonts w:eastAsia="Times New Roman"/>
              </w:rPr>
              <w:lastRenderedPageBreak/>
              <w:t>5. </w:t>
            </w:r>
          </w:p>
        </w:tc>
        <w:tc>
          <w:tcPr>
            <w:tcW w:w="1942" w:type="dxa"/>
            <w:hideMark/>
          </w:tcPr>
          <w:p w:rsidR="00C429C2" w:rsidRDefault="00C429C2" w:rsidP="00A270E7">
            <w:pPr>
              <w:rPr>
                <w:rFonts w:eastAsia="Times New Roman"/>
              </w:rPr>
            </w:pPr>
            <w:proofErr w:type="spellStart"/>
            <w:r>
              <w:rPr>
                <w:rFonts w:eastAsia="Times New Roman"/>
              </w:rPr>
              <w:t>ОблГрид</w:t>
            </w:r>
            <w:proofErr w:type="spellEnd"/>
          </w:p>
        </w:tc>
        <w:tc>
          <w:tcPr>
            <w:tcW w:w="2126" w:type="dxa"/>
            <w:hideMark/>
          </w:tcPr>
          <w:p w:rsidR="00C429C2" w:rsidRDefault="00C429C2" w:rsidP="00A270E7">
            <w:pPr>
              <w:rPr>
                <w:rFonts w:eastAsia="Times New Roman"/>
              </w:rPr>
            </w:pPr>
            <w:r>
              <w:rPr>
                <w:rFonts w:eastAsia="Times New Roman"/>
              </w:rPr>
              <w:t>Область списочной формы</w:t>
            </w:r>
          </w:p>
        </w:tc>
        <w:tc>
          <w:tcPr>
            <w:tcW w:w="4639" w:type="dxa"/>
            <w:hideMark/>
          </w:tcPr>
          <w:p w:rsidR="00C429C2" w:rsidRDefault="00C429C2" w:rsidP="00A270E7">
            <w:pPr>
              <w:rPr>
                <w:rFonts w:eastAsia="Times New Roman"/>
              </w:rPr>
            </w:pPr>
            <w:r>
              <w:rPr>
                <w:rFonts w:eastAsia="Times New Roman"/>
              </w:rPr>
              <w:t xml:space="preserve">Область, в которой отображаются </w:t>
            </w:r>
            <w:r w:rsidR="005436CD">
              <w:rPr>
                <w:rFonts w:eastAsia="Times New Roman"/>
              </w:rPr>
              <w:t>версии, созданные на этапе</w:t>
            </w:r>
            <w:r>
              <w:rPr>
                <w:rFonts w:eastAsia="Times New Roman"/>
              </w:rPr>
              <w:t xml:space="preserve"> / итерации.</w:t>
            </w:r>
          </w:p>
          <w:p w:rsidR="00C429C2" w:rsidRDefault="00C429C2" w:rsidP="00A270E7">
            <w:pPr>
              <w:rPr>
                <w:rFonts w:eastAsia="Times New Roman"/>
              </w:rPr>
            </w:pPr>
            <w:r>
              <w:rPr>
                <w:rFonts w:eastAsia="Times New Roman"/>
              </w:rPr>
              <w:t>По умолчанию всегда развернут активный этап и две итерации этапа, активная и предыдущая.</w:t>
            </w:r>
          </w:p>
        </w:tc>
      </w:tr>
      <w:tr w:rsidR="00C429C2" w:rsidTr="00A270E7">
        <w:trPr>
          <w:cantSplit/>
        </w:trPr>
        <w:tc>
          <w:tcPr>
            <w:tcW w:w="576" w:type="dxa"/>
          </w:tcPr>
          <w:p w:rsidR="00C429C2" w:rsidRDefault="00C429C2" w:rsidP="00A270E7">
            <w:pPr>
              <w:rPr>
                <w:rFonts w:eastAsia="Times New Roman"/>
              </w:rPr>
            </w:pPr>
            <w:r>
              <w:rPr>
                <w:rFonts w:eastAsia="Times New Roman"/>
              </w:rPr>
              <w:t>6.</w:t>
            </w:r>
          </w:p>
        </w:tc>
        <w:tc>
          <w:tcPr>
            <w:tcW w:w="1942" w:type="dxa"/>
          </w:tcPr>
          <w:p w:rsidR="00C429C2" w:rsidRDefault="00C429C2" w:rsidP="00A270E7">
            <w:pPr>
              <w:rPr>
                <w:rFonts w:eastAsia="Times New Roman"/>
              </w:rPr>
            </w:pPr>
            <w:proofErr w:type="spellStart"/>
            <w:r>
              <w:rPr>
                <w:rFonts w:eastAsia="Times New Roman"/>
              </w:rPr>
              <w:t>КнПоказПрИт</w:t>
            </w:r>
            <w:proofErr w:type="spellEnd"/>
          </w:p>
        </w:tc>
        <w:tc>
          <w:tcPr>
            <w:tcW w:w="2126" w:type="dxa"/>
          </w:tcPr>
          <w:p w:rsidR="00C429C2" w:rsidRDefault="00C429C2" w:rsidP="00A270E7">
            <w:pPr>
              <w:rPr>
                <w:rFonts w:eastAsia="Times New Roman"/>
              </w:rPr>
            </w:pPr>
            <w:r>
              <w:rPr>
                <w:rFonts w:eastAsia="Times New Roman"/>
              </w:rPr>
              <w:t>Показать / скрыть прошлые итерации</w:t>
            </w:r>
          </w:p>
        </w:tc>
        <w:tc>
          <w:tcPr>
            <w:tcW w:w="4639" w:type="dxa"/>
          </w:tcPr>
          <w:p w:rsidR="00C429C2" w:rsidRDefault="00C429C2" w:rsidP="00A270E7">
            <w:pPr>
              <w:rPr>
                <w:rFonts w:eastAsia="Times New Roman"/>
              </w:rPr>
            </w:pPr>
            <w:r>
              <w:rPr>
                <w:rFonts w:eastAsia="Times New Roman"/>
              </w:rPr>
              <w:t>Псевдо-ссылка для показа / скрытия заголовков прошлых итераций</w:t>
            </w:r>
            <w:r w:rsidRPr="00F85C3C">
              <w:rPr>
                <w:rFonts w:eastAsia="Times New Roman"/>
              </w:rPr>
              <w:t xml:space="preserve">, </w:t>
            </w:r>
            <w:r>
              <w:rPr>
                <w:rFonts w:eastAsia="Times New Roman"/>
              </w:rPr>
              <w:t>отображается только при их наличии.</w:t>
            </w:r>
          </w:p>
        </w:tc>
      </w:tr>
      <w:tr w:rsidR="00C429C2" w:rsidTr="00A270E7">
        <w:trPr>
          <w:cantSplit/>
        </w:trPr>
        <w:tc>
          <w:tcPr>
            <w:tcW w:w="576" w:type="dxa"/>
            <w:hideMark/>
          </w:tcPr>
          <w:p w:rsidR="00C429C2" w:rsidRDefault="00C429C2" w:rsidP="00A270E7">
            <w:pPr>
              <w:rPr>
                <w:rFonts w:eastAsia="Times New Roman"/>
              </w:rPr>
            </w:pPr>
            <w:r>
              <w:rPr>
                <w:rFonts w:eastAsia="Times New Roman"/>
              </w:rPr>
              <w:t>7. </w:t>
            </w:r>
          </w:p>
        </w:tc>
        <w:tc>
          <w:tcPr>
            <w:tcW w:w="1942" w:type="dxa"/>
            <w:hideMark/>
          </w:tcPr>
          <w:p w:rsidR="00C429C2" w:rsidRDefault="00C429C2" w:rsidP="00A270E7">
            <w:pPr>
              <w:rPr>
                <w:rFonts w:eastAsia="Times New Roman"/>
              </w:rPr>
            </w:pPr>
            <w:proofErr w:type="spellStart"/>
            <w:r>
              <w:rPr>
                <w:rFonts w:eastAsia="Times New Roman"/>
              </w:rPr>
              <w:t>КнПоказПрЭт</w:t>
            </w:r>
            <w:proofErr w:type="spellEnd"/>
          </w:p>
        </w:tc>
        <w:tc>
          <w:tcPr>
            <w:tcW w:w="2126" w:type="dxa"/>
            <w:hideMark/>
          </w:tcPr>
          <w:p w:rsidR="00C429C2" w:rsidRDefault="00C429C2" w:rsidP="00A270E7">
            <w:pPr>
              <w:rPr>
                <w:rFonts w:eastAsia="Times New Roman"/>
              </w:rPr>
            </w:pPr>
            <w:r>
              <w:rPr>
                <w:rFonts w:eastAsia="Times New Roman"/>
              </w:rPr>
              <w:t>Показать / скрыть прошлые этапы</w:t>
            </w:r>
          </w:p>
        </w:tc>
        <w:tc>
          <w:tcPr>
            <w:tcW w:w="4639" w:type="dxa"/>
            <w:hideMark/>
          </w:tcPr>
          <w:p w:rsidR="00C429C2" w:rsidRDefault="00C429C2" w:rsidP="00A270E7">
            <w:pPr>
              <w:rPr>
                <w:rFonts w:eastAsia="Times New Roman"/>
              </w:rPr>
            </w:pPr>
            <w:r>
              <w:rPr>
                <w:rFonts w:eastAsia="Times New Roman"/>
              </w:rPr>
              <w:t>Псевдо-ссылка для показа / скрытия заголовков прошлых этапов</w:t>
            </w:r>
            <w:r w:rsidRPr="00F85C3C">
              <w:rPr>
                <w:rFonts w:eastAsia="Times New Roman"/>
              </w:rPr>
              <w:t xml:space="preserve">, </w:t>
            </w:r>
            <w:r>
              <w:rPr>
                <w:rFonts w:eastAsia="Times New Roman"/>
              </w:rPr>
              <w:t>отображается только при их наличии.</w:t>
            </w:r>
          </w:p>
        </w:tc>
      </w:tr>
    </w:tbl>
    <w:p w:rsidR="005436CD" w:rsidRDefault="005436CD" w:rsidP="005436CD">
      <w:pPr>
        <w:pStyle w:val="4"/>
        <w:rPr>
          <w:lang w:val="en-US"/>
        </w:rPr>
      </w:pPr>
      <w:r w:rsidRPr="00F85C3C">
        <w:t>Фильтр списочной формы</w:t>
      </w:r>
    </w:p>
    <w:p w:rsidR="005436CD" w:rsidRDefault="005436CD" w:rsidP="005436CD">
      <w:pPr>
        <w:ind w:firstLine="709"/>
      </w:pPr>
      <w:r>
        <w:t>Фильтр списочной формы для вкладки «Версии» должен содержать типизированные поля для ввода критериев</w:t>
      </w:r>
      <w:r w:rsidRPr="00AA75A3">
        <w:t xml:space="preserve"> фильтрации</w:t>
      </w:r>
      <w:r>
        <w:t>, пиктограммы для очистки указанных критериев фильтрации, обновления списочной формы, выбора других действий.</w:t>
      </w:r>
    </w:p>
    <w:p w:rsidR="005436CD" w:rsidRDefault="00874D67" w:rsidP="005436CD">
      <w:pPr>
        <w:keepNext/>
      </w:pPr>
      <w:r>
        <w:rPr>
          <w:noProof/>
          <w:lang w:eastAsia="ru-RU"/>
        </w:rPr>
        <w:drawing>
          <wp:inline distT="0" distB="0" distL="0" distR="0" wp14:anchorId="2A35EE2A" wp14:editId="71FE93FA">
            <wp:extent cx="5934710" cy="327660"/>
            <wp:effectExtent l="0" t="0" r="889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934710" cy="327660"/>
                    </a:xfrm>
                    <a:prstGeom prst="rect">
                      <a:avLst/>
                    </a:prstGeom>
                    <a:noFill/>
                    <a:ln>
                      <a:noFill/>
                    </a:ln>
                  </pic:spPr>
                </pic:pic>
              </a:graphicData>
            </a:graphic>
          </wp:inline>
        </w:drawing>
      </w:r>
    </w:p>
    <w:p w:rsidR="005436CD" w:rsidRPr="00AA75A3" w:rsidRDefault="005436CD" w:rsidP="005436CD">
      <w:pPr>
        <w:pStyle w:val="afa"/>
      </w:pPr>
      <w:bookmarkStart w:id="117" w:name="_Toc472516066"/>
      <w:r>
        <w:t xml:space="preserve">Рисунок </w:t>
      </w:r>
      <w:r w:rsidR="004B5C86">
        <w:fldChar w:fldCharType="begin"/>
      </w:r>
      <w:r w:rsidR="004B5C86">
        <w:instrText xml:space="preserve"> SEQ Рисунок \* ARABIC </w:instrText>
      </w:r>
      <w:r w:rsidR="004B5C86">
        <w:fldChar w:fldCharType="separate"/>
      </w:r>
      <w:r w:rsidR="00057ECA">
        <w:rPr>
          <w:noProof/>
        </w:rPr>
        <w:t>41</w:t>
      </w:r>
      <w:r w:rsidR="004B5C86">
        <w:rPr>
          <w:noProof/>
        </w:rPr>
        <w:fldChar w:fldCharType="end"/>
      </w:r>
      <w:r>
        <w:rPr>
          <w:noProof/>
        </w:rPr>
        <w:t xml:space="preserve"> </w:t>
      </w:r>
      <w:r w:rsidRPr="00AA75A3">
        <w:t>Макет</w:t>
      </w:r>
      <w:r>
        <w:rPr>
          <w:noProof/>
        </w:rPr>
        <w:t xml:space="preserve"> фильтра списочной формы версий</w:t>
      </w:r>
      <w:bookmarkEnd w:id="117"/>
    </w:p>
    <w:p w:rsidR="005436CD" w:rsidRDefault="005436CD" w:rsidP="005436CD">
      <w:pPr>
        <w:ind w:firstLine="709"/>
      </w:pPr>
      <w:r>
        <w:t>Поля фильтров для вкладки «Версии» должны быть следующими:</w:t>
      </w:r>
    </w:p>
    <w:p w:rsidR="005436CD" w:rsidRDefault="005436CD" w:rsidP="00B9349C">
      <w:pPr>
        <w:pStyle w:val="af1"/>
        <w:numPr>
          <w:ilvl w:val="0"/>
          <w:numId w:val="30"/>
        </w:numPr>
      </w:pPr>
      <w:r>
        <w:t xml:space="preserve">Содержание – </w:t>
      </w:r>
      <w:r w:rsidRPr="005C6A3D">
        <w:rPr>
          <w:rFonts w:eastAsia="Times New Roman"/>
        </w:rPr>
        <w:t xml:space="preserve">критерий для фильтрации списка по </w:t>
      </w:r>
      <w:r>
        <w:rPr>
          <w:rFonts w:eastAsia="Times New Roman"/>
        </w:rPr>
        <w:t>наименованию контента версии</w:t>
      </w:r>
      <w:r w:rsidRPr="005C6A3D">
        <w:rPr>
          <w:rFonts w:eastAsia="Times New Roman"/>
        </w:rPr>
        <w:t>, текст по вхождению</w:t>
      </w:r>
      <w:r>
        <w:rPr>
          <w:rFonts w:eastAsia="Times New Roman"/>
        </w:rPr>
        <w:t>.</w:t>
      </w:r>
    </w:p>
    <w:p w:rsidR="005436CD" w:rsidRDefault="005436CD" w:rsidP="00B9349C">
      <w:pPr>
        <w:pStyle w:val="af1"/>
        <w:numPr>
          <w:ilvl w:val="0"/>
          <w:numId w:val="30"/>
        </w:numPr>
      </w:pPr>
      <w:r>
        <w:t xml:space="preserve">Тип – </w:t>
      </w:r>
      <w:r w:rsidRPr="005C6A3D">
        <w:rPr>
          <w:rFonts w:eastAsia="Times New Roman"/>
        </w:rPr>
        <w:t xml:space="preserve">критерий для фильтрации списка по </w:t>
      </w:r>
      <w:r>
        <w:rPr>
          <w:rFonts w:eastAsia="Times New Roman"/>
        </w:rPr>
        <w:t>типу версии</w:t>
      </w:r>
      <w:r w:rsidRPr="005C6A3D">
        <w:rPr>
          <w:rFonts w:eastAsia="Times New Roman"/>
        </w:rPr>
        <w:t xml:space="preserve">, </w:t>
      </w:r>
      <w:r>
        <w:rPr>
          <w:rFonts w:eastAsia="Times New Roman"/>
        </w:rPr>
        <w:t>выпадающий список со значениями: «Авт.» и «</w:t>
      </w:r>
      <w:proofErr w:type="spellStart"/>
      <w:r>
        <w:rPr>
          <w:rFonts w:eastAsia="Times New Roman"/>
        </w:rPr>
        <w:t>Руч</w:t>
      </w:r>
      <w:proofErr w:type="spellEnd"/>
      <w:r>
        <w:rPr>
          <w:rFonts w:eastAsia="Times New Roman"/>
        </w:rPr>
        <w:t>.» (значение по умолчанию).</w:t>
      </w:r>
    </w:p>
    <w:p w:rsidR="005436CD" w:rsidRDefault="005436CD" w:rsidP="00B9349C">
      <w:pPr>
        <w:pStyle w:val="af1"/>
        <w:numPr>
          <w:ilvl w:val="0"/>
          <w:numId w:val="30"/>
        </w:numPr>
      </w:pPr>
      <w:r>
        <w:t xml:space="preserve">Автор – </w:t>
      </w:r>
      <w:r w:rsidRPr="005C6A3D">
        <w:rPr>
          <w:rFonts w:eastAsia="Times New Roman"/>
        </w:rPr>
        <w:t>критерий для фильтрации списка по ФИО </w:t>
      </w:r>
      <w:r>
        <w:rPr>
          <w:rFonts w:eastAsia="Times New Roman"/>
        </w:rPr>
        <w:t>автора версии</w:t>
      </w:r>
      <w:r w:rsidRPr="005C6A3D">
        <w:rPr>
          <w:rFonts w:eastAsia="Times New Roman"/>
        </w:rPr>
        <w:t>, допустим множественный выбор участников.</w:t>
      </w:r>
    </w:p>
    <w:p w:rsidR="005436CD" w:rsidRDefault="005436CD" w:rsidP="00B9349C">
      <w:pPr>
        <w:pStyle w:val="af1"/>
        <w:numPr>
          <w:ilvl w:val="0"/>
          <w:numId w:val="30"/>
        </w:numPr>
      </w:pPr>
      <w:r>
        <w:t xml:space="preserve">Дата – </w:t>
      </w:r>
      <w:r w:rsidRPr="005C6A3D">
        <w:rPr>
          <w:rFonts w:eastAsia="Times New Roman"/>
        </w:rPr>
        <w:t xml:space="preserve">критерий для фильтрации списка по дате </w:t>
      </w:r>
      <w:r>
        <w:rPr>
          <w:rFonts w:eastAsia="Times New Roman"/>
        </w:rPr>
        <w:t>создания версии</w:t>
      </w:r>
      <w:r w:rsidRPr="005C6A3D">
        <w:rPr>
          <w:rFonts w:eastAsia="Times New Roman"/>
        </w:rPr>
        <w:t>, выбор даты или периода из календаря.</w:t>
      </w:r>
    </w:p>
    <w:p w:rsidR="005436CD" w:rsidRDefault="005436CD" w:rsidP="00B9349C">
      <w:pPr>
        <w:pStyle w:val="af1"/>
        <w:numPr>
          <w:ilvl w:val="0"/>
          <w:numId w:val="30"/>
        </w:numPr>
      </w:pPr>
      <w:r>
        <w:t xml:space="preserve">Размер – </w:t>
      </w:r>
      <w:r w:rsidRPr="005C6A3D">
        <w:rPr>
          <w:rFonts w:eastAsia="Times New Roman"/>
        </w:rPr>
        <w:t xml:space="preserve">критерий для фильтрации списка по </w:t>
      </w:r>
      <w:r>
        <w:rPr>
          <w:rFonts w:eastAsia="Times New Roman"/>
        </w:rPr>
        <w:t>размеру версии</w:t>
      </w:r>
      <w:r w:rsidRPr="005C6A3D">
        <w:rPr>
          <w:rFonts w:eastAsia="Times New Roman"/>
        </w:rPr>
        <w:t>, текст по вхождению</w:t>
      </w:r>
      <w:r>
        <w:rPr>
          <w:rFonts w:eastAsia="Times New Roman"/>
        </w:rPr>
        <w:t>.</w:t>
      </w:r>
    </w:p>
    <w:p w:rsidR="005436CD" w:rsidRDefault="005436CD" w:rsidP="00B9349C">
      <w:pPr>
        <w:pStyle w:val="af1"/>
        <w:numPr>
          <w:ilvl w:val="0"/>
          <w:numId w:val="30"/>
        </w:numPr>
      </w:pPr>
      <w:r>
        <w:t xml:space="preserve">Комментарий – </w:t>
      </w:r>
      <w:r w:rsidRPr="005C6A3D">
        <w:rPr>
          <w:rFonts w:eastAsia="Times New Roman"/>
        </w:rPr>
        <w:t xml:space="preserve">критерий для фильтрации списка по </w:t>
      </w:r>
      <w:r>
        <w:rPr>
          <w:rFonts w:eastAsia="Times New Roman"/>
        </w:rPr>
        <w:t>комментарию к версии</w:t>
      </w:r>
      <w:r w:rsidRPr="005C6A3D">
        <w:rPr>
          <w:rFonts w:eastAsia="Times New Roman"/>
        </w:rPr>
        <w:t>, текст по вхождению.</w:t>
      </w:r>
    </w:p>
    <w:p w:rsidR="005436CD" w:rsidRDefault="005436CD" w:rsidP="005436CD">
      <w:pPr>
        <w:ind w:firstLine="709"/>
      </w:pPr>
      <w:r>
        <w:t xml:space="preserve">Фильтр должен применяться сразу при вводе критерия в поле и должен находить искомое </w:t>
      </w:r>
      <w:r w:rsidR="00717AAA">
        <w:t xml:space="preserve">значение </w:t>
      </w:r>
      <w:r w:rsidR="00106A15">
        <w:t>в данных списочной формы</w:t>
      </w:r>
      <w:r w:rsidR="00717AAA">
        <w:t>.</w:t>
      </w:r>
    </w:p>
    <w:p w:rsidR="005436CD" w:rsidRDefault="005436CD" w:rsidP="005436CD">
      <w:pPr>
        <w:pStyle w:val="4"/>
      </w:pPr>
      <w:r>
        <w:t>Область списочной формы</w:t>
      </w:r>
    </w:p>
    <w:p w:rsidR="005436CD" w:rsidRDefault="005436CD" w:rsidP="005436CD">
      <w:pPr>
        <w:ind w:firstLine="709"/>
      </w:pPr>
      <w:r>
        <w:t xml:space="preserve">Списочная форма представляет собой список </w:t>
      </w:r>
      <w:r w:rsidR="00084ABA">
        <w:t>версий, созданных на этапах / итерациях, как пользователями, так и автоматически системой,</w:t>
      </w:r>
      <w:r>
        <w:t xml:space="preserve"> с необходимыми параметрами и функциями.</w:t>
      </w:r>
    </w:p>
    <w:p w:rsidR="00717AAA" w:rsidRDefault="00531398" w:rsidP="00717AAA">
      <w:pPr>
        <w:ind w:firstLine="709"/>
      </w:pPr>
      <w:r>
        <w:t>Данные</w:t>
      </w:r>
      <w:r w:rsidR="00717AAA" w:rsidRPr="00DF2225">
        <w:t xml:space="preserve"> отображ</w:t>
      </w:r>
      <w:r>
        <w:t>а</w:t>
      </w:r>
      <w:r w:rsidR="00717AAA" w:rsidRPr="00DF2225">
        <w:t>е</w:t>
      </w:r>
      <w:r>
        <w:t>мые в параметрах</w:t>
      </w:r>
      <w:r w:rsidR="00717AAA" w:rsidRPr="00DF2225">
        <w:t xml:space="preserve"> </w:t>
      </w:r>
      <w:r>
        <w:t>списочной формы</w:t>
      </w:r>
      <w:r w:rsidR="00717AAA" w:rsidRPr="00DF2225">
        <w:t xml:space="preserve"> </w:t>
      </w:r>
      <w:r>
        <w:t xml:space="preserve">этапа / </w:t>
      </w:r>
      <w:r w:rsidR="00717AAA" w:rsidRPr="00DF2225">
        <w:t>итерации</w:t>
      </w:r>
      <w:r>
        <w:t>,</w:t>
      </w:r>
      <w:r w:rsidR="00717AAA" w:rsidRPr="00DF2225">
        <w:t xml:space="preserve"> представлены ниже</w:t>
      </w:r>
      <w:r w:rsidR="00717AAA">
        <w:t>:</w:t>
      </w:r>
    </w:p>
    <w:p w:rsidR="00717AAA" w:rsidRDefault="00717AAA" w:rsidP="00B9349C">
      <w:pPr>
        <w:pStyle w:val="af1"/>
        <w:numPr>
          <w:ilvl w:val="0"/>
          <w:numId w:val="40"/>
        </w:numPr>
      </w:pPr>
      <w:r>
        <w:t>Содержание –</w:t>
      </w:r>
      <w:r w:rsidR="00531398">
        <w:t xml:space="preserve"> пиктограмма</w:t>
      </w:r>
      <w:r>
        <w:t xml:space="preserve"> типа </w:t>
      </w:r>
      <w:r w:rsidR="00531398">
        <w:t xml:space="preserve">версии </w:t>
      </w:r>
      <w:r>
        <w:t xml:space="preserve">и </w:t>
      </w:r>
      <w:r w:rsidR="00531398">
        <w:t>две строки наименования</w:t>
      </w:r>
      <w:r>
        <w:t xml:space="preserve"> </w:t>
      </w:r>
      <w:r w:rsidR="00531398">
        <w:t>контента версии. Если наименование контента версии</w:t>
      </w:r>
      <w:r>
        <w:t xml:space="preserve"> не вмещается в столбец, то оно должно обрезаться</w:t>
      </w:r>
      <w:r w:rsidR="00531398">
        <w:t xml:space="preserve"> до нужного размера</w:t>
      </w:r>
      <w:r>
        <w:t>.</w:t>
      </w:r>
      <w:r w:rsidR="00531398">
        <w:t xml:space="preserve"> По наведению курсора мыши долж</w:t>
      </w:r>
      <w:r>
        <w:t>н</w:t>
      </w:r>
      <w:r w:rsidR="00531398">
        <w:t>а</w:t>
      </w:r>
      <w:r>
        <w:t xml:space="preserve"> всплывать </w:t>
      </w:r>
      <w:r w:rsidR="00531398">
        <w:t>подсказка</w:t>
      </w:r>
      <w:r>
        <w:t xml:space="preserve"> с полным </w:t>
      </w:r>
      <w:r w:rsidR="00531398">
        <w:t>наименованием</w:t>
      </w:r>
      <w:r>
        <w:t xml:space="preserve"> </w:t>
      </w:r>
      <w:r w:rsidR="00531398">
        <w:t>контента версии</w:t>
      </w:r>
      <w:r>
        <w:t>.</w:t>
      </w:r>
    </w:p>
    <w:p w:rsidR="00531398" w:rsidRDefault="00531398" w:rsidP="00B9349C">
      <w:pPr>
        <w:pStyle w:val="af1"/>
        <w:numPr>
          <w:ilvl w:val="0"/>
          <w:numId w:val="40"/>
        </w:numPr>
      </w:pPr>
      <w:r>
        <w:t xml:space="preserve">Тип – </w:t>
      </w:r>
      <w:r w:rsidRPr="0046690D">
        <w:rPr>
          <w:rFonts w:eastAsia="Times New Roman"/>
        </w:rPr>
        <w:t>тип версии может принимать одно из двух значений: «Авт.» и «</w:t>
      </w:r>
      <w:proofErr w:type="spellStart"/>
      <w:r w:rsidRPr="0046690D">
        <w:rPr>
          <w:rFonts w:eastAsia="Times New Roman"/>
        </w:rPr>
        <w:t>Руч</w:t>
      </w:r>
      <w:proofErr w:type="spellEnd"/>
      <w:r w:rsidRPr="0046690D">
        <w:rPr>
          <w:rFonts w:eastAsia="Times New Roman"/>
        </w:rPr>
        <w:t>.»,</w:t>
      </w:r>
    </w:p>
    <w:p w:rsidR="00717AAA" w:rsidRDefault="00717AAA" w:rsidP="00B9349C">
      <w:pPr>
        <w:pStyle w:val="af1"/>
        <w:numPr>
          <w:ilvl w:val="0"/>
          <w:numId w:val="40"/>
        </w:numPr>
      </w:pPr>
      <w:r>
        <w:lastRenderedPageBreak/>
        <w:t xml:space="preserve">Автор – </w:t>
      </w:r>
      <w:r w:rsidR="00531398">
        <w:t>фамилия и инициалы</w:t>
      </w:r>
      <w:r>
        <w:t xml:space="preserve"> </w:t>
      </w:r>
      <w:r w:rsidR="00531398">
        <w:t>автора версии,</w:t>
      </w:r>
    </w:p>
    <w:p w:rsidR="00717AAA" w:rsidRDefault="00717AAA" w:rsidP="00B9349C">
      <w:pPr>
        <w:pStyle w:val="af1"/>
        <w:numPr>
          <w:ilvl w:val="0"/>
          <w:numId w:val="40"/>
        </w:numPr>
      </w:pPr>
      <w:r>
        <w:t>Дата –</w:t>
      </w:r>
      <w:r w:rsidR="00531398">
        <w:t xml:space="preserve"> дата</w:t>
      </w:r>
      <w:r w:rsidRPr="007E65CC">
        <w:t xml:space="preserve"> </w:t>
      </w:r>
      <w:r w:rsidR="00531398">
        <w:t>создания</w:t>
      </w:r>
      <w:r w:rsidRPr="007E65CC">
        <w:t xml:space="preserve"> версии</w:t>
      </w:r>
      <w:r w:rsidR="00531398">
        <w:t xml:space="preserve"> в формате ДД.ММ.ГГГГ </w:t>
      </w:r>
      <w:proofErr w:type="gramStart"/>
      <w:r w:rsidR="00531398">
        <w:t>ЧЧ:ММ</w:t>
      </w:r>
      <w:proofErr w:type="gramEnd"/>
      <w:r w:rsidR="00531398">
        <w:t>,</w:t>
      </w:r>
    </w:p>
    <w:p w:rsidR="00717AAA" w:rsidRDefault="00717AAA" w:rsidP="00B9349C">
      <w:pPr>
        <w:pStyle w:val="af1"/>
        <w:numPr>
          <w:ilvl w:val="0"/>
          <w:numId w:val="40"/>
        </w:numPr>
      </w:pPr>
      <w:r>
        <w:t>Размер –</w:t>
      </w:r>
      <w:r w:rsidR="00531398">
        <w:t xml:space="preserve"> </w:t>
      </w:r>
      <w:r>
        <w:t xml:space="preserve">размера </w:t>
      </w:r>
      <w:r w:rsidR="00531398">
        <w:t>созданной версии,</w:t>
      </w:r>
    </w:p>
    <w:p w:rsidR="00717AAA" w:rsidRDefault="00717AAA" w:rsidP="00B9349C">
      <w:pPr>
        <w:pStyle w:val="af1"/>
        <w:numPr>
          <w:ilvl w:val="0"/>
          <w:numId w:val="40"/>
        </w:numPr>
      </w:pPr>
      <w:r>
        <w:t>Комментарий –</w:t>
      </w:r>
      <w:r w:rsidR="00531398">
        <w:t xml:space="preserve"> три строки комментария</w:t>
      </w:r>
      <w:r>
        <w:t xml:space="preserve"> к версии. Если текст </w:t>
      </w:r>
      <w:r w:rsidR="00531398">
        <w:t xml:space="preserve">комментария </w:t>
      </w:r>
      <w:r>
        <w:t xml:space="preserve">не вмещается в </w:t>
      </w:r>
      <w:r w:rsidR="00531398">
        <w:t>столбец</w:t>
      </w:r>
      <w:r>
        <w:t xml:space="preserve">, </w:t>
      </w:r>
      <w:r w:rsidR="00531398">
        <w:t>то он должен быть обрезан до нужного размера</w:t>
      </w:r>
      <w:r>
        <w:t xml:space="preserve">. </w:t>
      </w:r>
      <w:r w:rsidR="00531398">
        <w:t>По наведению курсора мыши должна всплывать подсказка с полным текстом комментария</w:t>
      </w:r>
      <w:r>
        <w:t>.</w:t>
      </w:r>
    </w:p>
    <w:p w:rsidR="00531398" w:rsidRDefault="00531398" w:rsidP="00B9349C">
      <w:pPr>
        <w:pStyle w:val="af1"/>
        <w:numPr>
          <w:ilvl w:val="0"/>
          <w:numId w:val="40"/>
        </w:numPr>
      </w:pPr>
      <w:r>
        <w:t>Пиктограмма контекстного меню «</w:t>
      </w:r>
      <w:r>
        <w:object w:dxaOrig="335" w:dyaOrig="336">
          <v:shape id="_x0000_i1051" type="#_x0000_t75" style="width:17.4pt;height:17.4pt" o:ole="">
            <v:imagedata r:id="rId66" o:title=""/>
          </v:shape>
          <o:OLEObject Type="Embed" ProgID="Visio.Drawing.11" ShapeID="_x0000_i1051" DrawAspect="Content" ObjectID="_1799848063" r:id="rId115"/>
        </w:object>
      </w:r>
      <w:r>
        <w:t>» – при нажатии вызывается контекстное меню доступных действий.</w:t>
      </w:r>
    </w:p>
    <w:p w:rsidR="001D3D09" w:rsidRDefault="001D3D09" w:rsidP="00A36CB3">
      <w:pPr>
        <w:pStyle w:val="3"/>
      </w:pPr>
      <w:bookmarkStart w:id="118" w:name="_Ref471728047"/>
      <w:bookmarkStart w:id="119" w:name="_Toc472516000"/>
      <w:r>
        <w:t>История</w:t>
      </w:r>
      <w:bookmarkEnd w:id="118"/>
      <w:bookmarkEnd w:id="119"/>
    </w:p>
    <w:p w:rsidR="00DF2225" w:rsidRPr="00EB7044" w:rsidRDefault="00DF2225" w:rsidP="000459B7">
      <w:pPr>
        <w:ind w:firstLine="709"/>
      </w:pPr>
      <w:r w:rsidRPr="00EB7044">
        <w:t>На закладке «</w:t>
      </w:r>
      <w:bookmarkStart w:id="120" w:name="_GoBack"/>
      <w:r w:rsidRPr="00EB7044">
        <w:t>Истор</w:t>
      </w:r>
      <w:bookmarkEnd w:id="120"/>
      <w:r w:rsidRPr="00EB7044">
        <w:t xml:space="preserve">ия» </w:t>
      </w:r>
      <w:r w:rsidR="00EB7044" w:rsidRPr="00EB7044">
        <w:t>должны отображаться</w:t>
      </w:r>
      <w:r w:rsidRPr="00EB7044">
        <w:t xml:space="preserve"> дата и время всех событий, произошедших </w:t>
      </w:r>
      <w:r w:rsidR="00EB7044" w:rsidRPr="00EB7044">
        <w:t xml:space="preserve">с документом </w:t>
      </w:r>
      <w:r w:rsidRPr="00EB7044">
        <w:t xml:space="preserve">с момента </w:t>
      </w:r>
      <w:r w:rsidR="00EB7044" w:rsidRPr="00EB7044">
        <w:t xml:space="preserve">его </w:t>
      </w:r>
      <w:r w:rsidRPr="00EB7044">
        <w:t>создания.</w:t>
      </w:r>
    </w:p>
    <w:p w:rsidR="0046690D" w:rsidRDefault="000F1E09" w:rsidP="0046690D">
      <w:pPr>
        <w:keepNext/>
      </w:pPr>
      <w:r>
        <w:rPr>
          <w:noProof/>
          <w:lang w:eastAsia="ru-RU"/>
        </w:rPr>
        <w:drawing>
          <wp:inline distT="0" distB="0" distL="0" distR="0" wp14:anchorId="4643FBA3" wp14:editId="39197109">
            <wp:extent cx="5930265" cy="232664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930265" cy="2326640"/>
                    </a:xfrm>
                    <a:prstGeom prst="rect">
                      <a:avLst/>
                    </a:prstGeom>
                    <a:noFill/>
                    <a:ln>
                      <a:noFill/>
                    </a:ln>
                  </pic:spPr>
                </pic:pic>
              </a:graphicData>
            </a:graphic>
          </wp:inline>
        </w:drawing>
      </w:r>
    </w:p>
    <w:p w:rsidR="00DF2225" w:rsidRDefault="0046690D" w:rsidP="0046690D">
      <w:pPr>
        <w:pStyle w:val="afa"/>
        <w:rPr>
          <w:noProof/>
        </w:rPr>
      </w:pPr>
      <w:bookmarkStart w:id="121" w:name="_Toc472516067"/>
      <w:r>
        <w:t xml:space="preserve">Рисунок </w:t>
      </w:r>
      <w:r w:rsidR="004B5C86">
        <w:fldChar w:fldCharType="begin"/>
      </w:r>
      <w:r w:rsidR="004B5C86">
        <w:instrText xml:space="preserve"> SEQ Рисунок \* ARABIC </w:instrText>
      </w:r>
      <w:r w:rsidR="004B5C86">
        <w:fldChar w:fldCharType="separate"/>
      </w:r>
      <w:r w:rsidR="00057ECA">
        <w:rPr>
          <w:noProof/>
        </w:rPr>
        <w:t>42</w:t>
      </w:r>
      <w:r w:rsidR="004B5C86">
        <w:rPr>
          <w:noProof/>
        </w:rPr>
        <w:fldChar w:fldCharType="end"/>
      </w:r>
      <w:r>
        <w:rPr>
          <w:noProof/>
        </w:rPr>
        <w:t xml:space="preserve"> </w:t>
      </w:r>
      <w:r w:rsidRPr="004C27E8">
        <w:rPr>
          <w:noProof/>
        </w:rPr>
        <w:t xml:space="preserve">Макет закладки </w:t>
      </w:r>
      <w:r>
        <w:rPr>
          <w:noProof/>
        </w:rPr>
        <w:t>история</w:t>
      </w:r>
      <w:r w:rsidRPr="004C27E8">
        <w:rPr>
          <w:noProof/>
        </w:rPr>
        <w:t xml:space="preserve"> документа</w:t>
      </w:r>
      <w:bookmarkEnd w:id="121"/>
    </w:p>
    <w:p w:rsidR="0046690D" w:rsidRDefault="0046690D" w:rsidP="0046690D">
      <w:pPr>
        <w:ind w:firstLine="709"/>
      </w:pPr>
      <w:r>
        <w:t>Описание структуры закладки «Версии» приведено в таблице:</w:t>
      </w:r>
    </w:p>
    <w:tbl>
      <w:tblPr>
        <w:tblStyle w:val="15"/>
        <w:tblW w:w="0" w:type="auto"/>
        <w:tblLayout w:type="fixed"/>
        <w:tblLook w:val="0620" w:firstRow="1" w:lastRow="0" w:firstColumn="0" w:lastColumn="0" w:noHBand="1" w:noVBand="1"/>
      </w:tblPr>
      <w:tblGrid>
        <w:gridCol w:w="576"/>
        <w:gridCol w:w="1942"/>
        <w:gridCol w:w="2126"/>
        <w:gridCol w:w="4639"/>
      </w:tblGrid>
      <w:tr w:rsidR="0046690D" w:rsidTr="00A270E7">
        <w:trPr>
          <w:cnfStyle w:val="100000000000" w:firstRow="1" w:lastRow="0" w:firstColumn="0" w:lastColumn="0" w:oddVBand="0" w:evenVBand="0" w:oddHBand="0" w:evenHBand="0" w:firstRowFirstColumn="0" w:firstRowLastColumn="0" w:lastRowFirstColumn="0" w:lastRowLastColumn="0"/>
          <w:cantSplit/>
          <w:tblHeader/>
        </w:trPr>
        <w:tc>
          <w:tcPr>
            <w:tcW w:w="576" w:type="dxa"/>
            <w:hideMark/>
          </w:tcPr>
          <w:p w:rsidR="0046690D" w:rsidRPr="00EB77AC" w:rsidRDefault="0046690D" w:rsidP="00A270E7">
            <w:pPr>
              <w:rPr>
                <w:rFonts w:eastAsia="Times New Roman"/>
                <w:bCs w:val="0"/>
              </w:rPr>
            </w:pPr>
            <w:r w:rsidRPr="00EB77AC">
              <w:rPr>
                <w:rFonts w:eastAsia="Times New Roman"/>
                <w:bCs w:val="0"/>
              </w:rPr>
              <w:t xml:space="preserve">№ </w:t>
            </w:r>
          </w:p>
        </w:tc>
        <w:tc>
          <w:tcPr>
            <w:tcW w:w="1942" w:type="dxa"/>
            <w:hideMark/>
          </w:tcPr>
          <w:p w:rsidR="0046690D" w:rsidRPr="00EB77AC" w:rsidRDefault="0046690D" w:rsidP="00A270E7">
            <w:pPr>
              <w:rPr>
                <w:rFonts w:eastAsia="Times New Roman"/>
                <w:bCs w:val="0"/>
              </w:rPr>
            </w:pPr>
            <w:r w:rsidRPr="00EB77AC">
              <w:rPr>
                <w:rFonts w:eastAsia="Times New Roman"/>
                <w:bCs w:val="0"/>
              </w:rPr>
              <w:t xml:space="preserve">Код </w:t>
            </w:r>
          </w:p>
        </w:tc>
        <w:tc>
          <w:tcPr>
            <w:tcW w:w="2126" w:type="dxa"/>
            <w:hideMark/>
          </w:tcPr>
          <w:p w:rsidR="0046690D" w:rsidRPr="00EB77AC" w:rsidRDefault="0046690D" w:rsidP="00A270E7">
            <w:pPr>
              <w:rPr>
                <w:rFonts w:eastAsia="Times New Roman"/>
                <w:bCs w:val="0"/>
              </w:rPr>
            </w:pPr>
            <w:r w:rsidRPr="00EB77AC">
              <w:rPr>
                <w:rFonts w:eastAsia="Times New Roman"/>
                <w:bCs w:val="0"/>
              </w:rPr>
              <w:t xml:space="preserve">Название </w:t>
            </w:r>
          </w:p>
        </w:tc>
        <w:tc>
          <w:tcPr>
            <w:tcW w:w="4639" w:type="dxa"/>
            <w:hideMark/>
          </w:tcPr>
          <w:p w:rsidR="0046690D" w:rsidRPr="00EB77AC" w:rsidRDefault="0046690D" w:rsidP="00A270E7">
            <w:pPr>
              <w:rPr>
                <w:rFonts w:eastAsia="Times New Roman"/>
                <w:bCs w:val="0"/>
              </w:rPr>
            </w:pPr>
            <w:r w:rsidRPr="00EB77AC">
              <w:rPr>
                <w:rFonts w:eastAsia="Times New Roman"/>
                <w:bCs w:val="0"/>
              </w:rPr>
              <w:t xml:space="preserve">Назначение и описание </w:t>
            </w:r>
          </w:p>
        </w:tc>
      </w:tr>
      <w:tr w:rsidR="0046690D" w:rsidTr="00A270E7">
        <w:trPr>
          <w:cantSplit/>
        </w:trPr>
        <w:tc>
          <w:tcPr>
            <w:tcW w:w="576" w:type="dxa"/>
          </w:tcPr>
          <w:p w:rsidR="0046690D" w:rsidRDefault="0046690D" w:rsidP="00A270E7">
            <w:r>
              <w:t>1.</w:t>
            </w:r>
          </w:p>
        </w:tc>
        <w:tc>
          <w:tcPr>
            <w:tcW w:w="1942" w:type="dxa"/>
          </w:tcPr>
          <w:p w:rsidR="0046690D" w:rsidRDefault="0046690D" w:rsidP="00A270E7">
            <w:pPr>
              <w:rPr>
                <w:rFonts w:eastAsia="Times New Roman"/>
              </w:rPr>
            </w:pPr>
            <w:r>
              <w:rPr>
                <w:rFonts w:eastAsia="Times New Roman"/>
              </w:rPr>
              <w:t>Фильтр</w:t>
            </w:r>
          </w:p>
        </w:tc>
        <w:tc>
          <w:tcPr>
            <w:tcW w:w="2126" w:type="dxa"/>
          </w:tcPr>
          <w:p w:rsidR="0046690D" w:rsidRDefault="0046690D" w:rsidP="00A270E7">
            <w:r>
              <w:t>Фильтр списочной формы</w:t>
            </w:r>
          </w:p>
        </w:tc>
        <w:tc>
          <w:tcPr>
            <w:tcW w:w="4639" w:type="dxa"/>
          </w:tcPr>
          <w:p w:rsidR="0046690D" w:rsidRDefault="0046690D" w:rsidP="00A270E7">
            <w:pPr>
              <w:rPr>
                <w:rFonts w:eastAsia="Times New Roman"/>
              </w:rPr>
            </w:pPr>
            <w:r>
              <w:rPr>
                <w:rFonts w:eastAsia="Times New Roman"/>
              </w:rPr>
              <w:t>Фильтр с заголовками.</w:t>
            </w:r>
          </w:p>
        </w:tc>
      </w:tr>
      <w:tr w:rsidR="0046690D" w:rsidTr="00A270E7">
        <w:trPr>
          <w:cantSplit/>
        </w:trPr>
        <w:tc>
          <w:tcPr>
            <w:tcW w:w="576" w:type="dxa"/>
            <w:hideMark/>
          </w:tcPr>
          <w:p w:rsidR="0046690D" w:rsidRDefault="0046690D" w:rsidP="00A270E7">
            <w:pPr>
              <w:rPr>
                <w:rFonts w:eastAsia="Times New Roman"/>
              </w:rPr>
            </w:pPr>
            <w:r>
              <w:rPr>
                <w:rFonts w:eastAsia="Times New Roman"/>
              </w:rPr>
              <w:t>2. </w:t>
            </w:r>
          </w:p>
        </w:tc>
        <w:tc>
          <w:tcPr>
            <w:tcW w:w="1942" w:type="dxa"/>
            <w:hideMark/>
          </w:tcPr>
          <w:p w:rsidR="0046690D" w:rsidRDefault="0046690D" w:rsidP="00A270E7">
            <w:pPr>
              <w:rPr>
                <w:rFonts w:eastAsia="Times New Roman"/>
              </w:rPr>
            </w:pPr>
            <w:proofErr w:type="spellStart"/>
            <w:r>
              <w:rPr>
                <w:rFonts w:eastAsia="Times New Roman"/>
              </w:rPr>
              <w:t>ОблГрид</w:t>
            </w:r>
            <w:proofErr w:type="spellEnd"/>
          </w:p>
        </w:tc>
        <w:tc>
          <w:tcPr>
            <w:tcW w:w="2126" w:type="dxa"/>
            <w:hideMark/>
          </w:tcPr>
          <w:p w:rsidR="0046690D" w:rsidRDefault="0046690D" w:rsidP="00A270E7">
            <w:pPr>
              <w:rPr>
                <w:rFonts w:eastAsia="Times New Roman"/>
              </w:rPr>
            </w:pPr>
            <w:r>
              <w:rPr>
                <w:rFonts w:eastAsia="Times New Roman"/>
              </w:rPr>
              <w:t>Область списочной формы</w:t>
            </w:r>
          </w:p>
        </w:tc>
        <w:tc>
          <w:tcPr>
            <w:tcW w:w="4639" w:type="dxa"/>
            <w:hideMark/>
          </w:tcPr>
          <w:p w:rsidR="0046690D" w:rsidRDefault="0046690D" w:rsidP="00A270E7">
            <w:pPr>
              <w:rPr>
                <w:rFonts w:eastAsia="Times New Roman"/>
              </w:rPr>
            </w:pPr>
            <w:r>
              <w:rPr>
                <w:rFonts w:eastAsia="Times New Roman"/>
              </w:rPr>
              <w:t>Область, в которой отображается история по документу.</w:t>
            </w:r>
          </w:p>
        </w:tc>
      </w:tr>
    </w:tbl>
    <w:p w:rsidR="0046690D" w:rsidRDefault="0046690D" w:rsidP="0046690D">
      <w:pPr>
        <w:pStyle w:val="4"/>
        <w:rPr>
          <w:lang w:val="en-US"/>
        </w:rPr>
      </w:pPr>
      <w:r w:rsidRPr="00F85C3C">
        <w:t>Фильтр списочной формы</w:t>
      </w:r>
    </w:p>
    <w:p w:rsidR="0046690D" w:rsidRDefault="0046690D" w:rsidP="0046690D">
      <w:pPr>
        <w:ind w:firstLine="709"/>
      </w:pPr>
      <w:r>
        <w:t xml:space="preserve">Фильтр списочной формы для </w:t>
      </w:r>
      <w:r w:rsidR="007068B7">
        <w:t>за</w:t>
      </w:r>
      <w:r>
        <w:t>кладки «</w:t>
      </w:r>
      <w:r w:rsidR="007068B7">
        <w:t>История</w:t>
      </w:r>
      <w:r>
        <w:t>» должен содержать типизированные поля для ввода критериев</w:t>
      </w:r>
      <w:r w:rsidRPr="00AA75A3">
        <w:t xml:space="preserve"> фильтрации</w:t>
      </w:r>
      <w:r>
        <w:t>, пиктограммы для очистки указанных критериев фильтрации, обновления списочной формы, выбора других действий.</w:t>
      </w:r>
    </w:p>
    <w:p w:rsidR="0046690D" w:rsidRDefault="00874D67" w:rsidP="0046690D">
      <w:pPr>
        <w:keepNext/>
      </w:pPr>
      <w:r>
        <w:rPr>
          <w:noProof/>
          <w:lang w:eastAsia="ru-RU"/>
        </w:rPr>
        <w:drawing>
          <wp:inline distT="0" distB="0" distL="0" distR="0" wp14:anchorId="2012316D" wp14:editId="74FEDD30">
            <wp:extent cx="5934710" cy="336550"/>
            <wp:effectExtent l="0" t="0" r="8890" b="635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934710" cy="336550"/>
                    </a:xfrm>
                    <a:prstGeom prst="rect">
                      <a:avLst/>
                    </a:prstGeom>
                    <a:noFill/>
                    <a:ln>
                      <a:noFill/>
                    </a:ln>
                  </pic:spPr>
                </pic:pic>
              </a:graphicData>
            </a:graphic>
          </wp:inline>
        </w:drawing>
      </w:r>
    </w:p>
    <w:p w:rsidR="0046690D" w:rsidRPr="00AA75A3" w:rsidRDefault="0046690D" w:rsidP="0046690D">
      <w:pPr>
        <w:pStyle w:val="afa"/>
      </w:pPr>
      <w:bookmarkStart w:id="122" w:name="_Toc472516068"/>
      <w:r>
        <w:t xml:space="preserve">Рисунок </w:t>
      </w:r>
      <w:r w:rsidR="004B5C86">
        <w:fldChar w:fldCharType="begin"/>
      </w:r>
      <w:r w:rsidR="004B5C86">
        <w:instrText xml:space="preserve"> SEQ Рисунок \* ARABIC </w:instrText>
      </w:r>
      <w:r w:rsidR="004B5C86">
        <w:fldChar w:fldCharType="separate"/>
      </w:r>
      <w:r w:rsidR="00057ECA">
        <w:rPr>
          <w:noProof/>
        </w:rPr>
        <w:t>43</w:t>
      </w:r>
      <w:r w:rsidR="004B5C86">
        <w:rPr>
          <w:noProof/>
        </w:rPr>
        <w:fldChar w:fldCharType="end"/>
      </w:r>
      <w:r>
        <w:rPr>
          <w:noProof/>
        </w:rPr>
        <w:t xml:space="preserve"> </w:t>
      </w:r>
      <w:r w:rsidRPr="00AA75A3">
        <w:t>Макет</w:t>
      </w:r>
      <w:r>
        <w:rPr>
          <w:noProof/>
        </w:rPr>
        <w:t xml:space="preserve"> фильтра списочной формы </w:t>
      </w:r>
      <w:r w:rsidR="007068B7">
        <w:rPr>
          <w:noProof/>
        </w:rPr>
        <w:t>истории</w:t>
      </w:r>
      <w:bookmarkEnd w:id="122"/>
    </w:p>
    <w:p w:rsidR="0046690D" w:rsidRDefault="0046690D" w:rsidP="0046690D">
      <w:pPr>
        <w:ind w:firstLine="709"/>
      </w:pPr>
      <w:r>
        <w:t>Поля фильтров для вкладки «</w:t>
      </w:r>
      <w:r w:rsidR="007068B7">
        <w:t>История</w:t>
      </w:r>
      <w:r>
        <w:t>» должны быть следующими:</w:t>
      </w:r>
    </w:p>
    <w:p w:rsidR="007068B7" w:rsidRDefault="007068B7" w:rsidP="00B9349C">
      <w:pPr>
        <w:pStyle w:val="af1"/>
        <w:numPr>
          <w:ilvl w:val="0"/>
          <w:numId w:val="30"/>
        </w:numPr>
      </w:pPr>
      <w:r>
        <w:t>Участник –</w:t>
      </w:r>
      <w:r w:rsidRPr="007068B7">
        <w:rPr>
          <w:rFonts w:eastAsia="Times New Roman"/>
        </w:rPr>
        <w:t xml:space="preserve"> </w:t>
      </w:r>
      <w:r w:rsidRPr="005C6A3D">
        <w:rPr>
          <w:rFonts w:eastAsia="Times New Roman"/>
        </w:rPr>
        <w:t>критерий для фильтрации списка по ФИО </w:t>
      </w:r>
      <w:r>
        <w:rPr>
          <w:rFonts w:eastAsia="Times New Roman"/>
        </w:rPr>
        <w:t>автора события</w:t>
      </w:r>
      <w:r w:rsidRPr="005C6A3D">
        <w:rPr>
          <w:rFonts w:eastAsia="Times New Roman"/>
        </w:rPr>
        <w:t>, допустим множественный выбор участников</w:t>
      </w:r>
      <w:r>
        <w:rPr>
          <w:rFonts w:eastAsia="Times New Roman"/>
        </w:rPr>
        <w:t>.</w:t>
      </w:r>
    </w:p>
    <w:p w:rsidR="0046690D" w:rsidRPr="007068B7" w:rsidRDefault="007068B7" w:rsidP="00B9349C">
      <w:pPr>
        <w:pStyle w:val="af1"/>
        <w:numPr>
          <w:ilvl w:val="0"/>
          <w:numId w:val="30"/>
        </w:numPr>
      </w:pPr>
      <w:r>
        <w:t>Статус</w:t>
      </w:r>
      <w:r w:rsidR="0046690D">
        <w:t xml:space="preserve"> – </w:t>
      </w:r>
      <w:r w:rsidR="0046690D" w:rsidRPr="005C6A3D">
        <w:rPr>
          <w:rFonts w:eastAsia="Times New Roman"/>
        </w:rPr>
        <w:t xml:space="preserve">критерий для фильтрации списка по </w:t>
      </w:r>
      <w:r>
        <w:rPr>
          <w:rFonts w:eastAsia="Times New Roman"/>
        </w:rPr>
        <w:t>статусу события</w:t>
      </w:r>
      <w:r w:rsidR="0046690D" w:rsidRPr="005C6A3D">
        <w:rPr>
          <w:rFonts w:eastAsia="Times New Roman"/>
        </w:rPr>
        <w:t>, текст по вхождению</w:t>
      </w:r>
      <w:r w:rsidR="0046690D">
        <w:rPr>
          <w:rFonts w:eastAsia="Times New Roman"/>
        </w:rPr>
        <w:t>.</w:t>
      </w:r>
    </w:p>
    <w:p w:rsidR="007068B7" w:rsidRDefault="007068B7" w:rsidP="00B9349C">
      <w:pPr>
        <w:pStyle w:val="af1"/>
        <w:numPr>
          <w:ilvl w:val="0"/>
          <w:numId w:val="30"/>
        </w:numPr>
      </w:pPr>
      <w:r>
        <w:t xml:space="preserve">Дата получения – </w:t>
      </w:r>
      <w:r w:rsidRPr="005C6A3D">
        <w:rPr>
          <w:rFonts w:eastAsia="Times New Roman"/>
        </w:rPr>
        <w:t xml:space="preserve">критерий для фильтрации списка по дате </w:t>
      </w:r>
      <w:r>
        <w:rPr>
          <w:rFonts w:eastAsia="Times New Roman"/>
        </w:rPr>
        <w:t>получения задания / дате совершения события</w:t>
      </w:r>
      <w:r w:rsidRPr="005C6A3D">
        <w:rPr>
          <w:rFonts w:eastAsia="Times New Roman"/>
        </w:rPr>
        <w:t>, выбор даты или периода из календаря.</w:t>
      </w:r>
    </w:p>
    <w:p w:rsidR="007068B7" w:rsidRDefault="007068B7" w:rsidP="00B9349C">
      <w:pPr>
        <w:pStyle w:val="af1"/>
        <w:numPr>
          <w:ilvl w:val="0"/>
          <w:numId w:val="30"/>
        </w:numPr>
      </w:pPr>
      <w:r>
        <w:lastRenderedPageBreak/>
        <w:t xml:space="preserve">Дата начала – </w:t>
      </w:r>
      <w:r w:rsidRPr="005C6A3D">
        <w:rPr>
          <w:rFonts w:eastAsia="Times New Roman"/>
        </w:rPr>
        <w:t xml:space="preserve">критерий для фильтрации списка по дате </w:t>
      </w:r>
      <w:r>
        <w:rPr>
          <w:rFonts w:eastAsia="Times New Roman"/>
        </w:rPr>
        <w:t>начала работы с заданием</w:t>
      </w:r>
      <w:r w:rsidRPr="005C6A3D">
        <w:rPr>
          <w:rFonts w:eastAsia="Times New Roman"/>
        </w:rPr>
        <w:t>, выбор даты или периода из календаря.</w:t>
      </w:r>
    </w:p>
    <w:p w:rsidR="007068B7" w:rsidRDefault="007068B7" w:rsidP="00B9349C">
      <w:pPr>
        <w:pStyle w:val="af1"/>
        <w:numPr>
          <w:ilvl w:val="0"/>
          <w:numId w:val="30"/>
        </w:numPr>
      </w:pPr>
      <w:r>
        <w:t xml:space="preserve">Дата окончания – </w:t>
      </w:r>
      <w:r w:rsidRPr="005C6A3D">
        <w:rPr>
          <w:rFonts w:eastAsia="Times New Roman"/>
        </w:rPr>
        <w:t xml:space="preserve">критерий для фильтрации списка по дате </w:t>
      </w:r>
      <w:r>
        <w:rPr>
          <w:rFonts w:eastAsia="Times New Roman"/>
        </w:rPr>
        <w:t>окончания работы с заданием</w:t>
      </w:r>
      <w:r w:rsidRPr="005C6A3D">
        <w:rPr>
          <w:rFonts w:eastAsia="Times New Roman"/>
        </w:rPr>
        <w:t>, выбор даты или периода из календаря.</w:t>
      </w:r>
    </w:p>
    <w:p w:rsidR="0046690D" w:rsidRPr="007068B7" w:rsidRDefault="0046690D" w:rsidP="00B9349C">
      <w:pPr>
        <w:pStyle w:val="af1"/>
        <w:numPr>
          <w:ilvl w:val="0"/>
          <w:numId w:val="30"/>
        </w:numPr>
      </w:pPr>
      <w:r>
        <w:t xml:space="preserve">Тип – </w:t>
      </w:r>
      <w:r w:rsidRPr="005C6A3D">
        <w:rPr>
          <w:rFonts w:eastAsia="Times New Roman"/>
        </w:rPr>
        <w:t xml:space="preserve">критерий для фильтрации списка по </w:t>
      </w:r>
      <w:r>
        <w:rPr>
          <w:rFonts w:eastAsia="Times New Roman"/>
        </w:rPr>
        <w:t>типу версии</w:t>
      </w:r>
      <w:r w:rsidRPr="005C6A3D">
        <w:rPr>
          <w:rFonts w:eastAsia="Times New Roman"/>
        </w:rPr>
        <w:t xml:space="preserve">, </w:t>
      </w:r>
      <w:r>
        <w:rPr>
          <w:rFonts w:eastAsia="Times New Roman"/>
        </w:rPr>
        <w:t>выпадающий список со значениями: «Авт.» и «</w:t>
      </w:r>
      <w:proofErr w:type="spellStart"/>
      <w:r>
        <w:rPr>
          <w:rFonts w:eastAsia="Times New Roman"/>
        </w:rPr>
        <w:t>Руч</w:t>
      </w:r>
      <w:proofErr w:type="spellEnd"/>
      <w:r>
        <w:rPr>
          <w:rFonts w:eastAsia="Times New Roman"/>
        </w:rPr>
        <w:t>.» (значение по умолчанию).</w:t>
      </w:r>
    </w:p>
    <w:p w:rsidR="007068B7" w:rsidRPr="007068B7" w:rsidRDefault="007068B7" w:rsidP="00B9349C">
      <w:pPr>
        <w:pStyle w:val="af1"/>
        <w:numPr>
          <w:ilvl w:val="0"/>
          <w:numId w:val="30"/>
        </w:numPr>
      </w:pPr>
      <w:r>
        <w:t xml:space="preserve">Событие – </w:t>
      </w:r>
      <w:r w:rsidRPr="005C6A3D">
        <w:rPr>
          <w:rFonts w:eastAsia="Times New Roman"/>
        </w:rPr>
        <w:t xml:space="preserve">критерий для фильтрации списка по </w:t>
      </w:r>
      <w:r>
        <w:rPr>
          <w:rFonts w:eastAsia="Times New Roman"/>
        </w:rPr>
        <w:t>наименованию события</w:t>
      </w:r>
      <w:r w:rsidRPr="005C6A3D">
        <w:rPr>
          <w:rFonts w:eastAsia="Times New Roman"/>
        </w:rPr>
        <w:t>, текст по вхождению</w:t>
      </w:r>
      <w:r>
        <w:rPr>
          <w:rFonts w:eastAsia="Times New Roman"/>
        </w:rPr>
        <w:t>.</w:t>
      </w:r>
    </w:p>
    <w:p w:rsidR="0046690D" w:rsidRDefault="0005552A" w:rsidP="00B9349C">
      <w:pPr>
        <w:pStyle w:val="af1"/>
        <w:numPr>
          <w:ilvl w:val="0"/>
          <w:numId w:val="30"/>
        </w:numPr>
      </w:pPr>
      <w:r>
        <w:t xml:space="preserve">Этап / Итерация / </w:t>
      </w:r>
      <w:r w:rsidR="007068B7">
        <w:t>Дополнительно</w:t>
      </w:r>
      <w:r w:rsidR="0046690D">
        <w:t xml:space="preserve"> – </w:t>
      </w:r>
      <w:r w:rsidR="0046690D" w:rsidRPr="005C6A3D">
        <w:rPr>
          <w:rFonts w:eastAsia="Times New Roman"/>
        </w:rPr>
        <w:t xml:space="preserve">критерий для фильтрации списка по </w:t>
      </w:r>
      <w:r>
        <w:rPr>
          <w:rFonts w:eastAsia="Times New Roman"/>
        </w:rPr>
        <w:t xml:space="preserve">этапу, итерации или </w:t>
      </w:r>
      <w:r w:rsidR="0046690D">
        <w:rPr>
          <w:rFonts w:eastAsia="Times New Roman"/>
        </w:rPr>
        <w:t xml:space="preserve">комментарию к </w:t>
      </w:r>
      <w:r w:rsidR="007068B7">
        <w:rPr>
          <w:rFonts w:eastAsia="Times New Roman"/>
        </w:rPr>
        <w:t>событию</w:t>
      </w:r>
      <w:r w:rsidR="0046690D" w:rsidRPr="005C6A3D">
        <w:rPr>
          <w:rFonts w:eastAsia="Times New Roman"/>
        </w:rPr>
        <w:t>, текст по вхождению.</w:t>
      </w:r>
    </w:p>
    <w:p w:rsidR="0046690D" w:rsidRDefault="0046690D" w:rsidP="0046690D">
      <w:pPr>
        <w:ind w:firstLine="709"/>
      </w:pPr>
      <w:r>
        <w:t xml:space="preserve">Фильтр должен применяться сразу при вводе критерия в поле и должен находить искомое значение </w:t>
      </w:r>
      <w:r w:rsidR="00106A15">
        <w:t>в данных списочной формы</w:t>
      </w:r>
      <w:r>
        <w:t>.</w:t>
      </w:r>
    </w:p>
    <w:p w:rsidR="0046690D" w:rsidRDefault="0046690D" w:rsidP="0046690D">
      <w:pPr>
        <w:pStyle w:val="4"/>
      </w:pPr>
      <w:r>
        <w:t>Область списочной формы</w:t>
      </w:r>
    </w:p>
    <w:p w:rsidR="0046690D" w:rsidRDefault="0046690D" w:rsidP="0046690D">
      <w:pPr>
        <w:ind w:firstLine="709"/>
      </w:pPr>
      <w:r>
        <w:t>Списочная форма представляет собой список версий, созданных на этапах / итерациях, как пользователями, так и автоматически системой, с необходимыми параметрами и функциями.</w:t>
      </w:r>
    </w:p>
    <w:p w:rsidR="0046690D" w:rsidRDefault="0046690D" w:rsidP="0046690D">
      <w:pPr>
        <w:ind w:firstLine="709"/>
      </w:pPr>
      <w:r>
        <w:t>Данные</w:t>
      </w:r>
      <w:r w:rsidRPr="00DF2225">
        <w:t xml:space="preserve"> отображ</w:t>
      </w:r>
      <w:r>
        <w:t>а</w:t>
      </w:r>
      <w:r w:rsidRPr="00DF2225">
        <w:t>е</w:t>
      </w:r>
      <w:r>
        <w:t>мые в параметрах</w:t>
      </w:r>
      <w:r w:rsidRPr="00DF2225">
        <w:t xml:space="preserve"> </w:t>
      </w:r>
      <w:r>
        <w:t>списочной формы</w:t>
      </w:r>
      <w:r w:rsidRPr="00DF2225">
        <w:t xml:space="preserve"> </w:t>
      </w:r>
      <w:r>
        <w:t xml:space="preserve">этапа / </w:t>
      </w:r>
      <w:r w:rsidRPr="00DF2225">
        <w:t>итерации</w:t>
      </w:r>
      <w:r>
        <w:t>,</w:t>
      </w:r>
      <w:r w:rsidRPr="00DF2225">
        <w:t xml:space="preserve"> представлены ниже</w:t>
      </w:r>
      <w:r>
        <w:t>:</w:t>
      </w:r>
    </w:p>
    <w:p w:rsidR="007068B7" w:rsidRDefault="007068B7" w:rsidP="00B9349C">
      <w:pPr>
        <w:pStyle w:val="af1"/>
        <w:numPr>
          <w:ilvl w:val="0"/>
          <w:numId w:val="41"/>
        </w:numPr>
      </w:pPr>
      <w:r>
        <w:t>Участник –</w:t>
      </w:r>
      <w:r w:rsidR="0005552A" w:rsidRPr="0005552A">
        <w:t xml:space="preserve"> </w:t>
      </w:r>
      <w:r w:rsidR="0005552A">
        <w:t>кто: фамилия и инициалы автора события и кому: фамилия и инициалы сотрудника, для события дополнительного согласования, которому был расписан документ,</w:t>
      </w:r>
    </w:p>
    <w:p w:rsidR="007068B7" w:rsidRDefault="007068B7" w:rsidP="00B9349C">
      <w:pPr>
        <w:pStyle w:val="af1"/>
        <w:numPr>
          <w:ilvl w:val="0"/>
          <w:numId w:val="41"/>
        </w:numPr>
      </w:pPr>
      <w:r>
        <w:t>Статус –</w:t>
      </w:r>
      <w:r w:rsidR="0005552A">
        <w:t xml:space="preserve"> статус события,</w:t>
      </w:r>
    </w:p>
    <w:p w:rsidR="0005552A" w:rsidRDefault="007068B7" w:rsidP="00B9349C">
      <w:pPr>
        <w:pStyle w:val="af1"/>
        <w:numPr>
          <w:ilvl w:val="0"/>
          <w:numId w:val="41"/>
        </w:numPr>
      </w:pPr>
      <w:r>
        <w:t>Дата получения –</w:t>
      </w:r>
      <w:r w:rsidR="0005552A" w:rsidRPr="0005552A">
        <w:t xml:space="preserve"> </w:t>
      </w:r>
      <w:r w:rsidR="0005552A" w:rsidRPr="002F4DE2">
        <w:rPr>
          <w:rFonts w:eastAsia="Times New Roman"/>
        </w:rPr>
        <w:t>дата получения задания / дата совершения события</w:t>
      </w:r>
      <w:r w:rsidR="0005552A">
        <w:t xml:space="preserve"> в формате ДД.ММ.ГГГГ </w:t>
      </w:r>
      <w:proofErr w:type="gramStart"/>
      <w:r w:rsidR="0005552A">
        <w:t>ЧЧ:ММ</w:t>
      </w:r>
      <w:proofErr w:type="gramEnd"/>
      <w:r w:rsidR="0005552A">
        <w:t>,</w:t>
      </w:r>
    </w:p>
    <w:p w:rsidR="0005552A" w:rsidRDefault="007068B7" w:rsidP="00B9349C">
      <w:pPr>
        <w:pStyle w:val="af1"/>
        <w:numPr>
          <w:ilvl w:val="0"/>
          <w:numId w:val="41"/>
        </w:numPr>
      </w:pPr>
      <w:r>
        <w:t>Дата начала –</w:t>
      </w:r>
      <w:r w:rsidR="0005552A">
        <w:t xml:space="preserve"> </w:t>
      </w:r>
      <w:r w:rsidR="0005552A" w:rsidRPr="002F4DE2">
        <w:rPr>
          <w:rFonts w:eastAsia="Times New Roman"/>
        </w:rPr>
        <w:t>дата начала работы с заданием</w:t>
      </w:r>
      <w:r w:rsidR="0005552A">
        <w:t xml:space="preserve"> в формате ДД.ММ.ГГГГ </w:t>
      </w:r>
      <w:proofErr w:type="gramStart"/>
      <w:r w:rsidR="0005552A">
        <w:t>ЧЧ:ММ</w:t>
      </w:r>
      <w:proofErr w:type="gramEnd"/>
      <w:r w:rsidR="0005552A">
        <w:t>,</w:t>
      </w:r>
    </w:p>
    <w:p w:rsidR="002F4DE2" w:rsidRDefault="007068B7" w:rsidP="00B9349C">
      <w:pPr>
        <w:pStyle w:val="af1"/>
        <w:numPr>
          <w:ilvl w:val="0"/>
          <w:numId w:val="41"/>
        </w:numPr>
      </w:pPr>
      <w:r>
        <w:t xml:space="preserve">Дата окончания </w:t>
      </w:r>
      <w:r w:rsidR="0005552A">
        <w:t xml:space="preserve">– </w:t>
      </w:r>
      <w:r w:rsidR="0005552A" w:rsidRPr="002F4DE2">
        <w:rPr>
          <w:rFonts w:eastAsia="Times New Roman"/>
        </w:rPr>
        <w:t>дата окончания работы с заданием</w:t>
      </w:r>
      <w:r w:rsidR="0005552A">
        <w:t xml:space="preserve"> в формате ДД.ММ.ГГГГ </w:t>
      </w:r>
      <w:proofErr w:type="gramStart"/>
      <w:r w:rsidR="0005552A">
        <w:t>ЧЧ:ММ</w:t>
      </w:r>
      <w:proofErr w:type="gramEnd"/>
      <w:r w:rsidR="0005552A">
        <w:t>,</w:t>
      </w:r>
    </w:p>
    <w:p w:rsidR="002F4DE2" w:rsidRDefault="007068B7" w:rsidP="00B9349C">
      <w:pPr>
        <w:pStyle w:val="af1"/>
        <w:numPr>
          <w:ilvl w:val="0"/>
          <w:numId w:val="41"/>
        </w:numPr>
      </w:pPr>
      <w:r>
        <w:t>Событие –</w:t>
      </w:r>
      <w:r w:rsidR="0005552A">
        <w:t xml:space="preserve"> текст события,</w:t>
      </w:r>
    </w:p>
    <w:p w:rsidR="007068B7" w:rsidRDefault="0005552A" w:rsidP="00B9349C">
      <w:pPr>
        <w:pStyle w:val="af1"/>
        <w:numPr>
          <w:ilvl w:val="0"/>
          <w:numId w:val="41"/>
        </w:numPr>
      </w:pPr>
      <w:r>
        <w:t xml:space="preserve">Этап / Итерация / Дополнительно </w:t>
      </w:r>
      <w:r w:rsidR="007068B7">
        <w:t xml:space="preserve">– </w:t>
      </w:r>
      <w:r>
        <w:t>наименование этапа и номер итерации (отображается на первой строке) и текст комментария по событию (отображается на второй строке под этапом и итерацией).</w:t>
      </w:r>
    </w:p>
    <w:p w:rsidR="000840E6" w:rsidRDefault="000840E6" w:rsidP="000840E6">
      <w:pPr>
        <w:pStyle w:val="2"/>
      </w:pPr>
      <w:bookmarkStart w:id="123" w:name="_Ref471563768"/>
      <w:bookmarkStart w:id="124" w:name="_Ref471563769"/>
      <w:bookmarkStart w:id="125" w:name="_Ref471563772"/>
      <w:bookmarkStart w:id="126" w:name="_Toc472516001"/>
      <w:r>
        <w:t>Этапы жизненного цикла</w:t>
      </w:r>
      <w:bookmarkEnd w:id="123"/>
      <w:bookmarkEnd w:id="124"/>
      <w:bookmarkEnd w:id="125"/>
      <w:bookmarkEnd w:id="126"/>
    </w:p>
    <w:p w:rsidR="000840E6" w:rsidRDefault="000840E6" w:rsidP="000840E6">
      <w:pPr>
        <w:pStyle w:val="3"/>
      </w:pPr>
      <w:bookmarkStart w:id="127" w:name="_Toc472516002"/>
      <w:r>
        <w:t>Создание</w:t>
      </w:r>
      <w:bookmarkEnd w:id="127"/>
    </w:p>
    <w:p w:rsidR="002D04C5" w:rsidRDefault="00B2420E" w:rsidP="002D04C5">
      <w:pPr>
        <w:keepNext/>
      </w:pPr>
      <w:r>
        <w:rPr>
          <w:noProof/>
          <w:lang w:eastAsia="ru-RU"/>
        </w:rPr>
        <w:drawing>
          <wp:inline distT="0" distB="0" distL="0" distR="0" wp14:anchorId="08B230F0" wp14:editId="370C162B">
            <wp:extent cx="5934075" cy="895350"/>
            <wp:effectExtent l="0" t="0" r="9525" b="0"/>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934075" cy="895350"/>
                    </a:xfrm>
                    <a:prstGeom prst="rect">
                      <a:avLst/>
                    </a:prstGeom>
                    <a:noFill/>
                    <a:ln>
                      <a:noFill/>
                    </a:ln>
                  </pic:spPr>
                </pic:pic>
              </a:graphicData>
            </a:graphic>
          </wp:inline>
        </w:drawing>
      </w:r>
    </w:p>
    <w:p w:rsidR="002D04C5" w:rsidRDefault="002D04C5" w:rsidP="002D04C5">
      <w:pPr>
        <w:pStyle w:val="afa"/>
      </w:pPr>
      <w:bookmarkStart w:id="128" w:name="_Toc472516069"/>
      <w:r>
        <w:t xml:space="preserve">Рисунок </w:t>
      </w:r>
      <w:r w:rsidR="004B5C86">
        <w:fldChar w:fldCharType="begin"/>
      </w:r>
      <w:r w:rsidR="004B5C86">
        <w:instrText xml:space="preserve"> SEQ Рисунок \* ARABIC </w:instrText>
      </w:r>
      <w:r w:rsidR="004B5C86">
        <w:fldChar w:fldCharType="separate"/>
      </w:r>
      <w:r w:rsidR="00057ECA">
        <w:rPr>
          <w:noProof/>
        </w:rPr>
        <w:t>44</w:t>
      </w:r>
      <w:r w:rsidR="004B5C86">
        <w:rPr>
          <w:noProof/>
        </w:rPr>
        <w:fldChar w:fldCharType="end"/>
      </w:r>
      <w:r>
        <w:rPr>
          <w:noProof/>
        </w:rPr>
        <w:t xml:space="preserve"> </w:t>
      </w:r>
      <w:r w:rsidRPr="00FE6681">
        <w:rPr>
          <w:noProof/>
        </w:rPr>
        <w:t>Макет этапа создания документа</w:t>
      </w:r>
      <w:bookmarkEnd w:id="128"/>
    </w:p>
    <w:p w:rsidR="0049302B" w:rsidRDefault="002D04C5" w:rsidP="002D04C5">
      <w:pPr>
        <w:ind w:firstLine="709"/>
      </w:pPr>
      <w:r>
        <w:t xml:space="preserve">Все участники этапа должны отображаться в стандартной списочной форме этапа / итерации и заполняться </w:t>
      </w:r>
      <w:r w:rsidRPr="004F3C13">
        <w:t>следующими параметрами</w:t>
      </w:r>
      <w:r w:rsidR="0049302B">
        <w:t>:</w:t>
      </w:r>
    </w:p>
    <w:p w:rsidR="0049302B" w:rsidRDefault="0049302B" w:rsidP="00B9349C">
      <w:pPr>
        <w:pStyle w:val="af1"/>
        <w:numPr>
          <w:ilvl w:val="0"/>
          <w:numId w:val="36"/>
        </w:numPr>
      </w:pPr>
      <w:r>
        <w:t>Участник – фамилия и инициалы сотрудника создавшего документ,</w:t>
      </w:r>
    </w:p>
    <w:p w:rsidR="0049302B" w:rsidRDefault="0049302B" w:rsidP="00B9349C">
      <w:pPr>
        <w:pStyle w:val="af1"/>
        <w:numPr>
          <w:ilvl w:val="0"/>
          <w:numId w:val="36"/>
        </w:numPr>
      </w:pPr>
      <w:r>
        <w:lastRenderedPageBreak/>
        <w:t xml:space="preserve">Статус – статус участника этапа, при создании и сохранении документа всегда устанавливается в значение «Завершено», ниже в формате ДД.ММ.ГГГГ </w:t>
      </w:r>
      <w:proofErr w:type="gramStart"/>
      <w:r>
        <w:t>ЧЧ:ММ</w:t>
      </w:r>
      <w:proofErr w:type="gramEnd"/>
      <w:r>
        <w:t xml:space="preserve"> указывается дата завершения этапа</w:t>
      </w:r>
      <w:r w:rsidR="006A3AFD">
        <w:t xml:space="preserve"> (дата создания документа)</w:t>
      </w:r>
      <w:r>
        <w:t>.</w:t>
      </w:r>
    </w:p>
    <w:p w:rsidR="0049302B" w:rsidRDefault="00B2420E" w:rsidP="00B9349C">
      <w:pPr>
        <w:pStyle w:val="af1"/>
        <w:numPr>
          <w:ilvl w:val="0"/>
          <w:numId w:val="36"/>
        </w:numPr>
      </w:pPr>
      <w:r>
        <w:t xml:space="preserve">Добавлено </w:t>
      </w:r>
      <w:r w:rsidR="0049302B">
        <w:t xml:space="preserve">– дата создания </w:t>
      </w:r>
      <w:r w:rsidR="006A3AFD">
        <w:t>документа</w:t>
      </w:r>
      <w:r w:rsidR="0049302B">
        <w:t xml:space="preserve"> в формате ДД.ММ.ГГГГ (отображается на первой строке) </w:t>
      </w:r>
      <w:proofErr w:type="gramStart"/>
      <w:r w:rsidR="0049302B">
        <w:t>ЧЧ:ММ</w:t>
      </w:r>
      <w:proofErr w:type="gramEnd"/>
      <w:r w:rsidR="0049302B">
        <w:t xml:space="preserve"> (отображается на второй строке под датой),</w:t>
      </w:r>
    </w:p>
    <w:p w:rsidR="006A3AFD" w:rsidRDefault="0097312B" w:rsidP="006A3AFD">
      <w:pPr>
        <w:pStyle w:val="af1"/>
        <w:ind w:left="1429"/>
      </w:pPr>
      <w:r>
        <w:object w:dxaOrig="1265" w:dyaOrig="649">
          <v:shape id="_x0000_i1052" type="#_x0000_t75" style="width:63.6pt;height:33pt" o:ole="">
            <v:imagedata r:id="rId103" o:title=""/>
          </v:shape>
          <o:OLEObject Type="Embed" ProgID="Visio.Drawing.11" ShapeID="_x0000_i1052" DrawAspect="Content" ObjectID="_1799848064" r:id="rId119"/>
        </w:object>
      </w:r>
    </w:p>
    <w:p w:rsidR="0049302B" w:rsidRDefault="00B2420E" w:rsidP="00B9349C">
      <w:pPr>
        <w:pStyle w:val="af1"/>
        <w:numPr>
          <w:ilvl w:val="0"/>
          <w:numId w:val="36"/>
        </w:numPr>
      </w:pPr>
      <w:r>
        <w:t>Комментарий</w:t>
      </w:r>
      <w:r w:rsidR="0049302B">
        <w:t xml:space="preserve"> – три строки текста комментария</w:t>
      </w:r>
      <w:r w:rsidR="006A3AFD">
        <w:t xml:space="preserve"> участника (автора документа)</w:t>
      </w:r>
      <w:r w:rsidR="0049302B">
        <w:t>. Если текст не вмещается, он должен быть обрезан, при этом всплывающая подсказка должна появляться с полным текстом комментария.</w:t>
      </w:r>
      <w:r w:rsidR="006A3AFD">
        <w:t xml:space="preserve"> Если участник оставил более одного комментария, то в списочной форме отображается последний комментарий с псевдо-ссылкой «</w:t>
      </w:r>
      <w:r>
        <w:t>Еще комментарии</w:t>
      </w:r>
      <w:r w:rsidR="006A3AFD">
        <w:t>»</w:t>
      </w:r>
      <w:r w:rsidR="006A3AFD" w:rsidRPr="006A3AFD">
        <w:t>, по нажатию на которую должно быть показано всплывающее окно со все</w:t>
      </w:r>
      <w:r w:rsidR="00045CEB">
        <w:t xml:space="preserve">ми комментариями </w:t>
      </w:r>
      <w:r w:rsidR="008C37BF">
        <w:t>участника</w:t>
      </w:r>
      <w:r w:rsidR="00045CEB">
        <w:t>,</w:t>
      </w:r>
      <w:r w:rsidR="006A3AFD">
        <w:t xml:space="preserve"> оставленными</w:t>
      </w:r>
      <w:r w:rsidR="00045CEB">
        <w:t xml:space="preserve"> на текущем этапе / итерации:</w:t>
      </w:r>
    </w:p>
    <w:p w:rsidR="00B2420E" w:rsidRDefault="00B2420E" w:rsidP="00CF6E7C">
      <w:pPr>
        <w:pStyle w:val="af1"/>
        <w:ind w:left="1429"/>
      </w:pPr>
      <w:r>
        <w:rPr>
          <w:noProof/>
          <w:lang w:eastAsia="ru-RU"/>
        </w:rPr>
        <w:drawing>
          <wp:inline distT="0" distB="0" distL="0" distR="0" wp14:anchorId="0F72E860" wp14:editId="4649573C">
            <wp:extent cx="4524375" cy="2686050"/>
            <wp:effectExtent l="0" t="0" r="9525" b="0"/>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4524375" cy="2686050"/>
                    </a:xfrm>
                    <a:prstGeom prst="rect">
                      <a:avLst/>
                    </a:prstGeom>
                    <a:noFill/>
                    <a:ln>
                      <a:noFill/>
                    </a:ln>
                  </pic:spPr>
                </pic:pic>
              </a:graphicData>
            </a:graphic>
          </wp:inline>
        </w:drawing>
      </w:r>
    </w:p>
    <w:p w:rsidR="006A3AFD" w:rsidRDefault="00B2420E" w:rsidP="00644F81">
      <w:pPr>
        <w:pStyle w:val="afa"/>
      </w:pPr>
      <w:r w:rsidRPr="00B2420E">
        <w:t xml:space="preserve"> </w:t>
      </w:r>
      <w:bookmarkStart w:id="129" w:name="_Toc472516070"/>
      <w:r w:rsidR="00045CEB">
        <w:t xml:space="preserve">Рисунок </w:t>
      </w:r>
      <w:r w:rsidR="004B5C86">
        <w:fldChar w:fldCharType="begin"/>
      </w:r>
      <w:r w:rsidR="004B5C86">
        <w:instrText xml:space="preserve"> SEQ Рисунок \* ARABIC </w:instrText>
      </w:r>
      <w:r w:rsidR="004B5C86">
        <w:fldChar w:fldCharType="separate"/>
      </w:r>
      <w:r w:rsidR="00057ECA">
        <w:rPr>
          <w:noProof/>
        </w:rPr>
        <w:t>45</w:t>
      </w:r>
      <w:r w:rsidR="004B5C86">
        <w:rPr>
          <w:noProof/>
        </w:rPr>
        <w:fldChar w:fldCharType="end"/>
      </w:r>
      <w:r w:rsidR="00045CEB">
        <w:rPr>
          <w:noProof/>
        </w:rPr>
        <w:t xml:space="preserve"> Макет </w:t>
      </w:r>
      <w:r w:rsidR="00E07F41">
        <w:rPr>
          <w:noProof/>
        </w:rPr>
        <w:t>отображения развернутых комментариев</w:t>
      </w:r>
      <w:bookmarkEnd w:id="129"/>
    </w:p>
    <w:p w:rsidR="0049302B" w:rsidRDefault="0049302B" w:rsidP="00B9349C">
      <w:pPr>
        <w:pStyle w:val="af1"/>
        <w:numPr>
          <w:ilvl w:val="0"/>
          <w:numId w:val="36"/>
        </w:numPr>
      </w:pPr>
      <w:r>
        <w:t>Пиктограмма вложения</w:t>
      </w:r>
      <w:r w:rsidR="00975F7F">
        <w:t xml:space="preserve"> «</w:t>
      </w:r>
      <w:r w:rsidR="00E07F41">
        <w:object w:dxaOrig="319" w:dyaOrig="319">
          <v:shape id="_x0000_i1053" type="#_x0000_t75" style="width:16.2pt;height:16.2pt" o:ole="">
            <v:imagedata r:id="rId121" o:title=""/>
          </v:shape>
          <o:OLEObject Type="Embed" ProgID="Visio.Drawing.11" ShapeID="_x0000_i1053" DrawAspect="Content" ObjectID="_1799848065" r:id="rId122"/>
        </w:object>
      </w:r>
      <w:r w:rsidR="00975F7F">
        <w:t>»</w:t>
      </w:r>
      <w:r>
        <w:t xml:space="preserve"> – появляется только при наличии файла, приложенного к комментарию. При нажатии открывается всплывающая форма с перечнем вложений</w:t>
      </w:r>
      <w:r w:rsidR="00B200C0">
        <w:t>:</w:t>
      </w:r>
    </w:p>
    <w:p w:rsidR="00B2420E" w:rsidRDefault="00B2420E" w:rsidP="00CF6E7C">
      <w:pPr>
        <w:pStyle w:val="af1"/>
        <w:ind w:left="1429"/>
      </w:pPr>
      <w:r>
        <w:rPr>
          <w:noProof/>
          <w:lang w:eastAsia="ru-RU"/>
        </w:rPr>
        <w:drawing>
          <wp:inline distT="0" distB="0" distL="0" distR="0" wp14:anchorId="5370A241" wp14:editId="230D7FFE">
            <wp:extent cx="4524375" cy="1628775"/>
            <wp:effectExtent l="0" t="0" r="9525" b="9525"/>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4524375" cy="1628775"/>
                    </a:xfrm>
                    <a:prstGeom prst="rect">
                      <a:avLst/>
                    </a:prstGeom>
                    <a:noFill/>
                    <a:ln>
                      <a:noFill/>
                    </a:ln>
                  </pic:spPr>
                </pic:pic>
              </a:graphicData>
            </a:graphic>
          </wp:inline>
        </w:drawing>
      </w:r>
    </w:p>
    <w:p w:rsidR="00E07F41" w:rsidRDefault="00E07F41" w:rsidP="00E07F41">
      <w:pPr>
        <w:pStyle w:val="afa"/>
      </w:pPr>
      <w:bookmarkStart w:id="130" w:name="_Toc472516071"/>
      <w:r>
        <w:lastRenderedPageBreak/>
        <w:t xml:space="preserve">Рисунок </w:t>
      </w:r>
      <w:r w:rsidR="004B5C86">
        <w:fldChar w:fldCharType="begin"/>
      </w:r>
      <w:r w:rsidR="004B5C86">
        <w:instrText xml:space="preserve"> SEQ Рисунок \* ARABIC </w:instrText>
      </w:r>
      <w:r w:rsidR="004B5C86">
        <w:fldChar w:fldCharType="separate"/>
      </w:r>
      <w:r w:rsidR="00057ECA">
        <w:rPr>
          <w:noProof/>
        </w:rPr>
        <w:t>46</w:t>
      </w:r>
      <w:r w:rsidR="004B5C86">
        <w:rPr>
          <w:noProof/>
        </w:rPr>
        <w:fldChar w:fldCharType="end"/>
      </w:r>
      <w:r>
        <w:rPr>
          <w:noProof/>
        </w:rPr>
        <w:t xml:space="preserve"> Макет отображения приложений к комментарию</w:t>
      </w:r>
      <w:bookmarkEnd w:id="130"/>
    </w:p>
    <w:p w:rsidR="0049302B" w:rsidRDefault="0049302B" w:rsidP="00B9349C">
      <w:pPr>
        <w:pStyle w:val="af1"/>
        <w:numPr>
          <w:ilvl w:val="0"/>
          <w:numId w:val="36"/>
        </w:numPr>
      </w:pPr>
      <w:r>
        <w:t xml:space="preserve">Пиктограмма версии </w:t>
      </w:r>
      <w:r w:rsidR="00E07F41">
        <w:t>«</w:t>
      </w:r>
      <w:r w:rsidR="00E07F41">
        <w:object w:dxaOrig="335" w:dyaOrig="382">
          <v:shape id="_x0000_i1054" type="#_x0000_t75" style="width:17.4pt;height:18.6pt" o:ole="">
            <v:imagedata r:id="rId124" o:title=""/>
          </v:shape>
          <o:OLEObject Type="Embed" ProgID="Visio.Drawing.11" ShapeID="_x0000_i1054" DrawAspect="Content" ObjectID="_1799848066" r:id="rId125"/>
        </w:object>
      </w:r>
      <w:r w:rsidR="00E07F41">
        <w:t xml:space="preserve">» </w:t>
      </w:r>
      <w:r>
        <w:t>–</w:t>
      </w:r>
      <w:r w:rsidR="00B200C0">
        <w:t xml:space="preserve"> появляется только при наличии версии основного документа</w:t>
      </w:r>
      <w:r w:rsidR="00E53B77">
        <w:t>, созданной участником этапа</w:t>
      </w:r>
      <w:r w:rsidR="00B200C0">
        <w:t xml:space="preserve">. При нажатии открывается </w:t>
      </w:r>
      <w:r w:rsidR="00E53B77">
        <w:t>созданная версия документа</w:t>
      </w:r>
      <w:r>
        <w:t>,</w:t>
      </w:r>
    </w:p>
    <w:p w:rsidR="0049302B" w:rsidRDefault="0049302B" w:rsidP="00B9349C">
      <w:pPr>
        <w:pStyle w:val="af1"/>
        <w:numPr>
          <w:ilvl w:val="0"/>
          <w:numId w:val="36"/>
        </w:numPr>
      </w:pPr>
      <w:r>
        <w:t xml:space="preserve">Пиктограмма комментариев </w:t>
      </w:r>
      <w:r w:rsidR="00E07F41">
        <w:t>«</w:t>
      </w:r>
      <w:r w:rsidR="00E07F41">
        <w:object w:dxaOrig="335" w:dyaOrig="304">
          <v:shape id="_x0000_i1055" type="#_x0000_t75" style="width:17.4pt;height:15pt" o:ole="">
            <v:imagedata r:id="rId126" o:title=""/>
          </v:shape>
          <o:OLEObject Type="Embed" ProgID="Visio.Drawing.11" ShapeID="_x0000_i1055" DrawAspect="Content" ObjectID="_1799848067" r:id="rId127"/>
        </w:object>
      </w:r>
      <w:r w:rsidR="00E07F41">
        <w:t xml:space="preserve">» </w:t>
      </w:r>
      <w:r>
        <w:t xml:space="preserve">– </w:t>
      </w:r>
      <w:r w:rsidR="001F09D2">
        <w:t>отображается всегда, если есть хотя бы один любой комментарий к документу, даже если пользователь не оставил комментарий на текущем этапе</w:t>
      </w:r>
      <w:r>
        <w:t xml:space="preserve">. При нажатии открывается всплывающая форма с перечнем всех комментариев </w:t>
      </w:r>
      <w:r w:rsidR="001F09D2">
        <w:t xml:space="preserve">к документу </w:t>
      </w:r>
      <w:r>
        <w:t>и с возможностью фильтрации и поиска</w:t>
      </w:r>
      <w:r w:rsidR="00886B62">
        <w:t xml:space="preserve"> (см. раздел </w:t>
      </w:r>
      <w:r w:rsidR="00886B62">
        <w:fldChar w:fldCharType="begin"/>
      </w:r>
      <w:r w:rsidR="00886B62">
        <w:instrText xml:space="preserve"> REF _Ref471570609 \r \h </w:instrText>
      </w:r>
      <w:r w:rsidR="00886B62">
        <w:fldChar w:fldCharType="separate"/>
      </w:r>
      <w:r w:rsidR="00057ECA">
        <w:t>3.5</w:t>
      </w:r>
      <w:r w:rsidR="00886B62">
        <w:fldChar w:fldCharType="end"/>
      </w:r>
      <w:r w:rsidR="00886B62">
        <w:t xml:space="preserve"> «</w:t>
      </w:r>
      <w:r w:rsidR="00886B62">
        <w:fldChar w:fldCharType="begin"/>
      </w:r>
      <w:r w:rsidR="00886B62">
        <w:instrText xml:space="preserve"> REF _Ref471570609 \h </w:instrText>
      </w:r>
      <w:r w:rsidR="00886B62">
        <w:fldChar w:fldCharType="separate"/>
      </w:r>
      <w:r w:rsidR="00057ECA">
        <w:t>Комментарии к документу</w:t>
      </w:r>
      <w:r w:rsidR="00886B62">
        <w:fldChar w:fldCharType="end"/>
      </w:r>
      <w:r w:rsidR="00886B62">
        <w:t>»)</w:t>
      </w:r>
      <w:r>
        <w:t>.</w:t>
      </w:r>
    </w:p>
    <w:p w:rsidR="0049302B" w:rsidRDefault="0049302B" w:rsidP="00B9349C">
      <w:pPr>
        <w:pStyle w:val="af1"/>
        <w:numPr>
          <w:ilvl w:val="0"/>
          <w:numId w:val="36"/>
        </w:numPr>
      </w:pPr>
      <w:r>
        <w:t xml:space="preserve">Пиктограмма контекстного меню </w:t>
      </w:r>
      <w:r w:rsidR="00E07F41">
        <w:t>«</w:t>
      </w:r>
      <w:r w:rsidR="00E07F41">
        <w:object w:dxaOrig="335" w:dyaOrig="336">
          <v:shape id="_x0000_i1056" type="#_x0000_t75" style="width:17.4pt;height:17.4pt" o:ole="">
            <v:imagedata r:id="rId128" o:title=""/>
          </v:shape>
          <o:OLEObject Type="Embed" ProgID="Visio.Drawing.11" ShapeID="_x0000_i1056" DrawAspect="Content" ObjectID="_1799848068" r:id="rId129"/>
        </w:object>
      </w:r>
      <w:r w:rsidR="00E07F41">
        <w:t xml:space="preserve">» </w:t>
      </w:r>
      <w:r>
        <w:t>– при нажатии вызывается конте</w:t>
      </w:r>
      <w:r w:rsidR="00E02411">
        <w:t>кстное меню доступных действий.</w:t>
      </w:r>
    </w:p>
    <w:p w:rsidR="000840E6" w:rsidRDefault="000840E6" w:rsidP="000840E6">
      <w:pPr>
        <w:pStyle w:val="3"/>
      </w:pPr>
      <w:bookmarkStart w:id="131" w:name="_Toc472516003"/>
      <w:r>
        <w:t>Проверка оформления</w:t>
      </w:r>
      <w:bookmarkEnd w:id="131"/>
    </w:p>
    <w:p w:rsidR="00890C40" w:rsidRDefault="00D13AFA" w:rsidP="00890C40">
      <w:pPr>
        <w:keepNext/>
      </w:pPr>
      <w:r>
        <w:rPr>
          <w:noProof/>
          <w:lang w:eastAsia="ru-RU"/>
        </w:rPr>
        <w:drawing>
          <wp:inline distT="0" distB="0" distL="0" distR="0" wp14:anchorId="3CF9792D" wp14:editId="49AA9893">
            <wp:extent cx="5934075" cy="2133600"/>
            <wp:effectExtent l="0" t="0" r="9525" b="0"/>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934075" cy="2133600"/>
                    </a:xfrm>
                    <a:prstGeom prst="rect">
                      <a:avLst/>
                    </a:prstGeom>
                    <a:noFill/>
                    <a:ln>
                      <a:noFill/>
                    </a:ln>
                  </pic:spPr>
                </pic:pic>
              </a:graphicData>
            </a:graphic>
          </wp:inline>
        </w:drawing>
      </w:r>
    </w:p>
    <w:p w:rsidR="00343E0E" w:rsidRPr="00343E0E" w:rsidRDefault="00890C40" w:rsidP="00890C40">
      <w:pPr>
        <w:pStyle w:val="afa"/>
      </w:pPr>
      <w:bookmarkStart w:id="132" w:name="_Toc472516072"/>
      <w:r>
        <w:t xml:space="preserve">Рисунок </w:t>
      </w:r>
      <w:r w:rsidR="004B5C86">
        <w:fldChar w:fldCharType="begin"/>
      </w:r>
      <w:r w:rsidR="004B5C86">
        <w:instrText xml:space="preserve"> SEQ Рисунок \* ARABIC </w:instrText>
      </w:r>
      <w:r w:rsidR="004B5C86">
        <w:fldChar w:fldCharType="separate"/>
      </w:r>
      <w:r w:rsidR="00057ECA">
        <w:rPr>
          <w:noProof/>
        </w:rPr>
        <w:t>47</w:t>
      </w:r>
      <w:r w:rsidR="004B5C86">
        <w:rPr>
          <w:noProof/>
        </w:rPr>
        <w:fldChar w:fldCharType="end"/>
      </w:r>
      <w:r>
        <w:rPr>
          <w:noProof/>
        </w:rPr>
        <w:t xml:space="preserve"> </w:t>
      </w:r>
      <w:r w:rsidRPr="00C6487D">
        <w:rPr>
          <w:noProof/>
        </w:rPr>
        <w:t xml:space="preserve">Макет этапа </w:t>
      </w:r>
      <w:r>
        <w:rPr>
          <w:noProof/>
        </w:rPr>
        <w:t>проверки оформления</w:t>
      </w:r>
      <w:r w:rsidRPr="00C6487D">
        <w:rPr>
          <w:noProof/>
        </w:rPr>
        <w:t xml:space="preserve"> документа</w:t>
      </w:r>
      <w:bookmarkEnd w:id="132"/>
    </w:p>
    <w:p w:rsidR="00343E0E" w:rsidRDefault="00FE1BF3" w:rsidP="00343E0E">
      <w:pPr>
        <w:ind w:firstLine="709"/>
      </w:pPr>
      <w:r>
        <w:t xml:space="preserve">Все участники этапа должны отображаться в стандартной списочной форме этапа / итерации и заполняться </w:t>
      </w:r>
      <w:r w:rsidRPr="004F3C13">
        <w:t>следующими параметрами</w:t>
      </w:r>
      <w:r w:rsidR="00343E0E">
        <w:t>:</w:t>
      </w:r>
    </w:p>
    <w:p w:rsidR="00FE1BF3" w:rsidRDefault="00FE1BF3" w:rsidP="00B9349C">
      <w:pPr>
        <w:pStyle w:val="af1"/>
        <w:numPr>
          <w:ilvl w:val="0"/>
          <w:numId w:val="36"/>
        </w:numPr>
      </w:pPr>
      <w:r>
        <w:t>Участник – фамилия и инициалы сотрудника, ответственного за проверку оформления документа,</w:t>
      </w:r>
    </w:p>
    <w:p w:rsidR="00FE1BF3" w:rsidRDefault="00FE1BF3" w:rsidP="00B9349C">
      <w:pPr>
        <w:pStyle w:val="af1"/>
        <w:numPr>
          <w:ilvl w:val="0"/>
          <w:numId w:val="36"/>
        </w:numPr>
      </w:pPr>
      <w:r>
        <w:t>Статус – статус участника этапа: «Не разослано», «</w:t>
      </w:r>
      <w:r w:rsidRPr="00FE1BF3">
        <w:t>Разослано</w:t>
      </w:r>
      <w:r>
        <w:t>»</w:t>
      </w:r>
      <w:r w:rsidRPr="00FE1BF3">
        <w:t xml:space="preserve">, </w:t>
      </w:r>
      <w:r>
        <w:t>«</w:t>
      </w:r>
      <w:r w:rsidRPr="00FE1BF3">
        <w:t>Принято к исполнению</w:t>
      </w:r>
      <w:r>
        <w:t>»</w:t>
      </w:r>
      <w:r w:rsidRPr="00FE1BF3">
        <w:t xml:space="preserve">, </w:t>
      </w:r>
      <w:r>
        <w:t>«</w:t>
      </w:r>
      <w:r w:rsidRPr="00FE1BF3">
        <w:t>Завершено</w:t>
      </w:r>
      <w:r>
        <w:t>»</w:t>
      </w:r>
      <w:r w:rsidRPr="00FE1BF3">
        <w:t xml:space="preserve">, </w:t>
      </w:r>
      <w:r>
        <w:t>«</w:t>
      </w:r>
      <w:r w:rsidRPr="00FE1BF3">
        <w:t>Отклонено</w:t>
      </w:r>
      <w:r>
        <w:t xml:space="preserve">», ниже в формате ДД.ММ.ГГГГ </w:t>
      </w:r>
      <w:proofErr w:type="gramStart"/>
      <w:r>
        <w:t>ЧЧ:ММ</w:t>
      </w:r>
      <w:proofErr w:type="gramEnd"/>
      <w:r>
        <w:t xml:space="preserve"> указывается дата завершения этапа (только для статусов </w:t>
      </w:r>
      <w:r w:rsidR="00636F19">
        <w:t xml:space="preserve">«Принято к исполнению», </w:t>
      </w:r>
      <w:r>
        <w:t>«Завершено» и «Отклонено»).</w:t>
      </w:r>
    </w:p>
    <w:p w:rsidR="00FE1BF3" w:rsidRDefault="00FE1BF3" w:rsidP="00B9349C">
      <w:pPr>
        <w:pStyle w:val="af1"/>
        <w:numPr>
          <w:ilvl w:val="0"/>
          <w:numId w:val="36"/>
        </w:numPr>
      </w:pPr>
      <w:r>
        <w:t xml:space="preserve">Получено – дата получения задания в формате ДД.ММ.ГГГГ (отображается на первой строке) </w:t>
      </w:r>
      <w:proofErr w:type="gramStart"/>
      <w:r>
        <w:t>ЧЧ:ММ</w:t>
      </w:r>
      <w:proofErr w:type="gramEnd"/>
      <w:r>
        <w:t xml:space="preserve"> (отображается на второй строке под датой),</w:t>
      </w:r>
    </w:p>
    <w:p w:rsidR="00FE1BF3" w:rsidRDefault="0097312B" w:rsidP="00FE1BF3">
      <w:pPr>
        <w:pStyle w:val="af1"/>
        <w:ind w:left="1429"/>
      </w:pPr>
      <w:r>
        <w:object w:dxaOrig="1265" w:dyaOrig="649">
          <v:shape id="_x0000_i1057" type="#_x0000_t75" style="width:63.6pt;height:33pt" o:ole="">
            <v:imagedata r:id="rId103" o:title=""/>
          </v:shape>
          <o:OLEObject Type="Embed" ProgID="Visio.Drawing.11" ShapeID="_x0000_i1057" DrawAspect="Content" ObjectID="_1799848069" r:id="rId131"/>
        </w:object>
      </w:r>
    </w:p>
    <w:p w:rsidR="00287AC3" w:rsidRDefault="00FE1BF3" w:rsidP="00B9349C">
      <w:pPr>
        <w:pStyle w:val="af1"/>
        <w:numPr>
          <w:ilvl w:val="0"/>
          <w:numId w:val="36"/>
        </w:numPr>
      </w:pPr>
      <w:r>
        <w:t xml:space="preserve">Контрольный срок – контрольный срок задания в формате ДД.ММ.ГГГГ (отображается на первой строке) </w:t>
      </w:r>
      <w:proofErr w:type="gramStart"/>
      <w:r>
        <w:t>ЧЧ:ММ</w:t>
      </w:r>
      <w:proofErr w:type="gramEnd"/>
      <w:r>
        <w:t xml:space="preserve"> (отображает</w:t>
      </w:r>
      <w:r w:rsidR="00287AC3">
        <w:t>ся на второй строке под датой). При соблюдении следующих условий, рядом с датой должен появляться флаг, указывающий на приближение контрольного срока или просрочку:</w:t>
      </w:r>
    </w:p>
    <w:p w:rsidR="0097312B" w:rsidRDefault="00287AC3" w:rsidP="00B9349C">
      <w:pPr>
        <w:pStyle w:val="af1"/>
        <w:numPr>
          <w:ilvl w:val="1"/>
          <w:numId w:val="37"/>
        </w:numPr>
      </w:pPr>
      <w:r>
        <w:t xml:space="preserve">если до контрольного срока </w:t>
      </w:r>
      <w:r w:rsidR="0097312B">
        <w:t>прошло</w:t>
      </w:r>
      <w:r>
        <w:t xml:space="preserve"> </w:t>
      </w:r>
      <w:r w:rsidR="0097312B">
        <w:t>2/</w:t>
      </w:r>
      <w:r>
        <w:t>3</w:t>
      </w:r>
      <w:r w:rsidR="0097312B">
        <w:t xml:space="preserve"> отведенного времени (указывается в настройках)</w:t>
      </w:r>
      <w:r>
        <w:t>, то цвет флага должен стать желтым,</w:t>
      </w:r>
      <w:r w:rsidR="0097312B">
        <w:t xml:space="preserve"> цвет </w:t>
      </w:r>
      <w:r w:rsidR="00D13AFA">
        <w:t xml:space="preserve">даты и </w:t>
      </w:r>
      <w:r w:rsidR="0097312B">
        <w:t>времени остается неизменным,</w:t>
      </w:r>
    </w:p>
    <w:p w:rsidR="0097312B" w:rsidRDefault="00D13AFA" w:rsidP="0097312B">
      <w:pPr>
        <w:pStyle w:val="af1"/>
        <w:ind w:left="2149"/>
      </w:pPr>
      <w:r>
        <w:object w:dxaOrig="1265" w:dyaOrig="649">
          <v:shape id="_x0000_i1058" type="#_x0000_t75" style="width:63.6pt;height:33pt" o:ole="">
            <v:imagedata r:id="rId132" o:title=""/>
          </v:shape>
          <o:OLEObject Type="Embed" ProgID="Visio.Drawing.11" ShapeID="_x0000_i1058" DrawAspect="Content" ObjectID="_1799848070" r:id="rId133"/>
        </w:object>
      </w:r>
    </w:p>
    <w:p w:rsidR="00FE1BF3" w:rsidRDefault="00287AC3" w:rsidP="00B9349C">
      <w:pPr>
        <w:pStyle w:val="af1"/>
        <w:numPr>
          <w:ilvl w:val="1"/>
          <w:numId w:val="37"/>
        </w:numPr>
      </w:pPr>
      <w:r>
        <w:t>е</w:t>
      </w:r>
      <w:r w:rsidR="00FE1BF3">
        <w:t xml:space="preserve">сли </w:t>
      </w:r>
      <w:r>
        <w:t xml:space="preserve">зафиксирована просрочка контрольного срока, то </w:t>
      </w:r>
      <w:r w:rsidR="00FE1BF3">
        <w:t xml:space="preserve">цвет </w:t>
      </w:r>
      <w:r>
        <w:t xml:space="preserve">флага и </w:t>
      </w:r>
      <w:r w:rsidR="00FE1BF3">
        <w:t xml:space="preserve">даты должен стать красным, цвет времени остается </w:t>
      </w:r>
      <w:r>
        <w:t>неизменным.</w:t>
      </w:r>
    </w:p>
    <w:p w:rsidR="0097312B" w:rsidRDefault="0097312B" w:rsidP="0097312B">
      <w:pPr>
        <w:pStyle w:val="af1"/>
        <w:ind w:left="2149"/>
      </w:pPr>
      <w:r>
        <w:object w:dxaOrig="1265" w:dyaOrig="649">
          <v:shape id="_x0000_i1059" type="#_x0000_t75" style="width:63.6pt;height:33pt" o:ole="">
            <v:imagedata r:id="rId134" o:title=""/>
          </v:shape>
          <o:OLEObject Type="Embed" ProgID="Visio.Drawing.11" ShapeID="_x0000_i1059" DrawAspect="Content" ObjectID="_1799848071" r:id="rId135"/>
        </w:object>
      </w:r>
    </w:p>
    <w:p w:rsidR="00FE1BF3" w:rsidRDefault="00D13AFA" w:rsidP="00B9349C">
      <w:pPr>
        <w:pStyle w:val="af1"/>
        <w:numPr>
          <w:ilvl w:val="0"/>
          <w:numId w:val="36"/>
        </w:numPr>
      </w:pPr>
      <w:r>
        <w:t xml:space="preserve">Комментарии </w:t>
      </w:r>
      <w:r w:rsidR="00FE1BF3">
        <w:t>– три строки текста комментария участника (</w:t>
      </w:r>
      <w:r w:rsidR="00287AC3">
        <w:t>сотрудника, ответственного за проверку оформления документа</w:t>
      </w:r>
      <w:r w:rsidR="00FE1BF3">
        <w:t>). Если текст не вмещается, он должен быть обрезан, при этом всплывающая подсказка должна появляться с полным текстом комментария. Если участник оставил более одного комментария, то в списочной форме отображается последний комментарий с</w:t>
      </w:r>
      <w:r w:rsidR="00287AC3">
        <w:t xml:space="preserve"> псевдо-ссылкой «</w:t>
      </w:r>
      <w:r w:rsidR="00B2420E">
        <w:t>Еще комментарии</w:t>
      </w:r>
      <w:r w:rsidR="00FE1BF3">
        <w:t>»</w:t>
      </w:r>
      <w:r w:rsidR="00FE1BF3" w:rsidRPr="006A3AFD">
        <w:t>, по нажатию на которую должно быть показано всплывающее окно со все</w:t>
      </w:r>
      <w:r w:rsidR="00FE1BF3">
        <w:t xml:space="preserve">ми комментариями </w:t>
      </w:r>
      <w:r w:rsidR="008C37BF">
        <w:t>участника</w:t>
      </w:r>
      <w:r w:rsidR="00FE1BF3">
        <w:t>, оставленн</w:t>
      </w:r>
      <w:r w:rsidR="008C37BF">
        <w:t>ыми на текущем этапе / итерации.</w:t>
      </w:r>
    </w:p>
    <w:p w:rsidR="00FE1BF3" w:rsidRDefault="00FE1BF3" w:rsidP="00B9349C">
      <w:pPr>
        <w:pStyle w:val="af1"/>
        <w:numPr>
          <w:ilvl w:val="0"/>
          <w:numId w:val="36"/>
        </w:numPr>
      </w:pPr>
      <w:r>
        <w:t xml:space="preserve">Пиктограмма вложения </w:t>
      </w:r>
      <w:r w:rsidR="005D30C8">
        <w:t>«</w:t>
      </w:r>
      <w:r w:rsidR="005D30C8">
        <w:rPr>
          <w:noProof/>
          <w:lang w:eastAsia="ru-RU"/>
        </w:rPr>
        <w:drawing>
          <wp:inline distT="0" distB="0" distL="0" distR="0" wp14:anchorId="057A302B" wp14:editId="3B969EFD">
            <wp:extent cx="250190" cy="250190"/>
            <wp:effectExtent l="0" t="0" r="0" b="0"/>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50190" cy="250190"/>
                    </a:xfrm>
                    <a:prstGeom prst="rect">
                      <a:avLst/>
                    </a:prstGeom>
                    <a:noFill/>
                    <a:ln>
                      <a:noFill/>
                    </a:ln>
                  </pic:spPr>
                </pic:pic>
              </a:graphicData>
            </a:graphic>
          </wp:inline>
        </w:drawing>
      </w:r>
      <w:r w:rsidR="005D30C8">
        <w:t xml:space="preserve">» </w:t>
      </w:r>
      <w:r>
        <w:t>– появляется только при наличии файла, приложенного к комментарию. При нажатии открывается всплыв</w:t>
      </w:r>
      <w:r w:rsidR="008C37BF">
        <w:t>ающая форма с перечнем вложений.</w:t>
      </w:r>
    </w:p>
    <w:p w:rsidR="00FE1BF3" w:rsidRDefault="00FE1BF3" w:rsidP="00B9349C">
      <w:pPr>
        <w:pStyle w:val="af1"/>
        <w:numPr>
          <w:ilvl w:val="0"/>
          <w:numId w:val="36"/>
        </w:numPr>
      </w:pPr>
      <w:r>
        <w:t xml:space="preserve">Пиктограмма версии </w:t>
      </w:r>
      <w:r w:rsidR="002A0024">
        <w:t>«</w:t>
      </w:r>
      <w:r w:rsidR="002A0024">
        <w:object w:dxaOrig="335" w:dyaOrig="382">
          <v:shape id="_x0000_i1060" type="#_x0000_t75" style="width:17.4pt;height:18.6pt" o:ole="">
            <v:imagedata r:id="rId124" o:title=""/>
          </v:shape>
          <o:OLEObject Type="Embed" ProgID="Visio.Drawing.11" ShapeID="_x0000_i1060" DrawAspect="Content" ObjectID="_1799848072" r:id="rId136"/>
        </w:object>
      </w:r>
      <w:r w:rsidR="002A0024">
        <w:t xml:space="preserve">» </w:t>
      </w:r>
      <w:r>
        <w:t>– появляется только при наличии версии основного документа. При нажатии открывается вспл</w:t>
      </w:r>
      <w:r w:rsidR="008C37BF">
        <w:t>ывающая форма с перечнем версий.</w:t>
      </w:r>
    </w:p>
    <w:p w:rsidR="00FE1BF3" w:rsidRDefault="00FE1BF3" w:rsidP="00B9349C">
      <w:pPr>
        <w:pStyle w:val="af1"/>
        <w:numPr>
          <w:ilvl w:val="0"/>
          <w:numId w:val="36"/>
        </w:numPr>
      </w:pPr>
      <w:r>
        <w:t xml:space="preserve">Пиктограмма комментариев </w:t>
      </w:r>
      <w:r w:rsidR="00E50F4E">
        <w:t>«</w:t>
      </w:r>
      <w:r w:rsidR="00E50F4E">
        <w:rPr>
          <w:noProof/>
          <w:lang w:eastAsia="ru-RU"/>
        </w:rPr>
        <w:drawing>
          <wp:inline distT="0" distB="0" distL="0" distR="0" wp14:anchorId="785468B5" wp14:editId="5941F1C5">
            <wp:extent cx="233045" cy="198120"/>
            <wp:effectExtent l="0" t="0" r="0" b="0"/>
            <wp:docPr id="142"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33045" cy="198120"/>
                    </a:xfrm>
                    <a:prstGeom prst="rect">
                      <a:avLst/>
                    </a:prstGeom>
                    <a:noFill/>
                    <a:ln>
                      <a:noFill/>
                    </a:ln>
                  </pic:spPr>
                </pic:pic>
              </a:graphicData>
            </a:graphic>
          </wp:inline>
        </w:drawing>
      </w:r>
      <w:r w:rsidR="00E50F4E">
        <w:t xml:space="preserve">» </w:t>
      </w:r>
      <w:r>
        <w:t xml:space="preserve">– </w:t>
      </w:r>
      <w:r w:rsidR="001F09D2">
        <w:t>отображается всегда, если есть хотя бы один любой комментарий к документу, даже если пользователь не оставил комментарий на текущем этапе</w:t>
      </w:r>
      <w:r>
        <w:t xml:space="preserve">. При нажатии открывается всплывающая форма с перечнем всех комментариев </w:t>
      </w:r>
      <w:r w:rsidR="001F09D2">
        <w:t xml:space="preserve">к документу </w:t>
      </w:r>
      <w:r>
        <w:t xml:space="preserve">и с возможностью фильтрации и поиска (см. раздел </w:t>
      </w:r>
      <w:r>
        <w:fldChar w:fldCharType="begin"/>
      </w:r>
      <w:r>
        <w:instrText xml:space="preserve"> REF _Ref471570609 \r \h </w:instrText>
      </w:r>
      <w:r>
        <w:fldChar w:fldCharType="separate"/>
      </w:r>
      <w:r w:rsidR="00057ECA">
        <w:t>3.5</w:t>
      </w:r>
      <w:r>
        <w:fldChar w:fldCharType="end"/>
      </w:r>
      <w:r>
        <w:t xml:space="preserve"> «</w:t>
      </w:r>
      <w:r>
        <w:fldChar w:fldCharType="begin"/>
      </w:r>
      <w:r>
        <w:instrText xml:space="preserve"> REF _Ref471570609 \h </w:instrText>
      </w:r>
      <w:r>
        <w:fldChar w:fldCharType="separate"/>
      </w:r>
      <w:r w:rsidR="00057ECA">
        <w:t>Комментарии к документу</w:t>
      </w:r>
      <w:r>
        <w:fldChar w:fldCharType="end"/>
      </w:r>
      <w:r>
        <w:t>»).</w:t>
      </w:r>
    </w:p>
    <w:p w:rsidR="00FE1BF3" w:rsidRDefault="00FE1BF3" w:rsidP="00B9349C">
      <w:pPr>
        <w:pStyle w:val="af1"/>
        <w:numPr>
          <w:ilvl w:val="0"/>
          <w:numId w:val="36"/>
        </w:numPr>
      </w:pPr>
      <w:r>
        <w:t xml:space="preserve">Пиктограмма контекстного меню </w:t>
      </w:r>
      <w:r w:rsidR="005D30C8">
        <w:t>«</w:t>
      </w:r>
      <w:r w:rsidR="005D30C8">
        <w:object w:dxaOrig="335" w:dyaOrig="336">
          <v:shape id="_x0000_i1061" type="#_x0000_t75" style="width:17.4pt;height:17.4pt" o:ole="">
            <v:imagedata r:id="rId66" o:title=""/>
          </v:shape>
          <o:OLEObject Type="Embed" ProgID="Visio.Drawing.11" ShapeID="_x0000_i1061" DrawAspect="Content" ObjectID="_1799848073" r:id="rId137"/>
        </w:object>
      </w:r>
      <w:r w:rsidR="005D30C8">
        <w:t xml:space="preserve">» </w:t>
      </w:r>
      <w:r>
        <w:t xml:space="preserve">– при нажатии вызывается контекстное меню доступных </w:t>
      </w:r>
      <w:r w:rsidR="00E02411">
        <w:t>действий.</w:t>
      </w:r>
    </w:p>
    <w:p w:rsidR="000840E6" w:rsidRDefault="000840E6" w:rsidP="000840E6">
      <w:pPr>
        <w:pStyle w:val="3"/>
      </w:pPr>
      <w:bookmarkStart w:id="133" w:name="_Toc472516004"/>
      <w:r>
        <w:lastRenderedPageBreak/>
        <w:t>Согласование</w:t>
      </w:r>
      <w:bookmarkEnd w:id="133"/>
    </w:p>
    <w:p w:rsidR="00890C40" w:rsidRDefault="003F7BBB" w:rsidP="00890C40">
      <w:pPr>
        <w:keepNext/>
      </w:pPr>
      <w:r>
        <w:rPr>
          <w:noProof/>
          <w:lang w:eastAsia="ru-RU"/>
        </w:rPr>
        <w:drawing>
          <wp:inline distT="0" distB="0" distL="0" distR="0" wp14:anchorId="67E2622C" wp14:editId="72DD1197">
            <wp:extent cx="5934075" cy="2838450"/>
            <wp:effectExtent l="0" t="0" r="9525" b="0"/>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934075" cy="2838450"/>
                    </a:xfrm>
                    <a:prstGeom prst="rect">
                      <a:avLst/>
                    </a:prstGeom>
                    <a:noFill/>
                    <a:ln>
                      <a:noFill/>
                    </a:ln>
                  </pic:spPr>
                </pic:pic>
              </a:graphicData>
            </a:graphic>
          </wp:inline>
        </w:drawing>
      </w:r>
    </w:p>
    <w:p w:rsidR="008C37BF" w:rsidRDefault="00890C40" w:rsidP="00890C40">
      <w:pPr>
        <w:pStyle w:val="afa"/>
      </w:pPr>
      <w:bookmarkStart w:id="134" w:name="_Toc472516073"/>
      <w:r>
        <w:t xml:space="preserve">Рисунок </w:t>
      </w:r>
      <w:r w:rsidR="004B5C86">
        <w:fldChar w:fldCharType="begin"/>
      </w:r>
      <w:r w:rsidR="004B5C86">
        <w:instrText xml:space="preserve"> SEQ Рисунок \* ARABIC </w:instrText>
      </w:r>
      <w:r w:rsidR="004B5C86">
        <w:fldChar w:fldCharType="separate"/>
      </w:r>
      <w:r w:rsidR="00057ECA">
        <w:rPr>
          <w:noProof/>
        </w:rPr>
        <w:t>48</w:t>
      </w:r>
      <w:r w:rsidR="004B5C86">
        <w:rPr>
          <w:noProof/>
        </w:rPr>
        <w:fldChar w:fldCharType="end"/>
      </w:r>
      <w:r>
        <w:rPr>
          <w:noProof/>
        </w:rPr>
        <w:t xml:space="preserve"> </w:t>
      </w:r>
      <w:r w:rsidRPr="00931F3A">
        <w:rPr>
          <w:noProof/>
        </w:rPr>
        <w:t xml:space="preserve">Макет этапа </w:t>
      </w:r>
      <w:r>
        <w:rPr>
          <w:noProof/>
        </w:rPr>
        <w:t>согласования</w:t>
      </w:r>
      <w:r w:rsidRPr="00931F3A">
        <w:rPr>
          <w:noProof/>
        </w:rPr>
        <w:t xml:space="preserve"> документа</w:t>
      </w:r>
      <w:bookmarkEnd w:id="134"/>
    </w:p>
    <w:p w:rsidR="00890C40" w:rsidRDefault="00890C40" w:rsidP="00890C40">
      <w:pPr>
        <w:ind w:firstLine="709"/>
      </w:pPr>
      <w:r>
        <w:t xml:space="preserve">Списочная форма данного этапа может иметь иерархическую структуру с неограниченной степенью вложенности. Возможность развертывания / свертывания ветвей дерева должно обеспечиваться нажатием на взаимозаменяемые </w:t>
      </w:r>
      <w:proofErr w:type="gramStart"/>
      <w:r>
        <w:t>пиктограммы  «</w:t>
      </w:r>
      <w:proofErr w:type="gramEnd"/>
      <w:r>
        <w:object w:dxaOrig="211" w:dyaOrig="210">
          <v:shape id="_x0000_i1062" type="#_x0000_t75" style="width:10.2pt;height:10.8pt" o:ole="">
            <v:imagedata r:id="rId139" o:title=""/>
          </v:shape>
          <o:OLEObject Type="Embed" ProgID="Visio.Drawing.11" ShapeID="_x0000_i1062" DrawAspect="Content" ObjectID="_1799848074" r:id="rId140"/>
        </w:object>
      </w:r>
      <w:r>
        <w:t>» (дерево свернуто) и «</w:t>
      </w:r>
      <w:r>
        <w:object w:dxaOrig="211" w:dyaOrig="210">
          <v:shape id="_x0000_i1063" type="#_x0000_t75" style="width:10.2pt;height:10.8pt" o:ole="">
            <v:imagedata r:id="rId141" o:title=""/>
          </v:shape>
          <o:OLEObject Type="Embed" ProgID="Visio.Drawing.11" ShapeID="_x0000_i1063" DrawAspect="Content" ObjectID="_1799848075" r:id="rId142"/>
        </w:object>
      </w:r>
      <w:r>
        <w:t>» (дерево развернуто) в узлах дерева. Если у основного согласанта нет дополнительных согласантов, то пиктограммы не показываются.</w:t>
      </w:r>
    </w:p>
    <w:p w:rsidR="00890C40" w:rsidRDefault="00890C40" w:rsidP="00890C40">
      <w:pPr>
        <w:ind w:firstLine="709"/>
      </w:pPr>
      <w:r>
        <w:t xml:space="preserve">Все участники этапа должны отображаться в стандартной списочной форме этапа / итерации и заполняться </w:t>
      </w:r>
      <w:r w:rsidRPr="004F3C13">
        <w:t>следующими параметрами</w:t>
      </w:r>
      <w:r>
        <w:t>:</w:t>
      </w:r>
    </w:p>
    <w:p w:rsidR="00804DF9" w:rsidRDefault="00890C40" w:rsidP="00B9349C">
      <w:pPr>
        <w:pStyle w:val="af1"/>
        <w:numPr>
          <w:ilvl w:val="0"/>
          <w:numId w:val="36"/>
        </w:numPr>
      </w:pPr>
      <w:r>
        <w:t xml:space="preserve">Участник – фамилия и инициалы </w:t>
      </w:r>
      <w:r w:rsidR="005E29D0">
        <w:t>согласанта</w:t>
      </w:r>
      <w:r w:rsidR="00804DF9">
        <w:t>.</w:t>
      </w:r>
    </w:p>
    <w:p w:rsidR="00804DF9" w:rsidRDefault="005E29D0" w:rsidP="00804DF9">
      <w:pPr>
        <w:pStyle w:val="af1"/>
        <w:ind w:left="1429"/>
      </w:pPr>
      <w:r>
        <w:t xml:space="preserve">Все дополнительные согласанты должны отображаться с отступом относительно основного согласанта </w:t>
      </w:r>
      <w:r w:rsidR="00804DF9">
        <w:t>и</w:t>
      </w:r>
      <w:r>
        <w:t xml:space="preserve"> уровня вложенности.</w:t>
      </w:r>
    </w:p>
    <w:p w:rsidR="005E29D0" w:rsidRDefault="00804DF9" w:rsidP="00804DF9">
      <w:pPr>
        <w:pStyle w:val="af1"/>
        <w:ind w:left="1429"/>
      </w:pPr>
      <w:r>
        <w:t>Если текущий пользователь является участником этапа, соответствующая строка должна иметь заливку светло-зеленого цвета</w:t>
      </w:r>
      <w:r w:rsidR="00C113DA">
        <w:t xml:space="preserve">, </w:t>
      </w:r>
      <w:r w:rsidR="00C113DA" w:rsidRPr="00C113DA">
        <w:t xml:space="preserve">дерево </w:t>
      </w:r>
      <w:r w:rsidR="00C113DA">
        <w:t xml:space="preserve">участников </w:t>
      </w:r>
      <w:r w:rsidR="00C113DA" w:rsidRPr="00C113DA">
        <w:t xml:space="preserve">должно быть развернуто до текущего пользователя </w:t>
      </w:r>
      <w:r w:rsidR="00C113DA">
        <w:t>и</w:t>
      </w:r>
      <w:r w:rsidR="00C113DA" w:rsidRPr="00C113DA">
        <w:t xml:space="preserve"> </w:t>
      </w:r>
      <w:r w:rsidR="00C113DA">
        <w:t>плюс один</w:t>
      </w:r>
      <w:r w:rsidR="00C113DA" w:rsidRPr="00C113DA">
        <w:t xml:space="preserve"> уровень </w:t>
      </w:r>
      <w:r w:rsidR="00C113DA">
        <w:t xml:space="preserve">вложенности </w:t>
      </w:r>
      <w:r w:rsidR="00C113DA" w:rsidRPr="00C113DA">
        <w:t>вниз</w:t>
      </w:r>
      <w:r w:rsidR="00C113DA">
        <w:t>.</w:t>
      </w:r>
      <w:r w:rsidR="00C113DA" w:rsidRPr="00C113DA">
        <w:t xml:space="preserve"> </w:t>
      </w:r>
      <w:r w:rsidR="00C113DA">
        <w:t xml:space="preserve">Если текущий пользователь не является участником этапа, </w:t>
      </w:r>
      <w:r w:rsidR="00C113DA" w:rsidRPr="00C113DA">
        <w:t xml:space="preserve">дерево </w:t>
      </w:r>
      <w:r w:rsidR="00C113DA">
        <w:t xml:space="preserve">участников </w:t>
      </w:r>
      <w:r w:rsidR="00C113DA" w:rsidRPr="00C113DA">
        <w:t xml:space="preserve">должно быть </w:t>
      </w:r>
      <w:r w:rsidR="00C113DA">
        <w:t>по умолчанию с</w:t>
      </w:r>
      <w:r w:rsidR="00C113DA" w:rsidRPr="00C113DA">
        <w:t xml:space="preserve">вернуто до </w:t>
      </w:r>
      <w:r w:rsidR="00C113DA">
        <w:t>согласантов первого уровня.</w:t>
      </w:r>
    </w:p>
    <w:p w:rsidR="00804DF9" w:rsidRDefault="00804DF9" w:rsidP="00804DF9">
      <w:pPr>
        <w:pStyle w:val="af1"/>
        <w:ind w:left="1429"/>
      </w:pPr>
      <w:r>
        <w:t>Если количество дополнительных согласантов превышает 5, то остальные участники должны скрываться с возможностью показа всех оставшихся согласантов по нажатию на псевдо-ссылку «</w:t>
      </w:r>
      <w:r w:rsidR="00B2420E">
        <w:t>Еще комментарии</w:t>
      </w:r>
      <w:r>
        <w:t>».</w:t>
      </w:r>
    </w:p>
    <w:p w:rsidR="00804DF9" w:rsidRDefault="002A0024" w:rsidP="00804DF9">
      <w:pPr>
        <w:keepNext/>
      </w:pPr>
      <w:r>
        <w:rPr>
          <w:noProof/>
          <w:lang w:eastAsia="ru-RU"/>
        </w:rPr>
        <w:lastRenderedPageBreak/>
        <w:drawing>
          <wp:inline distT="0" distB="0" distL="0" distR="0" wp14:anchorId="21B49DC7" wp14:editId="29159657">
            <wp:extent cx="5934075" cy="2200275"/>
            <wp:effectExtent l="0" t="0" r="9525" b="9525"/>
            <wp:docPr id="157"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5934075" cy="2200275"/>
                    </a:xfrm>
                    <a:prstGeom prst="rect">
                      <a:avLst/>
                    </a:prstGeom>
                    <a:noFill/>
                    <a:ln>
                      <a:noFill/>
                    </a:ln>
                  </pic:spPr>
                </pic:pic>
              </a:graphicData>
            </a:graphic>
          </wp:inline>
        </w:drawing>
      </w:r>
    </w:p>
    <w:p w:rsidR="005E29D0" w:rsidRDefault="00804DF9" w:rsidP="00804DF9">
      <w:pPr>
        <w:pStyle w:val="afa"/>
      </w:pPr>
      <w:bookmarkStart w:id="135" w:name="_Toc472516074"/>
      <w:r>
        <w:t xml:space="preserve">Рисунок </w:t>
      </w:r>
      <w:r w:rsidR="004B5C86">
        <w:fldChar w:fldCharType="begin"/>
      </w:r>
      <w:r w:rsidR="004B5C86">
        <w:instrText xml:space="preserve"> SEQ Рисунок \* ARABIC </w:instrText>
      </w:r>
      <w:r w:rsidR="004B5C86">
        <w:fldChar w:fldCharType="separate"/>
      </w:r>
      <w:r w:rsidR="00057ECA">
        <w:rPr>
          <w:noProof/>
        </w:rPr>
        <w:t>49</w:t>
      </w:r>
      <w:r w:rsidR="004B5C86">
        <w:rPr>
          <w:noProof/>
        </w:rPr>
        <w:fldChar w:fldCharType="end"/>
      </w:r>
      <w:r>
        <w:rPr>
          <w:noProof/>
        </w:rPr>
        <w:t xml:space="preserve"> Макет</w:t>
      </w:r>
      <w:r w:rsidRPr="00804DF9">
        <w:rPr>
          <w:noProof/>
        </w:rPr>
        <w:t xml:space="preserve"> </w:t>
      </w:r>
      <w:r w:rsidRPr="00931F3A">
        <w:rPr>
          <w:noProof/>
        </w:rPr>
        <w:t xml:space="preserve">этапа </w:t>
      </w:r>
      <w:r>
        <w:rPr>
          <w:noProof/>
        </w:rPr>
        <w:t>с дополнительными согласантами</w:t>
      </w:r>
      <w:bookmarkEnd w:id="135"/>
    </w:p>
    <w:p w:rsidR="00890C40" w:rsidRDefault="00890C40" w:rsidP="00B9349C">
      <w:pPr>
        <w:pStyle w:val="af1"/>
        <w:numPr>
          <w:ilvl w:val="0"/>
          <w:numId w:val="36"/>
        </w:numPr>
      </w:pPr>
      <w:r>
        <w:t>Статус – статус участника этапа: «Не разослано», «</w:t>
      </w:r>
      <w:r w:rsidRPr="00FE1BF3">
        <w:t>Разослано</w:t>
      </w:r>
      <w:r>
        <w:t>»</w:t>
      </w:r>
      <w:r w:rsidRPr="00FE1BF3">
        <w:t xml:space="preserve">, </w:t>
      </w:r>
      <w:r>
        <w:t>«</w:t>
      </w:r>
      <w:r w:rsidRPr="00FE1BF3">
        <w:t>Принято к исполнению</w:t>
      </w:r>
      <w:r>
        <w:t>»</w:t>
      </w:r>
      <w:r w:rsidRPr="00FE1BF3">
        <w:t xml:space="preserve">, </w:t>
      </w:r>
      <w:r>
        <w:t>«</w:t>
      </w:r>
      <w:r w:rsidRPr="00FE1BF3">
        <w:t>Завершено</w:t>
      </w:r>
      <w:r>
        <w:t>»</w:t>
      </w:r>
      <w:r w:rsidRPr="00FE1BF3">
        <w:t xml:space="preserve">, </w:t>
      </w:r>
      <w:r>
        <w:t>«</w:t>
      </w:r>
      <w:r w:rsidR="00C113DA">
        <w:t>Согласовано</w:t>
      </w:r>
      <w:r>
        <w:t xml:space="preserve">», </w:t>
      </w:r>
      <w:r w:rsidR="00C113DA">
        <w:t xml:space="preserve">«Не согласовано», </w:t>
      </w:r>
      <w:r>
        <w:t xml:space="preserve">ниже в формате ДД.ММ.ГГГГ </w:t>
      </w:r>
      <w:proofErr w:type="gramStart"/>
      <w:r>
        <w:t>ЧЧ:ММ</w:t>
      </w:r>
      <w:proofErr w:type="gramEnd"/>
      <w:r>
        <w:t xml:space="preserve"> указывается дата завершения этапа (то</w:t>
      </w:r>
      <w:r w:rsidR="00C113DA">
        <w:t xml:space="preserve">лько для статусов </w:t>
      </w:r>
      <w:r w:rsidR="00636F19">
        <w:t xml:space="preserve">«Принято к исполнению», </w:t>
      </w:r>
      <w:r w:rsidR="00C113DA">
        <w:t xml:space="preserve">«Завершено», </w:t>
      </w:r>
      <w:r>
        <w:t>«</w:t>
      </w:r>
      <w:r w:rsidR="00C113DA">
        <w:t>Согласовано</w:t>
      </w:r>
      <w:r>
        <w:t>»</w:t>
      </w:r>
      <w:r w:rsidR="00C113DA">
        <w:t xml:space="preserve"> и «Не согласовано»</w:t>
      </w:r>
      <w:r>
        <w:t>).</w:t>
      </w:r>
    </w:p>
    <w:p w:rsidR="00890C40" w:rsidRDefault="00890C40" w:rsidP="00B9349C">
      <w:pPr>
        <w:pStyle w:val="af1"/>
        <w:numPr>
          <w:ilvl w:val="0"/>
          <w:numId w:val="36"/>
        </w:numPr>
      </w:pPr>
      <w:r>
        <w:t xml:space="preserve">Получено – дата получения задания в формате ДД.ММ.ГГГГ (отображается на первой строке) </w:t>
      </w:r>
      <w:proofErr w:type="gramStart"/>
      <w:r>
        <w:t>ЧЧ:ММ</w:t>
      </w:r>
      <w:proofErr w:type="gramEnd"/>
      <w:r>
        <w:t xml:space="preserve"> (отображается на второй строке под датой),</w:t>
      </w:r>
    </w:p>
    <w:p w:rsidR="0097312B" w:rsidRDefault="0097312B" w:rsidP="0097312B">
      <w:pPr>
        <w:pStyle w:val="af1"/>
        <w:ind w:left="1429"/>
      </w:pPr>
      <w:r>
        <w:object w:dxaOrig="1265" w:dyaOrig="649">
          <v:shape id="_x0000_i1064" type="#_x0000_t75" style="width:63.6pt;height:33pt" o:ole="">
            <v:imagedata r:id="rId103" o:title=""/>
          </v:shape>
          <o:OLEObject Type="Embed" ProgID="Visio.Drawing.11" ShapeID="_x0000_i1064" DrawAspect="Content" ObjectID="_1799848076" r:id="rId144"/>
        </w:object>
      </w:r>
    </w:p>
    <w:p w:rsidR="0097312B" w:rsidRDefault="00890C40" w:rsidP="00B9349C">
      <w:pPr>
        <w:pStyle w:val="af1"/>
        <w:numPr>
          <w:ilvl w:val="0"/>
          <w:numId w:val="36"/>
        </w:numPr>
      </w:pPr>
      <w:r>
        <w:t xml:space="preserve">Контрольный срок – контрольный срок задания в формате ДД.ММ.ГГГГ (отображается на первой строке) </w:t>
      </w:r>
      <w:proofErr w:type="gramStart"/>
      <w:r>
        <w:t>ЧЧ:ММ</w:t>
      </w:r>
      <w:proofErr w:type="gramEnd"/>
      <w:r>
        <w:t xml:space="preserve"> (отображается на второй строке под датой). При соблюдении следующих условий, рядом с датой должен появляться флаг, указывающий на приближение контрольного срока:</w:t>
      </w:r>
    </w:p>
    <w:p w:rsidR="0097312B" w:rsidRDefault="0097312B" w:rsidP="00B9349C">
      <w:pPr>
        <w:pStyle w:val="af1"/>
        <w:numPr>
          <w:ilvl w:val="1"/>
          <w:numId w:val="38"/>
        </w:numPr>
      </w:pPr>
      <w:r>
        <w:t xml:space="preserve">если до контрольного срока прошло 2/3 отведенного времени (указывается в настройках), то цвет флага должен стать желтым, цвет </w:t>
      </w:r>
      <w:r w:rsidR="00D13AFA">
        <w:t xml:space="preserve">даты и </w:t>
      </w:r>
      <w:r>
        <w:t>времени остается неизменным,</w:t>
      </w:r>
    </w:p>
    <w:p w:rsidR="0097312B" w:rsidRDefault="00D13AFA" w:rsidP="0097312B">
      <w:pPr>
        <w:pStyle w:val="af1"/>
        <w:ind w:left="2149"/>
      </w:pPr>
      <w:r>
        <w:object w:dxaOrig="1265" w:dyaOrig="649">
          <v:shape id="_x0000_i1065" type="#_x0000_t75" style="width:63.6pt;height:33pt" o:ole="">
            <v:imagedata r:id="rId145" o:title=""/>
          </v:shape>
          <o:OLEObject Type="Embed" ProgID="Visio.Drawing.11" ShapeID="_x0000_i1065" DrawAspect="Content" ObjectID="_1799848077" r:id="rId146"/>
        </w:object>
      </w:r>
    </w:p>
    <w:p w:rsidR="0090523C" w:rsidRDefault="0090523C" w:rsidP="0090523C">
      <w:pPr>
        <w:pStyle w:val="af1"/>
        <w:numPr>
          <w:ilvl w:val="1"/>
          <w:numId w:val="37"/>
        </w:numPr>
      </w:pPr>
      <w:r>
        <w:t>если зафиксирована просрочка контрольного срока, то цвет флага и даты должен стать красным, цвет времени остается неизменным.</w:t>
      </w:r>
    </w:p>
    <w:p w:rsidR="0090523C" w:rsidRDefault="0090523C" w:rsidP="0090523C">
      <w:pPr>
        <w:pStyle w:val="af1"/>
        <w:ind w:left="2149"/>
      </w:pPr>
      <w:r>
        <w:object w:dxaOrig="1265" w:dyaOrig="649">
          <v:shape id="_x0000_i1066" type="#_x0000_t75" style="width:63.6pt;height:33pt" o:ole="">
            <v:imagedata r:id="rId134" o:title=""/>
          </v:shape>
          <o:OLEObject Type="Embed" ProgID="Visio.Drawing.11" ShapeID="_x0000_i1066" DrawAspect="Content" ObjectID="_1799848078" r:id="rId147"/>
        </w:object>
      </w:r>
    </w:p>
    <w:p w:rsidR="00890C40" w:rsidRDefault="002A0024" w:rsidP="00B9349C">
      <w:pPr>
        <w:pStyle w:val="af1"/>
        <w:numPr>
          <w:ilvl w:val="0"/>
          <w:numId w:val="36"/>
        </w:numPr>
      </w:pPr>
      <w:r>
        <w:t xml:space="preserve">Комментарий </w:t>
      </w:r>
      <w:r w:rsidR="00890C40">
        <w:t>– три строки текста комментария участника (</w:t>
      </w:r>
      <w:r w:rsidR="00A448A4">
        <w:t>согласанта</w:t>
      </w:r>
      <w:r w:rsidR="00890C40">
        <w:t>). Если текст не вмещается, он должен быть обрезан, при этом всплывающая подсказка должна появляться с полным текстом комментария. Если участник оставил более одного комментария, то в списочной форме отображается последний комментарий с псевдо-ссылкой «</w:t>
      </w:r>
      <w:r w:rsidR="00B2420E">
        <w:t>Еще комментарии</w:t>
      </w:r>
      <w:r w:rsidR="00890C40">
        <w:t>»</w:t>
      </w:r>
      <w:r w:rsidR="00890C40" w:rsidRPr="006A3AFD">
        <w:t>, по нажатию на которую должно быть показано всплывающее окно со все</w:t>
      </w:r>
      <w:r w:rsidR="00890C40">
        <w:t>ми комментариями участника, оставленными на текущем этапе / итерации.</w:t>
      </w:r>
    </w:p>
    <w:p w:rsidR="00890C40" w:rsidRDefault="00890C40" w:rsidP="00B9349C">
      <w:pPr>
        <w:pStyle w:val="af1"/>
        <w:numPr>
          <w:ilvl w:val="0"/>
          <w:numId w:val="36"/>
        </w:numPr>
      </w:pPr>
      <w:r>
        <w:t xml:space="preserve">Пиктограмма вложения </w:t>
      </w:r>
      <w:r w:rsidR="005D30C8">
        <w:t>«</w:t>
      </w:r>
      <w:r w:rsidR="005D30C8">
        <w:rPr>
          <w:noProof/>
          <w:lang w:eastAsia="ru-RU"/>
        </w:rPr>
        <w:drawing>
          <wp:inline distT="0" distB="0" distL="0" distR="0" wp14:anchorId="1527DEF1" wp14:editId="35A08963">
            <wp:extent cx="250190" cy="250190"/>
            <wp:effectExtent l="0" t="0" r="0" b="0"/>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50190" cy="250190"/>
                    </a:xfrm>
                    <a:prstGeom prst="rect">
                      <a:avLst/>
                    </a:prstGeom>
                    <a:noFill/>
                    <a:ln>
                      <a:noFill/>
                    </a:ln>
                  </pic:spPr>
                </pic:pic>
              </a:graphicData>
            </a:graphic>
          </wp:inline>
        </w:drawing>
      </w:r>
      <w:r w:rsidR="005D30C8">
        <w:t xml:space="preserve">» </w:t>
      </w:r>
      <w:r>
        <w:t>– появляется только при наличии файла, приложенного к комментарию. При нажатии открывается всплывающая форма с перечнем вложений.</w:t>
      </w:r>
    </w:p>
    <w:p w:rsidR="00890C40" w:rsidRDefault="00890C40" w:rsidP="00B9349C">
      <w:pPr>
        <w:pStyle w:val="af1"/>
        <w:numPr>
          <w:ilvl w:val="0"/>
          <w:numId w:val="36"/>
        </w:numPr>
      </w:pPr>
      <w:r>
        <w:lastRenderedPageBreak/>
        <w:t xml:space="preserve">Пиктограмма версии </w:t>
      </w:r>
      <w:r w:rsidR="002A0024">
        <w:t>«</w:t>
      </w:r>
      <w:r w:rsidR="002A0024">
        <w:object w:dxaOrig="335" w:dyaOrig="382">
          <v:shape id="_x0000_i1067" type="#_x0000_t75" style="width:17.4pt;height:18.6pt" o:ole="">
            <v:imagedata r:id="rId124" o:title=""/>
          </v:shape>
          <o:OLEObject Type="Embed" ProgID="Visio.Drawing.11" ShapeID="_x0000_i1067" DrawAspect="Content" ObjectID="_1799848079" r:id="rId148"/>
        </w:object>
      </w:r>
      <w:r w:rsidR="002A0024">
        <w:t xml:space="preserve">» </w:t>
      </w:r>
      <w:r>
        <w:t>– появляется только при наличии версии основного документа. При нажатии открывается всплывающая форма с перечнем версий.</w:t>
      </w:r>
    </w:p>
    <w:p w:rsidR="00890C40" w:rsidRDefault="00890C40" w:rsidP="00B9349C">
      <w:pPr>
        <w:pStyle w:val="af1"/>
        <w:numPr>
          <w:ilvl w:val="0"/>
          <w:numId w:val="36"/>
        </w:numPr>
      </w:pPr>
      <w:r>
        <w:t xml:space="preserve">Пиктограмма комментариев </w:t>
      </w:r>
      <w:r w:rsidR="00E50F4E">
        <w:t>«</w:t>
      </w:r>
      <w:r w:rsidR="00E50F4E">
        <w:rPr>
          <w:noProof/>
          <w:lang w:eastAsia="ru-RU"/>
        </w:rPr>
        <w:drawing>
          <wp:inline distT="0" distB="0" distL="0" distR="0" wp14:anchorId="670F2B70" wp14:editId="4C025A1A">
            <wp:extent cx="233045" cy="198120"/>
            <wp:effectExtent l="0" t="0" r="0" b="0"/>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33045" cy="198120"/>
                    </a:xfrm>
                    <a:prstGeom prst="rect">
                      <a:avLst/>
                    </a:prstGeom>
                    <a:noFill/>
                    <a:ln>
                      <a:noFill/>
                    </a:ln>
                  </pic:spPr>
                </pic:pic>
              </a:graphicData>
            </a:graphic>
          </wp:inline>
        </w:drawing>
      </w:r>
      <w:r w:rsidR="00E50F4E">
        <w:t xml:space="preserve">» </w:t>
      </w:r>
      <w:r>
        <w:t xml:space="preserve">– </w:t>
      </w:r>
      <w:r w:rsidR="001F09D2">
        <w:t>отображается всегда, если есть хотя бы один любой комментарий к документу, даже если пользователь не оставил комментарий на текущем этапе</w:t>
      </w:r>
      <w:r>
        <w:t xml:space="preserve">. При нажатии открывается всплывающая форма с перечнем всех комментариев </w:t>
      </w:r>
      <w:r w:rsidR="001F09D2">
        <w:t xml:space="preserve">к документу </w:t>
      </w:r>
      <w:r>
        <w:t xml:space="preserve">и с возможностью фильтрации и поиска (см. раздел </w:t>
      </w:r>
      <w:r>
        <w:fldChar w:fldCharType="begin"/>
      </w:r>
      <w:r>
        <w:instrText xml:space="preserve"> REF _Ref471570609 \r \h </w:instrText>
      </w:r>
      <w:r>
        <w:fldChar w:fldCharType="separate"/>
      </w:r>
      <w:r w:rsidR="00057ECA">
        <w:t>3.5</w:t>
      </w:r>
      <w:r>
        <w:fldChar w:fldCharType="end"/>
      </w:r>
      <w:r>
        <w:t xml:space="preserve"> «</w:t>
      </w:r>
      <w:r>
        <w:fldChar w:fldCharType="begin"/>
      </w:r>
      <w:r>
        <w:instrText xml:space="preserve"> REF _Ref471570609 \h </w:instrText>
      </w:r>
      <w:r>
        <w:fldChar w:fldCharType="separate"/>
      </w:r>
      <w:r w:rsidR="00057ECA">
        <w:t>Комментарии к документу</w:t>
      </w:r>
      <w:r>
        <w:fldChar w:fldCharType="end"/>
      </w:r>
      <w:r>
        <w:t>»).</w:t>
      </w:r>
    </w:p>
    <w:p w:rsidR="00890C40" w:rsidRDefault="00890C40" w:rsidP="00B9349C">
      <w:pPr>
        <w:pStyle w:val="af1"/>
        <w:numPr>
          <w:ilvl w:val="0"/>
          <w:numId w:val="36"/>
        </w:numPr>
      </w:pPr>
      <w:r>
        <w:t xml:space="preserve">Пиктограмма контекстного меню </w:t>
      </w:r>
      <w:r w:rsidR="005D30C8">
        <w:t>«</w:t>
      </w:r>
      <w:r w:rsidR="005D30C8">
        <w:object w:dxaOrig="335" w:dyaOrig="336">
          <v:shape id="_x0000_i1068" type="#_x0000_t75" style="width:17.4pt;height:17.4pt" o:ole="">
            <v:imagedata r:id="rId66" o:title=""/>
          </v:shape>
          <o:OLEObject Type="Embed" ProgID="Visio.Drawing.11" ShapeID="_x0000_i1068" DrawAspect="Content" ObjectID="_1799848080" r:id="rId149"/>
        </w:object>
      </w:r>
      <w:r w:rsidR="005D30C8">
        <w:t xml:space="preserve">» </w:t>
      </w:r>
      <w:r>
        <w:t>– при нажатии вызывается контекстное меню доступных действий</w:t>
      </w:r>
      <w:r w:rsidR="00A448A4">
        <w:t>.</w:t>
      </w:r>
    </w:p>
    <w:p w:rsidR="00A03CE7" w:rsidRDefault="005D25C8" w:rsidP="005D25C8">
      <w:pPr>
        <w:pStyle w:val="4"/>
      </w:pPr>
      <w:r>
        <w:t>Дополнительное согласование</w:t>
      </w:r>
    </w:p>
    <w:p w:rsidR="001B5082" w:rsidRDefault="00874D67" w:rsidP="0095426E">
      <w:r>
        <w:rPr>
          <w:noProof/>
          <w:lang w:eastAsia="ru-RU"/>
        </w:rPr>
        <w:drawing>
          <wp:inline distT="0" distB="0" distL="0" distR="0" wp14:anchorId="6CFDAD96" wp14:editId="5AF955F1">
            <wp:extent cx="5934710" cy="3027680"/>
            <wp:effectExtent l="0" t="0" r="8890" b="127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934710" cy="3027680"/>
                    </a:xfrm>
                    <a:prstGeom prst="rect">
                      <a:avLst/>
                    </a:prstGeom>
                    <a:noFill/>
                    <a:ln>
                      <a:noFill/>
                    </a:ln>
                  </pic:spPr>
                </pic:pic>
              </a:graphicData>
            </a:graphic>
          </wp:inline>
        </w:drawing>
      </w:r>
    </w:p>
    <w:p w:rsidR="00A03CE7" w:rsidRDefault="001B5082" w:rsidP="002D04C5">
      <w:pPr>
        <w:pStyle w:val="afa"/>
        <w:rPr>
          <w:noProof/>
        </w:rPr>
      </w:pPr>
      <w:bookmarkStart w:id="136" w:name="_Toc472516075"/>
      <w:r>
        <w:t xml:space="preserve">Рисунок </w:t>
      </w:r>
      <w:r w:rsidR="004B5C86">
        <w:fldChar w:fldCharType="begin"/>
      </w:r>
      <w:r w:rsidR="004B5C86">
        <w:instrText xml:space="preserve"> SEQ Рисунок \* ARABIC </w:instrText>
      </w:r>
      <w:r w:rsidR="004B5C86">
        <w:fldChar w:fldCharType="separate"/>
      </w:r>
      <w:r w:rsidR="00057ECA">
        <w:rPr>
          <w:noProof/>
        </w:rPr>
        <w:t>50</w:t>
      </w:r>
      <w:r w:rsidR="004B5C86">
        <w:rPr>
          <w:noProof/>
        </w:rPr>
        <w:fldChar w:fldCharType="end"/>
      </w:r>
      <w:r>
        <w:rPr>
          <w:noProof/>
        </w:rPr>
        <w:t xml:space="preserve"> Макет установки срока </w:t>
      </w:r>
      <w:r w:rsidRPr="0095426E">
        <w:t>дополнительного</w:t>
      </w:r>
      <w:r>
        <w:rPr>
          <w:noProof/>
        </w:rPr>
        <w:t xml:space="preserve"> согласования</w:t>
      </w:r>
      <w:bookmarkEnd w:id="136"/>
    </w:p>
    <w:p w:rsidR="007D2829" w:rsidRDefault="007D2829" w:rsidP="007D2829">
      <w:pPr>
        <w:ind w:firstLine="709"/>
      </w:pPr>
      <w:r>
        <w:t>Направить документ на дополнительное согласование, можно указав на всплывающей форме:</w:t>
      </w:r>
    </w:p>
    <w:p w:rsidR="007D2829" w:rsidRDefault="007D2829" w:rsidP="00B9349C">
      <w:pPr>
        <w:pStyle w:val="af1"/>
        <w:numPr>
          <w:ilvl w:val="0"/>
          <w:numId w:val="44"/>
        </w:numPr>
      </w:pPr>
      <w:r>
        <w:t>перечень дополнительных согласантов,</w:t>
      </w:r>
    </w:p>
    <w:p w:rsidR="007D2829" w:rsidRDefault="007D2829" w:rsidP="00B9349C">
      <w:pPr>
        <w:pStyle w:val="af1"/>
        <w:numPr>
          <w:ilvl w:val="0"/>
          <w:numId w:val="44"/>
        </w:numPr>
      </w:pPr>
      <w:r>
        <w:t xml:space="preserve">контрольный срок согласования для каждого дополнительного согласанта. Дата в формате ДД.ММ.ГГГГ, время в формате </w:t>
      </w:r>
      <w:proofErr w:type="gramStart"/>
      <w:r>
        <w:t>ЧЧ:ММ</w:t>
      </w:r>
      <w:proofErr w:type="gramEnd"/>
      <w:r>
        <w:t xml:space="preserve"> с шагом в 30 минут. После отправки документа дополнительным согласантам, относительное время «за 1 час до меня» и «за 2 часа до меня» должно быть переведено в абсолютное значение.</w:t>
      </w:r>
    </w:p>
    <w:p w:rsidR="007D2829" w:rsidRDefault="007D2829" w:rsidP="00B9349C">
      <w:pPr>
        <w:pStyle w:val="af1"/>
        <w:numPr>
          <w:ilvl w:val="0"/>
          <w:numId w:val="44"/>
        </w:numPr>
      </w:pPr>
      <w:r>
        <w:t>комментарий для каждого дополнительного согласанта, при необходимости</w:t>
      </w:r>
    </w:p>
    <w:p w:rsidR="007D2829" w:rsidRDefault="007D2829" w:rsidP="007D2829">
      <w:pPr>
        <w:ind w:firstLine="709"/>
      </w:pPr>
      <w:r>
        <w:t>На панели быстрой установки срока доступны следующие опции:</w:t>
      </w:r>
    </w:p>
    <w:p w:rsidR="007D2829" w:rsidRDefault="007D2829" w:rsidP="00B9349C">
      <w:pPr>
        <w:pStyle w:val="af1"/>
        <w:numPr>
          <w:ilvl w:val="0"/>
          <w:numId w:val="45"/>
        </w:numPr>
      </w:pPr>
      <w:r>
        <w:t>«мой срок» – всем добавленным дополнительным согласующим указать срок основного согласующего,</w:t>
      </w:r>
    </w:p>
    <w:p w:rsidR="007D2829" w:rsidRDefault="007D2829" w:rsidP="00B9349C">
      <w:pPr>
        <w:pStyle w:val="af1"/>
        <w:numPr>
          <w:ilvl w:val="0"/>
          <w:numId w:val="45"/>
        </w:numPr>
      </w:pPr>
      <w:r>
        <w:t>«срок первого участника» – всем добавленным дополнительным согласующим указать срок первого дополнительного согласующего,</w:t>
      </w:r>
    </w:p>
    <w:p w:rsidR="007D2829" w:rsidRDefault="007D2829" w:rsidP="00B9349C">
      <w:pPr>
        <w:pStyle w:val="af1"/>
        <w:numPr>
          <w:ilvl w:val="0"/>
          <w:numId w:val="45"/>
        </w:numPr>
      </w:pPr>
      <w:r>
        <w:t>«с запасом на час» – всем добавленным дополнительным согласующим указать срок меньший, чем срок основного согласующего на один час,</w:t>
      </w:r>
    </w:p>
    <w:p w:rsidR="007D2829" w:rsidRDefault="007D2829" w:rsidP="00B9349C">
      <w:pPr>
        <w:pStyle w:val="af1"/>
        <w:numPr>
          <w:ilvl w:val="0"/>
          <w:numId w:val="45"/>
        </w:numPr>
      </w:pPr>
      <w:r>
        <w:lastRenderedPageBreak/>
        <w:t>«с запасом на 2 часа» –</w:t>
      </w:r>
      <w:r w:rsidRPr="007D2829">
        <w:t xml:space="preserve"> </w:t>
      </w:r>
      <w:r>
        <w:t>всем добавленным дополнительным согласующим указать срок меньший, чем срок основного согласующего на два часа.</w:t>
      </w:r>
    </w:p>
    <w:p w:rsidR="00A03CE7" w:rsidRDefault="005D25C8" w:rsidP="005D25C8">
      <w:pPr>
        <w:pStyle w:val="4"/>
      </w:pPr>
      <w:r>
        <w:t>Доработка на этапе</w:t>
      </w:r>
    </w:p>
    <w:p w:rsidR="007A1252" w:rsidRDefault="001B5082" w:rsidP="001B5082">
      <w:pPr>
        <w:ind w:firstLine="709"/>
      </w:pPr>
      <w:r>
        <w:t>Факт нахождения документа на доработке</w:t>
      </w:r>
      <w:r w:rsidR="00A03CE7">
        <w:t xml:space="preserve"> долж</w:t>
      </w:r>
      <w:r>
        <w:t>ен</w:t>
      </w:r>
      <w:r w:rsidR="00A03CE7">
        <w:t xml:space="preserve"> отображаться </w:t>
      </w:r>
      <w:r>
        <w:t>в этапе / итерации до списочной формы участников этапа. Автор тоже является частью списочной формы</w:t>
      </w:r>
      <w:r w:rsidR="00225708">
        <w:t xml:space="preserve">, </w:t>
      </w:r>
      <w:r>
        <w:t>соответствующая строка должна иметь заливку светло-</w:t>
      </w:r>
      <w:r w:rsidR="00225708">
        <w:t>синего</w:t>
      </w:r>
      <w:r>
        <w:t xml:space="preserve"> цвета.</w:t>
      </w:r>
    </w:p>
    <w:p w:rsidR="00A03CE7" w:rsidRDefault="007A1252" w:rsidP="001B5082">
      <w:pPr>
        <w:ind w:firstLine="709"/>
      </w:pPr>
      <w:r>
        <w:t xml:space="preserve">Пока документ находится на доработке, над списочной формой появляется плашка «Документ находится на доработке у </w:t>
      </w:r>
      <w:r w:rsidRPr="00CF6E7C">
        <w:t>#</w:t>
      </w:r>
      <w:r>
        <w:t>Фамилия и инициалы автора</w:t>
      </w:r>
      <w:r w:rsidRPr="00CF6E7C">
        <w:t>#</w:t>
      </w:r>
      <w:r>
        <w:t>».</w:t>
      </w:r>
    </w:p>
    <w:p w:rsidR="002D04C5" w:rsidRDefault="007A1252" w:rsidP="002D04C5">
      <w:pPr>
        <w:keepNext/>
      </w:pPr>
      <w:r>
        <w:rPr>
          <w:noProof/>
          <w:lang w:eastAsia="ru-RU"/>
        </w:rPr>
        <w:drawing>
          <wp:inline distT="0" distB="0" distL="0" distR="0" wp14:anchorId="52842689" wp14:editId="32C734B5">
            <wp:extent cx="5924550" cy="2428875"/>
            <wp:effectExtent l="0" t="0" r="0" b="9525"/>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924550" cy="2428875"/>
                    </a:xfrm>
                    <a:prstGeom prst="rect">
                      <a:avLst/>
                    </a:prstGeom>
                    <a:noFill/>
                    <a:ln>
                      <a:noFill/>
                    </a:ln>
                  </pic:spPr>
                </pic:pic>
              </a:graphicData>
            </a:graphic>
          </wp:inline>
        </w:drawing>
      </w:r>
    </w:p>
    <w:p w:rsidR="002D04C5" w:rsidRDefault="002D04C5" w:rsidP="002D04C5">
      <w:pPr>
        <w:pStyle w:val="afa"/>
      </w:pPr>
      <w:bookmarkStart w:id="137" w:name="_Toc472516076"/>
      <w:r>
        <w:t xml:space="preserve">Рисунок </w:t>
      </w:r>
      <w:r w:rsidR="004B5C86">
        <w:fldChar w:fldCharType="begin"/>
      </w:r>
      <w:r w:rsidR="004B5C86">
        <w:instrText xml:space="preserve"> SEQ Рисунок </w:instrText>
      </w:r>
      <w:r w:rsidR="004B5C86">
        <w:instrText xml:space="preserve">\* ARABIC </w:instrText>
      </w:r>
      <w:r w:rsidR="004B5C86">
        <w:fldChar w:fldCharType="separate"/>
      </w:r>
      <w:r w:rsidR="00057ECA">
        <w:rPr>
          <w:noProof/>
        </w:rPr>
        <w:t>51</w:t>
      </w:r>
      <w:r w:rsidR="004B5C86">
        <w:rPr>
          <w:noProof/>
        </w:rPr>
        <w:fldChar w:fldCharType="end"/>
      </w:r>
      <w:r>
        <w:rPr>
          <w:noProof/>
        </w:rPr>
        <w:t xml:space="preserve"> </w:t>
      </w:r>
      <w:r w:rsidRPr="00944EBE">
        <w:rPr>
          <w:noProof/>
        </w:rPr>
        <w:t>Макет этапа доработки с согласования</w:t>
      </w:r>
      <w:bookmarkEnd w:id="137"/>
    </w:p>
    <w:p w:rsidR="00225708" w:rsidRDefault="002D04C5" w:rsidP="002D04C5">
      <w:pPr>
        <w:ind w:firstLine="709"/>
      </w:pPr>
      <w:r>
        <w:t xml:space="preserve">Автор, как участник этапа должен отображаться в стандартной списочной форме этапа / итерации и заполняться </w:t>
      </w:r>
      <w:r w:rsidRPr="004F3C13">
        <w:t>следующими параметрами</w:t>
      </w:r>
      <w:r w:rsidR="00225708">
        <w:t>:</w:t>
      </w:r>
    </w:p>
    <w:p w:rsidR="00225708" w:rsidRDefault="00225708" w:rsidP="00B9349C">
      <w:pPr>
        <w:pStyle w:val="af1"/>
        <w:numPr>
          <w:ilvl w:val="0"/>
          <w:numId w:val="36"/>
        </w:numPr>
      </w:pPr>
      <w:r>
        <w:t>Участник – фамилия и инициалы автора.</w:t>
      </w:r>
    </w:p>
    <w:p w:rsidR="00225708" w:rsidRDefault="00225708" w:rsidP="00B9349C">
      <w:pPr>
        <w:pStyle w:val="af1"/>
        <w:numPr>
          <w:ilvl w:val="0"/>
          <w:numId w:val="36"/>
        </w:numPr>
      </w:pPr>
      <w:r>
        <w:t>Статус – статус участника этапа: «</w:t>
      </w:r>
      <w:r w:rsidRPr="00FE1BF3">
        <w:t>Разослано</w:t>
      </w:r>
      <w:r>
        <w:t>»</w:t>
      </w:r>
      <w:r w:rsidRPr="00FE1BF3">
        <w:t xml:space="preserve">, </w:t>
      </w:r>
      <w:r>
        <w:t>«</w:t>
      </w:r>
      <w:r w:rsidRPr="00FE1BF3">
        <w:t>Принято к исполнению</w:t>
      </w:r>
      <w:r>
        <w:t>»</w:t>
      </w:r>
      <w:r w:rsidRPr="00FE1BF3">
        <w:t xml:space="preserve">, </w:t>
      </w:r>
      <w:r>
        <w:t>«</w:t>
      </w:r>
      <w:r w:rsidRPr="00FE1BF3">
        <w:t>Завершено</w:t>
      </w:r>
      <w:r>
        <w:t xml:space="preserve">», ниже в формате ДД.ММ.ГГГГ </w:t>
      </w:r>
      <w:proofErr w:type="gramStart"/>
      <w:r>
        <w:t>ЧЧ:ММ</w:t>
      </w:r>
      <w:proofErr w:type="gramEnd"/>
      <w:r>
        <w:t xml:space="preserve"> указывается дата завершения этапа (только для статус</w:t>
      </w:r>
      <w:r w:rsidR="00636F19">
        <w:t>ов</w:t>
      </w:r>
      <w:r>
        <w:t xml:space="preserve"> </w:t>
      </w:r>
      <w:r w:rsidR="00636F19">
        <w:t xml:space="preserve">«Принято к исполнению», </w:t>
      </w:r>
      <w:r>
        <w:t>«Завершено»).</w:t>
      </w:r>
      <w:r w:rsidR="007A1252">
        <w:t xml:space="preserve"> Для автора, указанного в списочной форме, если доработка по документу уже завершена, статус автора принимает значение «Доработка завершена» с указанием даты и времени.</w:t>
      </w:r>
    </w:p>
    <w:p w:rsidR="00225708" w:rsidRDefault="00225708" w:rsidP="00B9349C">
      <w:pPr>
        <w:pStyle w:val="af1"/>
        <w:numPr>
          <w:ilvl w:val="0"/>
          <w:numId w:val="36"/>
        </w:numPr>
      </w:pPr>
      <w:r>
        <w:t xml:space="preserve">Получено – дата получения задания в формате ДД.ММ.ГГГГ (отображается на первой строке) </w:t>
      </w:r>
      <w:proofErr w:type="gramStart"/>
      <w:r>
        <w:t>ЧЧ:ММ</w:t>
      </w:r>
      <w:proofErr w:type="gramEnd"/>
      <w:r>
        <w:t xml:space="preserve"> (отображается на второй строке под датой),</w:t>
      </w:r>
    </w:p>
    <w:p w:rsidR="00225708" w:rsidRDefault="00225708" w:rsidP="00225708">
      <w:pPr>
        <w:pStyle w:val="af1"/>
        <w:ind w:left="1429"/>
      </w:pPr>
      <w:r>
        <w:object w:dxaOrig="1265" w:dyaOrig="649">
          <v:shape id="_x0000_i1069" type="#_x0000_t75" style="width:63.6pt;height:33pt" o:ole="">
            <v:imagedata r:id="rId103" o:title=""/>
          </v:shape>
          <o:OLEObject Type="Embed" ProgID="Visio.Drawing.11" ShapeID="_x0000_i1069" DrawAspect="Content" ObjectID="_1799848081" r:id="rId152"/>
        </w:object>
      </w:r>
    </w:p>
    <w:p w:rsidR="00225708" w:rsidRDefault="00225708" w:rsidP="00B9349C">
      <w:pPr>
        <w:pStyle w:val="af1"/>
        <w:numPr>
          <w:ilvl w:val="0"/>
          <w:numId w:val="36"/>
        </w:numPr>
      </w:pPr>
      <w:r>
        <w:t>Контрольный срок – не заполняется,</w:t>
      </w:r>
    </w:p>
    <w:p w:rsidR="00225708" w:rsidRDefault="007A1252" w:rsidP="00B9349C">
      <w:pPr>
        <w:pStyle w:val="af1"/>
        <w:numPr>
          <w:ilvl w:val="0"/>
          <w:numId w:val="36"/>
        </w:numPr>
      </w:pPr>
      <w:r>
        <w:t xml:space="preserve">Комментарий </w:t>
      </w:r>
      <w:r w:rsidR="00225708">
        <w:t>– три строки текста комментария участника (автора). Если текст не вмещается, он должен быть обрезан, при этом всплывающая подсказка должна появляться с полным текстом комментария. Если участник оставил более одного комментария, то в списочной форме отображается последний комментарий с псевдо-ссылкой «</w:t>
      </w:r>
      <w:r w:rsidR="00B2420E">
        <w:t>Еще комментарии</w:t>
      </w:r>
      <w:r w:rsidR="00225708">
        <w:t>»</w:t>
      </w:r>
      <w:r w:rsidR="00225708" w:rsidRPr="006A3AFD">
        <w:t>, по нажатию на которую должно быть показано всплывающее окно со все</w:t>
      </w:r>
      <w:r w:rsidR="00225708">
        <w:t>ми комментариями участника, оставленными на текущем этапе / итерации.</w:t>
      </w:r>
    </w:p>
    <w:p w:rsidR="00225708" w:rsidRDefault="00225708" w:rsidP="00B9349C">
      <w:pPr>
        <w:pStyle w:val="af1"/>
        <w:numPr>
          <w:ilvl w:val="0"/>
          <w:numId w:val="36"/>
        </w:numPr>
      </w:pPr>
      <w:r>
        <w:lastRenderedPageBreak/>
        <w:t xml:space="preserve">Пиктограмма вложения </w:t>
      </w:r>
      <w:r w:rsidR="005D30C8">
        <w:t>«</w:t>
      </w:r>
      <w:r w:rsidR="005D30C8">
        <w:rPr>
          <w:noProof/>
          <w:lang w:eastAsia="ru-RU"/>
        </w:rPr>
        <w:drawing>
          <wp:inline distT="0" distB="0" distL="0" distR="0" wp14:anchorId="51D41DDB" wp14:editId="518A391E">
            <wp:extent cx="250190" cy="250190"/>
            <wp:effectExtent l="0" t="0" r="0" b="0"/>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50190" cy="250190"/>
                    </a:xfrm>
                    <a:prstGeom prst="rect">
                      <a:avLst/>
                    </a:prstGeom>
                    <a:noFill/>
                    <a:ln>
                      <a:noFill/>
                    </a:ln>
                  </pic:spPr>
                </pic:pic>
              </a:graphicData>
            </a:graphic>
          </wp:inline>
        </w:drawing>
      </w:r>
      <w:r w:rsidR="005D30C8">
        <w:t xml:space="preserve">» </w:t>
      </w:r>
      <w:r>
        <w:t>– появляется только при наличии файла, приложенного к комментарию. При нажатии открывается всплывающая форма с перечнем вложений.</w:t>
      </w:r>
    </w:p>
    <w:p w:rsidR="00225708" w:rsidRDefault="00225708" w:rsidP="00B9349C">
      <w:pPr>
        <w:pStyle w:val="af1"/>
        <w:numPr>
          <w:ilvl w:val="0"/>
          <w:numId w:val="36"/>
        </w:numPr>
      </w:pPr>
      <w:r>
        <w:t xml:space="preserve">Пиктограмма версии </w:t>
      </w:r>
      <w:r w:rsidR="002A0024">
        <w:t>«</w:t>
      </w:r>
      <w:r w:rsidR="002A0024">
        <w:object w:dxaOrig="335" w:dyaOrig="382">
          <v:shape id="_x0000_i1070" type="#_x0000_t75" style="width:17.4pt;height:18.6pt" o:ole="">
            <v:imagedata r:id="rId124" o:title=""/>
          </v:shape>
          <o:OLEObject Type="Embed" ProgID="Visio.Drawing.11" ShapeID="_x0000_i1070" DrawAspect="Content" ObjectID="_1799848082" r:id="rId153"/>
        </w:object>
      </w:r>
      <w:r w:rsidR="002A0024">
        <w:t xml:space="preserve">» </w:t>
      </w:r>
      <w:r>
        <w:t>– появляется только при наличии версии основного документа. При нажатии открывается всплывающая форма с перечнем версий.</w:t>
      </w:r>
    </w:p>
    <w:p w:rsidR="00225708" w:rsidRDefault="00225708" w:rsidP="00B9349C">
      <w:pPr>
        <w:pStyle w:val="af1"/>
        <w:numPr>
          <w:ilvl w:val="0"/>
          <w:numId w:val="36"/>
        </w:numPr>
      </w:pPr>
      <w:r>
        <w:t xml:space="preserve">Пиктограмма комментариев </w:t>
      </w:r>
      <w:r w:rsidR="00E50F4E">
        <w:t>«</w:t>
      </w:r>
      <w:r w:rsidR="00E50F4E">
        <w:rPr>
          <w:noProof/>
          <w:lang w:eastAsia="ru-RU"/>
        </w:rPr>
        <w:drawing>
          <wp:inline distT="0" distB="0" distL="0" distR="0" wp14:anchorId="23AFCC6F" wp14:editId="2A428210">
            <wp:extent cx="233045" cy="198120"/>
            <wp:effectExtent l="0" t="0" r="0" b="0"/>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33045" cy="198120"/>
                    </a:xfrm>
                    <a:prstGeom prst="rect">
                      <a:avLst/>
                    </a:prstGeom>
                    <a:noFill/>
                    <a:ln>
                      <a:noFill/>
                    </a:ln>
                  </pic:spPr>
                </pic:pic>
              </a:graphicData>
            </a:graphic>
          </wp:inline>
        </w:drawing>
      </w:r>
      <w:r w:rsidR="00E50F4E">
        <w:t xml:space="preserve">» </w:t>
      </w:r>
      <w:r>
        <w:t xml:space="preserve">– </w:t>
      </w:r>
      <w:r w:rsidR="001F09D2">
        <w:t>отображается всегда, если есть хотя бы один любой комментарий к документу, даже если пользователь не оставил комментарий на текущем этапе</w:t>
      </w:r>
      <w:r>
        <w:t xml:space="preserve">. При нажатии открывается всплывающая форма с перечнем всех комментариев </w:t>
      </w:r>
      <w:r w:rsidR="001F09D2">
        <w:t xml:space="preserve">к документу </w:t>
      </w:r>
      <w:r>
        <w:t xml:space="preserve">и с возможностью фильтрации и поиска (см. раздел </w:t>
      </w:r>
      <w:r>
        <w:fldChar w:fldCharType="begin"/>
      </w:r>
      <w:r>
        <w:instrText xml:space="preserve"> REF _Ref471570609 \r \h </w:instrText>
      </w:r>
      <w:r>
        <w:fldChar w:fldCharType="separate"/>
      </w:r>
      <w:r w:rsidR="00057ECA">
        <w:t>3.5</w:t>
      </w:r>
      <w:r>
        <w:fldChar w:fldCharType="end"/>
      </w:r>
      <w:r>
        <w:t xml:space="preserve"> «</w:t>
      </w:r>
      <w:r>
        <w:fldChar w:fldCharType="begin"/>
      </w:r>
      <w:r>
        <w:instrText xml:space="preserve"> REF _Ref471570609 \h </w:instrText>
      </w:r>
      <w:r>
        <w:fldChar w:fldCharType="separate"/>
      </w:r>
      <w:r w:rsidR="00057ECA">
        <w:t>Комментарии к документу</w:t>
      </w:r>
      <w:r>
        <w:fldChar w:fldCharType="end"/>
      </w:r>
      <w:r>
        <w:t>»).</w:t>
      </w:r>
    </w:p>
    <w:p w:rsidR="00225708" w:rsidRDefault="00225708" w:rsidP="00B9349C">
      <w:pPr>
        <w:pStyle w:val="af1"/>
        <w:numPr>
          <w:ilvl w:val="0"/>
          <w:numId w:val="36"/>
        </w:numPr>
      </w:pPr>
      <w:r>
        <w:t xml:space="preserve">Пиктограмма контекстного меню </w:t>
      </w:r>
      <w:r w:rsidR="005D30C8">
        <w:t>«</w:t>
      </w:r>
      <w:r w:rsidR="005D30C8">
        <w:object w:dxaOrig="335" w:dyaOrig="336">
          <v:shape id="_x0000_i1071" type="#_x0000_t75" style="width:17.4pt;height:17.4pt" o:ole="">
            <v:imagedata r:id="rId66" o:title=""/>
          </v:shape>
          <o:OLEObject Type="Embed" ProgID="Visio.Drawing.11" ShapeID="_x0000_i1071" DrawAspect="Content" ObjectID="_1799848083" r:id="rId154"/>
        </w:object>
      </w:r>
      <w:r w:rsidR="005D30C8">
        <w:t xml:space="preserve">» </w:t>
      </w:r>
      <w:r>
        <w:t>– при нажатии вызывается конт</w:t>
      </w:r>
      <w:r w:rsidR="00E02411">
        <w:t>екстное меню доступных действий</w:t>
      </w:r>
      <w:r>
        <w:t>.</w:t>
      </w:r>
    </w:p>
    <w:p w:rsidR="000840E6" w:rsidRDefault="000840E6" w:rsidP="000840E6">
      <w:pPr>
        <w:pStyle w:val="3"/>
      </w:pPr>
      <w:bookmarkStart w:id="138" w:name="_Toc472516005"/>
      <w:r>
        <w:t>Печать</w:t>
      </w:r>
      <w:bookmarkEnd w:id="138"/>
    </w:p>
    <w:p w:rsidR="00D50DDF" w:rsidRDefault="00C5159E" w:rsidP="00D50DDF">
      <w:pPr>
        <w:keepNext/>
      </w:pPr>
      <w:r>
        <w:rPr>
          <w:noProof/>
          <w:lang w:eastAsia="ru-RU"/>
        </w:rPr>
        <w:drawing>
          <wp:inline distT="0" distB="0" distL="0" distR="0" wp14:anchorId="5ADC998A" wp14:editId="5BFB3699">
            <wp:extent cx="5934075" cy="2114550"/>
            <wp:effectExtent l="0" t="0" r="9525" b="0"/>
            <wp:docPr id="161"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934075" cy="2114550"/>
                    </a:xfrm>
                    <a:prstGeom prst="rect">
                      <a:avLst/>
                    </a:prstGeom>
                    <a:noFill/>
                    <a:ln>
                      <a:noFill/>
                    </a:ln>
                  </pic:spPr>
                </pic:pic>
              </a:graphicData>
            </a:graphic>
          </wp:inline>
        </w:drawing>
      </w:r>
    </w:p>
    <w:p w:rsidR="00835FB8" w:rsidRDefault="00D50DDF" w:rsidP="00D50DDF">
      <w:pPr>
        <w:pStyle w:val="afa"/>
      </w:pPr>
      <w:bookmarkStart w:id="139" w:name="_Toc472516077"/>
      <w:r>
        <w:t xml:space="preserve">Рисунок </w:t>
      </w:r>
      <w:r w:rsidR="004B5C86">
        <w:fldChar w:fldCharType="begin"/>
      </w:r>
      <w:r w:rsidR="004B5C86">
        <w:instrText xml:space="preserve"> SEQ Рисунок \* ARABIC </w:instrText>
      </w:r>
      <w:r w:rsidR="004B5C86">
        <w:fldChar w:fldCharType="separate"/>
      </w:r>
      <w:r w:rsidR="00057ECA">
        <w:rPr>
          <w:noProof/>
        </w:rPr>
        <w:t>52</w:t>
      </w:r>
      <w:r w:rsidR="004B5C86">
        <w:rPr>
          <w:noProof/>
        </w:rPr>
        <w:fldChar w:fldCharType="end"/>
      </w:r>
      <w:r>
        <w:rPr>
          <w:noProof/>
        </w:rPr>
        <w:t xml:space="preserve"> </w:t>
      </w:r>
      <w:r w:rsidRPr="005F6D44">
        <w:rPr>
          <w:noProof/>
        </w:rPr>
        <w:t xml:space="preserve">Макет этапа </w:t>
      </w:r>
      <w:r>
        <w:rPr>
          <w:noProof/>
        </w:rPr>
        <w:t>печати</w:t>
      </w:r>
      <w:r w:rsidRPr="005F6D44">
        <w:rPr>
          <w:noProof/>
        </w:rPr>
        <w:t xml:space="preserve"> документа</w:t>
      </w:r>
      <w:bookmarkEnd w:id="139"/>
    </w:p>
    <w:p w:rsidR="00094852" w:rsidRDefault="00094852" w:rsidP="00094852">
      <w:pPr>
        <w:ind w:firstLine="709"/>
      </w:pPr>
      <w:r>
        <w:t xml:space="preserve">Все участники этапа должны отображаться в стандартной списочной форме этапа / итерации и заполняться </w:t>
      </w:r>
      <w:r w:rsidRPr="004F3C13">
        <w:t>следующими параметрами</w:t>
      </w:r>
      <w:r>
        <w:t>:</w:t>
      </w:r>
    </w:p>
    <w:p w:rsidR="00094852" w:rsidRDefault="00094852" w:rsidP="00B9349C">
      <w:pPr>
        <w:pStyle w:val="af1"/>
        <w:numPr>
          <w:ilvl w:val="0"/>
          <w:numId w:val="36"/>
        </w:numPr>
      </w:pPr>
      <w:r>
        <w:t>Участник – наименование роли сотрудников, ответственных за печать документа или фамилия и инициалы сотрудника, ответственного за печать документа (если задание было принято конкретным сотрудником),</w:t>
      </w:r>
    </w:p>
    <w:p w:rsidR="00094852" w:rsidRDefault="00094852" w:rsidP="00B9349C">
      <w:pPr>
        <w:pStyle w:val="af1"/>
        <w:numPr>
          <w:ilvl w:val="0"/>
          <w:numId w:val="36"/>
        </w:numPr>
      </w:pPr>
      <w:r>
        <w:t>Статус – статус участника этапа: «Не разослано», «</w:t>
      </w:r>
      <w:r w:rsidRPr="00FE1BF3">
        <w:t>Разослано</w:t>
      </w:r>
      <w:r>
        <w:t>»</w:t>
      </w:r>
      <w:r w:rsidRPr="00FE1BF3">
        <w:t xml:space="preserve">, </w:t>
      </w:r>
      <w:r>
        <w:t>«</w:t>
      </w:r>
      <w:r w:rsidRPr="00FE1BF3">
        <w:t>Принято к исполнению</w:t>
      </w:r>
      <w:r>
        <w:t>»</w:t>
      </w:r>
      <w:r w:rsidRPr="00FE1BF3">
        <w:t xml:space="preserve">, </w:t>
      </w:r>
      <w:r>
        <w:t>«</w:t>
      </w:r>
      <w:r w:rsidRPr="00FE1BF3">
        <w:t>Завершено</w:t>
      </w:r>
      <w:r>
        <w:t>»</w:t>
      </w:r>
      <w:r w:rsidRPr="00FE1BF3">
        <w:t xml:space="preserve">, </w:t>
      </w:r>
      <w:r>
        <w:t>«</w:t>
      </w:r>
      <w:r w:rsidRPr="00FE1BF3">
        <w:t>Отклонено</w:t>
      </w:r>
      <w:r>
        <w:t xml:space="preserve">», ниже в формате ДД.ММ.ГГГГ </w:t>
      </w:r>
      <w:proofErr w:type="gramStart"/>
      <w:r>
        <w:t>ЧЧ:ММ</w:t>
      </w:r>
      <w:proofErr w:type="gramEnd"/>
      <w:r>
        <w:t xml:space="preserve"> указывается дата завершения этапа (только для статусов </w:t>
      </w:r>
      <w:r w:rsidR="00636F19">
        <w:t xml:space="preserve">«Принято к исполнению», </w:t>
      </w:r>
      <w:r>
        <w:t>«Завершено» и «Отклонено»).</w:t>
      </w:r>
    </w:p>
    <w:p w:rsidR="00094852" w:rsidRDefault="00094852" w:rsidP="00B9349C">
      <w:pPr>
        <w:pStyle w:val="af1"/>
        <w:numPr>
          <w:ilvl w:val="0"/>
          <w:numId w:val="36"/>
        </w:numPr>
      </w:pPr>
      <w:r>
        <w:t xml:space="preserve">Получено – дата получения задания в формате ДД.ММ.ГГГГ (отображается на первой строке) </w:t>
      </w:r>
      <w:proofErr w:type="gramStart"/>
      <w:r>
        <w:t>ЧЧ:ММ</w:t>
      </w:r>
      <w:proofErr w:type="gramEnd"/>
      <w:r>
        <w:t xml:space="preserve"> (отображается на второй строке под датой),</w:t>
      </w:r>
    </w:p>
    <w:p w:rsidR="00094852" w:rsidRDefault="00094852" w:rsidP="00094852">
      <w:pPr>
        <w:pStyle w:val="af1"/>
        <w:ind w:left="1429"/>
      </w:pPr>
      <w:r>
        <w:object w:dxaOrig="1265" w:dyaOrig="649">
          <v:shape id="_x0000_i1072" type="#_x0000_t75" style="width:63.6pt;height:33pt" o:ole="">
            <v:imagedata r:id="rId103" o:title=""/>
          </v:shape>
          <o:OLEObject Type="Embed" ProgID="Visio.Drawing.11" ShapeID="_x0000_i1072" DrawAspect="Content" ObjectID="_1799848084" r:id="rId156"/>
        </w:object>
      </w:r>
    </w:p>
    <w:p w:rsidR="00094852" w:rsidRDefault="00094852" w:rsidP="00B9349C">
      <w:pPr>
        <w:pStyle w:val="af1"/>
        <w:numPr>
          <w:ilvl w:val="0"/>
          <w:numId w:val="36"/>
        </w:numPr>
      </w:pPr>
      <w:r>
        <w:t xml:space="preserve">Контрольный срок – контрольный срок задания в формате ДД.ММ.ГГГГ (отображается на первой строке) </w:t>
      </w:r>
      <w:proofErr w:type="gramStart"/>
      <w:r>
        <w:t>ЧЧ:ММ</w:t>
      </w:r>
      <w:proofErr w:type="gramEnd"/>
      <w:r>
        <w:t xml:space="preserve"> (отображается на второй строке под датой). При соблюдении следующих условий, рядом с датой должен появляться флаг, указывающий на приближение контрольного срока или просрочку:</w:t>
      </w:r>
    </w:p>
    <w:p w:rsidR="00094852" w:rsidRDefault="00094852" w:rsidP="00B9349C">
      <w:pPr>
        <w:pStyle w:val="af1"/>
        <w:numPr>
          <w:ilvl w:val="1"/>
          <w:numId w:val="37"/>
        </w:numPr>
      </w:pPr>
      <w:r>
        <w:lastRenderedPageBreak/>
        <w:t>если до контрольного срока прошло 2/3 отведенного времени (указывается в настройках), то цвет флага должен стать желтым, цвет</w:t>
      </w:r>
      <w:r w:rsidR="00D13AFA">
        <w:t xml:space="preserve"> даты и</w:t>
      </w:r>
      <w:r>
        <w:t xml:space="preserve"> времени остается неизменным,</w:t>
      </w:r>
    </w:p>
    <w:p w:rsidR="00094852" w:rsidRDefault="00D13AFA" w:rsidP="00094852">
      <w:pPr>
        <w:pStyle w:val="af1"/>
        <w:ind w:left="2149"/>
      </w:pPr>
      <w:r>
        <w:object w:dxaOrig="1265" w:dyaOrig="649">
          <v:shape id="_x0000_i1073" type="#_x0000_t75" style="width:63.6pt;height:33pt" o:ole="">
            <v:imagedata r:id="rId157" o:title=""/>
          </v:shape>
          <o:OLEObject Type="Embed" ProgID="Visio.Drawing.11" ShapeID="_x0000_i1073" DrawAspect="Content" ObjectID="_1799848085" r:id="rId158"/>
        </w:object>
      </w:r>
    </w:p>
    <w:p w:rsidR="00094852" w:rsidRDefault="00094852" w:rsidP="00B9349C">
      <w:pPr>
        <w:pStyle w:val="af1"/>
        <w:numPr>
          <w:ilvl w:val="1"/>
          <w:numId w:val="37"/>
        </w:numPr>
      </w:pPr>
      <w:r>
        <w:t>если зафиксирована просрочка контрольного срока, то цвет флага и даты должен стать красным, цвет времени остается неизменным.</w:t>
      </w:r>
    </w:p>
    <w:p w:rsidR="00094852" w:rsidRDefault="00094852" w:rsidP="00094852">
      <w:pPr>
        <w:pStyle w:val="af1"/>
        <w:ind w:left="2149"/>
      </w:pPr>
      <w:r>
        <w:object w:dxaOrig="1265" w:dyaOrig="649">
          <v:shape id="_x0000_i1074" type="#_x0000_t75" style="width:63.6pt;height:33pt" o:ole="">
            <v:imagedata r:id="rId134" o:title=""/>
          </v:shape>
          <o:OLEObject Type="Embed" ProgID="Visio.Drawing.11" ShapeID="_x0000_i1074" DrawAspect="Content" ObjectID="_1799848086" r:id="rId159"/>
        </w:object>
      </w:r>
    </w:p>
    <w:p w:rsidR="00094852" w:rsidRDefault="007A1252" w:rsidP="00B9349C">
      <w:pPr>
        <w:pStyle w:val="af1"/>
        <w:numPr>
          <w:ilvl w:val="0"/>
          <w:numId w:val="36"/>
        </w:numPr>
      </w:pPr>
      <w:r>
        <w:t xml:space="preserve">Комментарий </w:t>
      </w:r>
      <w:r w:rsidR="00094852">
        <w:t>– три строки текста комментария участника (сотрудника, ответственного за печать документа). Если текст не вмещается, он должен быть обрезан, при этом всплывающая подсказка должна появляться с полным текстом комментария. Если участник оставил более одного комментария, то в списочной форме отображается последний комментарий с псевдо-ссылкой «</w:t>
      </w:r>
      <w:r w:rsidR="00B2420E">
        <w:t>Еще комментарии</w:t>
      </w:r>
      <w:r w:rsidR="00094852">
        <w:t>»</w:t>
      </w:r>
      <w:r w:rsidR="00094852" w:rsidRPr="006A3AFD">
        <w:t>, по нажатию на которую должно быть показано всплывающее окно со все</w:t>
      </w:r>
      <w:r w:rsidR="00094852">
        <w:t>ми комментариями участника, оставленными на текущем этапе / итерации.</w:t>
      </w:r>
    </w:p>
    <w:p w:rsidR="00094852" w:rsidRDefault="00094852" w:rsidP="00B9349C">
      <w:pPr>
        <w:pStyle w:val="af1"/>
        <w:numPr>
          <w:ilvl w:val="0"/>
          <w:numId w:val="36"/>
        </w:numPr>
      </w:pPr>
      <w:r>
        <w:t xml:space="preserve">Пиктограмма вложения </w:t>
      </w:r>
      <w:r w:rsidR="005D30C8">
        <w:t>«</w:t>
      </w:r>
      <w:r w:rsidR="005D30C8">
        <w:rPr>
          <w:noProof/>
          <w:lang w:eastAsia="ru-RU"/>
        </w:rPr>
        <w:drawing>
          <wp:inline distT="0" distB="0" distL="0" distR="0" wp14:anchorId="01AF1054" wp14:editId="341217E5">
            <wp:extent cx="250190" cy="250190"/>
            <wp:effectExtent l="0" t="0" r="0" b="0"/>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50190" cy="250190"/>
                    </a:xfrm>
                    <a:prstGeom prst="rect">
                      <a:avLst/>
                    </a:prstGeom>
                    <a:noFill/>
                    <a:ln>
                      <a:noFill/>
                    </a:ln>
                  </pic:spPr>
                </pic:pic>
              </a:graphicData>
            </a:graphic>
          </wp:inline>
        </w:drawing>
      </w:r>
      <w:r w:rsidR="005D30C8">
        <w:t xml:space="preserve">» </w:t>
      </w:r>
      <w:r>
        <w:t>– появляется только при наличии файла, приложенного к комментарию. При нажатии открывается всплывающая форма с перечнем вложений.</w:t>
      </w:r>
    </w:p>
    <w:p w:rsidR="00094852" w:rsidRDefault="00094852" w:rsidP="00B9349C">
      <w:pPr>
        <w:pStyle w:val="af1"/>
        <w:numPr>
          <w:ilvl w:val="0"/>
          <w:numId w:val="36"/>
        </w:numPr>
      </w:pPr>
      <w:r>
        <w:t xml:space="preserve">Пиктограмма версии </w:t>
      </w:r>
      <w:r w:rsidR="002A0024">
        <w:t>«</w:t>
      </w:r>
      <w:r w:rsidR="002A0024">
        <w:object w:dxaOrig="335" w:dyaOrig="382">
          <v:shape id="_x0000_i1075" type="#_x0000_t75" style="width:17.4pt;height:18.6pt" o:ole="">
            <v:imagedata r:id="rId124" o:title=""/>
          </v:shape>
          <o:OLEObject Type="Embed" ProgID="Visio.Drawing.11" ShapeID="_x0000_i1075" DrawAspect="Content" ObjectID="_1799848087" r:id="rId160"/>
        </w:object>
      </w:r>
      <w:r w:rsidR="002A0024">
        <w:t xml:space="preserve">» </w:t>
      </w:r>
      <w:r>
        <w:t>– появляется только при наличии версии основного документа. При нажатии открывается всплывающая форма с перечнем версий.</w:t>
      </w:r>
    </w:p>
    <w:p w:rsidR="00094852" w:rsidRDefault="00094852" w:rsidP="00B9349C">
      <w:pPr>
        <w:pStyle w:val="af1"/>
        <w:numPr>
          <w:ilvl w:val="0"/>
          <w:numId w:val="36"/>
        </w:numPr>
      </w:pPr>
      <w:r>
        <w:t xml:space="preserve">Пиктограмма комментариев </w:t>
      </w:r>
      <w:r w:rsidR="00E50F4E">
        <w:t>«</w:t>
      </w:r>
      <w:r w:rsidR="00E50F4E">
        <w:rPr>
          <w:noProof/>
          <w:lang w:eastAsia="ru-RU"/>
        </w:rPr>
        <w:drawing>
          <wp:inline distT="0" distB="0" distL="0" distR="0" wp14:anchorId="1FDC280F" wp14:editId="5BF99D04">
            <wp:extent cx="233045" cy="198120"/>
            <wp:effectExtent l="0" t="0" r="0" b="0"/>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33045" cy="198120"/>
                    </a:xfrm>
                    <a:prstGeom prst="rect">
                      <a:avLst/>
                    </a:prstGeom>
                    <a:noFill/>
                    <a:ln>
                      <a:noFill/>
                    </a:ln>
                  </pic:spPr>
                </pic:pic>
              </a:graphicData>
            </a:graphic>
          </wp:inline>
        </w:drawing>
      </w:r>
      <w:r w:rsidR="00E50F4E">
        <w:t xml:space="preserve">» </w:t>
      </w:r>
      <w:r>
        <w:t xml:space="preserve">– </w:t>
      </w:r>
      <w:r w:rsidR="001F09D2">
        <w:t>отображается всегда, если есть хотя бы один любой комментарий к документу, даже если пользователь не оставил комментарий на текущем этапе</w:t>
      </w:r>
      <w:r>
        <w:t xml:space="preserve">. При нажатии открывается всплывающая форма с перечнем всех комментариев </w:t>
      </w:r>
      <w:r w:rsidR="001F09D2">
        <w:t xml:space="preserve">к документу </w:t>
      </w:r>
      <w:r>
        <w:t xml:space="preserve">и с возможностью фильтрации и поиска (см. раздел </w:t>
      </w:r>
      <w:r>
        <w:fldChar w:fldCharType="begin"/>
      </w:r>
      <w:r>
        <w:instrText xml:space="preserve"> REF _Ref471570609 \r \h </w:instrText>
      </w:r>
      <w:r>
        <w:fldChar w:fldCharType="separate"/>
      </w:r>
      <w:r w:rsidR="00057ECA">
        <w:t>3.5</w:t>
      </w:r>
      <w:r>
        <w:fldChar w:fldCharType="end"/>
      </w:r>
      <w:r>
        <w:t xml:space="preserve"> «</w:t>
      </w:r>
      <w:r>
        <w:fldChar w:fldCharType="begin"/>
      </w:r>
      <w:r>
        <w:instrText xml:space="preserve"> REF _Ref471570609 \h </w:instrText>
      </w:r>
      <w:r>
        <w:fldChar w:fldCharType="separate"/>
      </w:r>
      <w:r w:rsidR="00057ECA">
        <w:t>Комментарии к документу</w:t>
      </w:r>
      <w:r>
        <w:fldChar w:fldCharType="end"/>
      </w:r>
      <w:r>
        <w:t>»).</w:t>
      </w:r>
    </w:p>
    <w:p w:rsidR="00094852" w:rsidRPr="00835FB8" w:rsidRDefault="00094852" w:rsidP="00B9349C">
      <w:pPr>
        <w:pStyle w:val="af1"/>
        <w:numPr>
          <w:ilvl w:val="0"/>
          <w:numId w:val="36"/>
        </w:numPr>
      </w:pPr>
      <w:r>
        <w:t xml:space="preserve">Пиктограмма контекстного меню </w:t>
      </w:r>
      <w:r w:rsidR="005D30C8">
        <w:t>«</w:t>
      </w:r>
      <w:r w:rsidR="005D30C8">
        <w:object w:dxaOrig="335" w:dyaOrig="336">
          <v:shape id="_x0000_i1076" type="#_x0000_t75" style="width:17.4pt;height:17.4pt" o:ole="">
            <v:imagedata r:id="rId66" o:title=""/>
          </v:shape>
          <o:OLEObject Type="Embed" ProgID="Visio.Drawing.11" ShapeID="_x0000_i1076" DrawAspect="Content" ObjectID="_1799848088" r:id="rId161"/>
        </w:object>
      </w:r>
      <w:r w:rsidR="005D30C8">
        <w:t xml:space="preserve">» </w:t>
      </w:r>
      <w:r>
        <w:t>– при нажатии вызывается конт</w:t>
      </w:r>
      <w:r w:rsidR="00E02411">
        <w:t>екстное меню доступных действий</w:t>
      </w:r>
      <w:r>
        <w:t>.</w:t>
      </w:r>
    </w:p>
    <w:p w:rsidR="000840E6" w:rsidRDefault="000840E6" w:rsidP="000840E6">
      <w:pPr>
        <w:pStyle w:val="3"/>
      </w:pPr>
      <w:bookmarkStart w:id="140" w:name="_Toc472516006"/>
      <w:r>
        <w:lastRenderedPageBreak/>
        <w:t>Подписание</w:t>
      </w:r>
      <w:bookmarkEnd w:id="140"/>
    </w:p>
    <w:p w:rsidR="00D50DDF" w:rsidRDefault="00C5159E" w:rsidP="00D50DDF">
      <w:pPr>
        <w:keepNext/>
      </w:pPr>
      <w:r>
        <w:rPr>
          <w:noProof/>
          <w:lang w:eastAsia="ru-RU"/>
        </w:rPr>
        <w:drawing>
          <wp:inline distT="0" distB="0" distL="0" distR="0" wp14:anchorId="2E28BE4E" wp14:editId="6C1979B2">
            <wp:extent cx="5934075" cy="2143125"/>
            <wp:effectExtent l="0" t="0" r="9525" b="9525"/>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5934075" cy="2143125"/>
                    </a:xfrm>
                    <a:prstGeom prst="rect">
                      <a:avLst/>
                    </a:prstGeom>
                    <a:noFill/>
                    <a:ln>
                      <a:noFill/>
                    </a:ln>
                  </pic:spPr>
                </pic:pic>
              </a:graphicData>
            </a:graphic>
          </wp:inline>
        </w:drawing>
      </w:r>
    </w:p>
    <w:p w:rsidR="00E11C67" w:rsidRDefault="00D50DDF" w:rsidP="00D50DDF">
      <w:pPr>
        <w:pStyle w:val="afa"/>
      </w:pPr>
      <w:bookmarkStart w:id="141" w:name="_Toc472516078"/>
      <w:r>
        <w:t xml:space="preserve">Рисунок </w:t>
      </w:r>
      <w:r w:rsidR="004B5C86">
        <w:fldChar w:fldCharType="begin"/>
      </w:r>
      <w:r w:rsidR="004B5C86">
        <w:instrText xml:space="preserve"> SEQ Рисунок \* ARABIC </w:instrText>
      </w:r>
      <w:r w:rsidR="004B5C86">
        <w:fldChar w:fldCharType="separate"/>
      </w:r>
      <w:r w:rsidR="00057ECA">
        <w:rPr>
          <w:noProof/>
        </w:rPr>
        <w:t>53</w:t>
      </w:r>
      <w:r w:rsidR="004B5C86">
        <w:rPr>
          <w:noProof/>
        </w:rPr>
        <w:fldChar w:fldCharType="end"/>
      </w:r>
      <w:r>
        <w:rPr>
          <w:noProof/>
        </w:rPr>
        <w:t xml:space="preserve"> </w:t>
      </w:r>
      <w:r w:rsidRPr="008958FE">
        <w:rPr>
          <w:noProof/>
        </w:rPr>
        <w:t xml:space="preserve">Макет этапа </w:t>
      </w:r>
      <w:r>
        <w:rPr>
          <w:noProof/>
        </w:rPr>
        <w:t>подписания</w:t>
      </w:r>
      <w:r w:rsidRPr="008958FE">
        <w:rPr>
          <w:noProof/>
        </w:rPr>
        <w:t xml:space="preserve"> документа</w:t>
      </w:r>
      <w:bookmarkEnd w:id="141"/>
    </w:p>
    <w:p w:rsidR="00D50DDF" w:rsidRDefault="00D50DDF" w:rsidP="00D50DDF">
      <w:pPr>
        <w:ind w:firstLine="709"/>
      </w:pPr>
      <w:r>
        <w:t xml:space="preserve">Все участники этапа должны отображаться в стандартной списочной форме этапа / итерации и заполняться </w:t>
      </w:r>
      <w:r w:rsidRPr="004F3C13">
        <w:t>следующими параметрами</w:t>
      </w:r>
      <w:r>
        <w:t>:</w:t>
      </w:r>
    </w:p>
    <w:p w:rsidR="00D50DDF" w:rsidRDefault="00D50DDF" w:rsidP="00B9349C">
      <w:pPr>
        <w:pStyle w:val="af1"/>
        <w:numPr>
          <w:ilvl w:val="0"/>
          <w:numId w:val="36"/>
        </w:numPr>
      </w:pPr>
      <w:r>
        <w:t>Участник – подписант: фамилия и инициалы подписанта, указанного на регистрационной карточке документа и исполнитель: наименование роли сотрудников, ответственных за подпись документа или фамилия и инициалы сотрудника, ответственного за подпись документа (если задание было принято конкретным сотрудником),</w:t>
      </w:r>
    </w:p>
    <w:p w:rsidR="00D50DDF" w:rsidRDefault="00D50DDF" w:rsidP="00B9349C">
      <w:pPr>
        <w:pStyle w:val="af1"/>
        <w:numPr>
          <w:ilvl w:val="0"/>
          <w:numId w:val="36"/>
        </w:numPr>
      </w:pPr>
      <w:r>
        <w:t>Статус – статус участника этапа: «Не разослано», «</w:t>
      </w:r>
      <w:r w:rsidRPr="00FE1BF3">
        <w:t>Разослано</w:t>
      </w:r>
      <w:r>
        <w:t>»</w:t>
      </w:r>
      <w:r w:rsidRPr="00FE1BF3">
        <w:t xml:space="preserve">, </w:t>
      </w:r>
      <w:r>
        <w:t>«</w:t>
      </w:r>
      <w:r w:rsidRPr="00FE1BF3">
        <w:t>Принято к исполнению</w:t>
      </w:r>
      <w:r>
        <w:t>»</w:t>
      </w:r>
      <w:r w:rsidRPr="00FE1BF3">
        <w:t xml:space="preserve">, </w:t>
      </w:r>
      <w:r>
        <w:t>«</w:t>
      </w:r>
      <w:r w:rsidRPr="00FE1BF3">
        <w:t>Завершено</w:t>
      </w:r>
      <w:r>
        <w:t>»</w:t>
      </w:r>
      <w:r w:rsidRPr="00FE1BF3">
        <w:t xml:space="preserve">, </w:t>
      </w:r>
      <w:r>
        <w:t>«</w:t>
      </w:r>
      <w:r w:rsidRPr="00FE1BF3">
        <w:t>Отклонено</w:t>
      </w:r>
      <w:r>
        <w:t xml:space="preserve">», ниже в формате ДД.ММ.ГГГГ </w:t>
      </w:r>
      <w:proofErr w:type="gramStart"/>
      <w:r>
        <w:t>ЧЧ:ММ</w:t>
      </w:r>
      <w:proofErr w:type="gramEnd"/>
      <w:r>
        <w:t xml:space="preserve"> указывается дата завершения этапа (только для статусов </w:t>
      </w:r>
      <w:r w:rsidR="00636F19">
        <w:t xml:space="preserve">«Принято к исполнению», </w:t>
      </w:r>
      <w:r>
        <w:t>«Завершено» и «Отклонено»).</w:t>
      </w:r>
    </w:p>
    <w:p w:rsidR="00D50DDF" w:rsidRDefault="00D50DDF" w:rsidP="00B9349C">
      <w:pPr>
        <w:pStyle w:val="af1"/>
        <w:numPr>
          <w:ilvl w:val="0"/>
          <w:numId w:val="36"/>
        </w:numPr>
      </w:pPr>
      <w:r>
        <w:t xml:space="preserve">Получено – дата получения задания в формате ДД.ММ.ГГГГ (отображается на первой строке) </w:t>
      </w:r>
      <w:proofErr w:type="gramStart"/>
      <w:r>
        <w:t>ЧЧ:ММ</w:t>
      </w:r>
      <w:proofErr w:type="gramEnd"/>
      <w:r>
        <w:t xml:space="preserve"> (отображается на второй строке под датой),</w:t>
      </w:r>
    </w:p>
    <w:p w:rsidR="00D50DDF" w:rsidRDefault="00D50DDF" w:rsidP="00D50DDF">
      <w:pPr>
        <w:pStyle w:val="af1"/>
        <w:ind w:left="1429"/>
      </w:pPr>
      <w:r>
        <w:object w:dxaOrig="1265" w:dyaOrig="649">
          <v:shape id="_x0000_i1077" type="#_x0000_t75" style="width:63.6pt;height:33pt" o:ole="">
            <v:imagedata r:id="rId103" o:title=""/>
          </v:shape>
          <o:OLEObject Type="Embed" ProgID="Visio.Drawing.11" ShapeID="_x0000_i1077" DrawAspect="Content" ObjectID="_1799848089" r:id="rId163"/>
        </w:object>
      </w:r>
    </w:p>
    <w:p w:rsidR="00D50DDF" w:rsidRDefault="00D50DDF" w:rsidP="00B9349C">
      <w:pPr>
        <w:pStyle w:val="af1"/>
        <w:numPr>
          <w:ilvl w:val="0"/>
          <w:numId w:val="36"/>
        </w:numPr>
      </w:pPr>
      <w:r>
        <w:t>Контрольный срок – не заполняется,</w:t>
      </w:r>
    </w:p>
    <w:p w:rsidR="00D50DDF" w:rsidRDefault="007A1252" w:rsidP="00B9349C">
      <w:pPr>
        <w:pStyle w:val="af1"/>
        <w:numPr>
          <w:ilvl w:val="0"/>
          <w:numId w:val="36"/>
        </w:numPr>
      </w:pPr>
      <w:r>
        <w:t xml:space="preserve">Комментарий </w:t>
      </w:r>
      <w:r w:rsidR="00D50DDF">
        <w:t>– три строки текста комментария участника (сотрудника, ответственного за подпись документа). Если текст не вмещается, он должен быть обрезан, при этом всплывающая подсказка должна появляться с полным текстом комментария. Если участник оставил более одного комментария, то в списочной форме отображается последний комментарий с псевдо-ссылкой «</w:t>
      </w:r>
      <w:r w:rsidR="00B2420E">
        <w:t>Еще комментарии</w:t>
      </w:r>
      <w:r w:rsidR="00D50DDF">
        <w:t>»</w:t>
      </w:r>
      <w:r w:rsidR="00D50DDF" w:rsidRPr="006A3AFD">
        <w:t>, по нажатию на которую должно быть показано всплывающее окно со все</w:t>
      </w:r>
      <w:r w:rsidR="00D50DDF">
        <w:t>ми комментариями участника, оставленными на текущем этапе / итерации.</w:t>
      </w:r>
    </w:p>
    <w:p w:rsidR="00D50DDF" w:rsidRDefault="00D50DDF" w:rsidP="00B9349C">
      <w:pPr>
        <w:pStyle w:val="af1"/>
        <w:numPr>
          <w:ilvl w:val="0"/>
          <w:numId w:val="36"/>
        </w:numPr>
      </w:pPr>
      <w:r>
        <w:t xml:space="preserve">Пиктограмма вложения </w:t>
      </w:r>
      <w:r w:rsidR="005D30C8">
        <w:t>«</w:t>
      </w:r>
      <w:r w:rsidR="005D30C8">
        <w:rPr>
          <w:noProof/>
          <w:lang w:eastAsia="ru-RU"/>
        </w:rPr>
        <w:drawing>
          <wp:inline distT="0" distB="0" distL="0" distR="0" wp14:anchorId="2F8B9871" wp14:editId="1963EFCF">
            <wp:extent cx="250190" cy="250190"/>
            <wp:effectExtent l="0" t="0" r="0" b="0"/>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50190" cy="250190"/>
                    </a:xfrm>
                    <a:prstGeom prst="rect">
                      <a:avLst/>
                    </a:prstGeom>
                    <a:noFill/>
                    <a:ln>
                      <a:noFill/>
                    </a:ln>
                  </pic:spPr>
                </pic:pic>
              </a:graphicData>
            </a:graphic>
          </wp:inline>
        </w:drawing>
      </w:r>
      <w:r w:rsidR="005D30C8">
        <w:t xml:space="preserve">» </w:t>
      </w:r>
      <w:r>
        <w:t>– появляется только при наличии файла, приложенного к комментарию. При нажатии открывается всплывающая форма с перечнем вложений.</w:t>
      </w:r>
    </w:p>
    <w:p w:rsidR="00D50DDF" w:rsidRDefault="00D50DDF" w:rsidP="00B9349C">
      <w:pPr>
        <w:pStyle w:val="af1"/>
        <w:numPr>
          <w:ilvl w:val="0"/>
          <w:numId w:val="36"/>
        </w:numPr>
      </w:pPr>
      <w:r>
        <w:t xml:space="preserve">Пиктограмма версии </w:t>
      </w:r>
      <w:r w:rsidR="002A0024">
        <w:t>«</w:t>
      </w:r>
      <w:r w:rsidR="002A0024">
        <w:object w:dxaOrig="335" w:dyaOrig="382">
          <v:shape id="_x0000_i1078" type="#_x0000_t75" style="width:17.4pt;height:18.6pt" o:ole="">
            <v:imagedata r:id="rId124" o:title=""/>
          </v:shape>
          <o:OLEObject Type="Embed" ProgID="Visio.Drawing.11" ShapeID="_x0000_i1078" DrawAspect="Content" ObjectID="_1799848090" r:id="rId164"/>
        </w:object>
      </w:r>
      <w:r w:rsidR="002A0024">
        <w:t xml:space="preserve">» </w:t>
      </w:r>
      <w:r>
        <w:t>– появляется только при наличии версии основного документа. При нажатии открывается всплывающая форма с перечнем версий.</w:t>
      </w:r>
    </w:p>
    <w:p w:rsidR="00D50DDF" w:rsidRDefault="00D50DDF" w:rsidP="00B9349C">
      <w:pPr>
        <w:pStyle w:val="af1"/>
        <w:numPr>
          <w:ilvl w:val="0"/>
          <w:numId w:val="36"/>
        </w:numPr>
      </w:pPr>
      <w:r>
        <w:t xml:space="preserve">Пиктограмма комментариев </w:t>
      </w:r>
      <w:r w:rsidR="00E50F4E">
        <w:t>«</w:t>
      </w:r>
      <w:r w:rsidR="00E50F4E">
        <w:rPr>
          <w:noProof/>
          <w:lang w:eastAsia="ru-RU"/>
        </w:rPr>
        <w:drawing>
          <wp:inline distT="0" distB="0" distL="0" distR="0" wp14:anchorId="73A79EEF" wp14:editId="00893588">
            <wp:extent cx="233045" cy="198120"/>
            <wp:effectExtent l="0" t="0" r="0" b="0"/>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33045" cy="198120"/>
                    </a:xfrm>
                    <a:prstGeom prst="rect">
                      <a:avLst/>
                    </a:prstGeom>
                    <a:noFill/>
                    <a:ln>
                      <a:noFill/>
                    </a:ln>
                  </pic:spPr>
                </pic:pic>
              </a:graphicData>
            </a:graphic>
          </wp:inline>
        </w:drawing>
      </w:r>
      <w:r w:rsidR="00E50F4E">
        <w:t xml:space="preserve">» </w:t>
      </w:r>
      <w:r>
        <w:t xml:space="preserve">– </w:t>
      </w:r>
      <w:r w:rsidR="001F09D2">
        <w:t xml:space="preserve">отображается всегда, если есть хотя бы один любой комментарий к документу, даже если пользователь не оставил </w:t>
      </w:r>
      <w:r w:rsidR="001F09D2">
        <w:lastRenderedPageBreak/>
        <w:t>комментарий на текущем этапе</w:t>
      </w:r>
      <w:r>
        <w:t>. При нажатии открывается всплывающая форма с перечнем всех комментариев</w:t>
      </w:r>
      <w:r w:rsidR="001F09D2">
        <w:t xml:space="preserve"> к документу</w:t>
      </w:r>
      <w:r>
        <w:t xml:space="preserve"> и с возможностью фильтрации и поиска (см. раздел </w:t>
      </w:r>
      <w:r>
        <w:fldChar w:fldCharType="begin"/>
      </w:r>
      <w:r>
        <w:instrText xml:space="preserve"> REF _Ref471570609 \r \h </w:instrText>
      </w:r>
      <w:r>
        <w:fldChar w:fldCharType="separate"/>
      </w:r>
      <w:r w:rsidR="00057ECA">
        <w:t>3.5</w:t>
      </w:r>
      <w:r>
        <w:fldChar w:fldCharType="end"/>
      </w:r>
      <w:r>
        <w:t xml:space="preserve"> «</w:t>
      </w:r>
      <w:r>
        <w:fldChar w:fldCharType="begin"/>
      </w:r>
      <w:r>
        <w:instrText xml:space="preserve"> REF _Ref471570609 \h </w:instrText>
      </w:r>
      <w:r>
        <w:fldChar w:fldCharType="separate"/>
      </w:r>
      <w:r w:rsidR="00057ECA">
        <w:t>Комментарии к документу</w:t>
      </w:r>
      <w:r>
        <w:fldChar w:fldCharType="end"/>
      </w:r>
      <w:r>
        <w:t>»).</w:t>
      </w:r>
    </w:p>
    <w:p w:rsidR="00D50DDF" w:rsidRDefault="00D50DDF" w:rsidP="00B9349C">
      <w:pPr>
        <w:pStyle w:val="af1"/>
        <w:numPr>
          <w:ilvl w:val="0"/>
          <w:numId w:val="36"/>
        </w:numPr>
      </w:pPr>
      <w:r>
        <w:t xml:space="preserve">Пиктограмма контекстного меню </w:t>
      </w:r>
      <w:r w:rsidR="005D30C8">
        <w:t>«</w:t>
      </w:r>
      <w:r w:rsidR="005D30C8">
        <w:object w:dxaOrig="335" w:dyaOrig="336">
          <v:shape id="_x0000_i1079" type="#_x0000_t75" style="width:17.4pt;height:17.4pt" o:ole="">
            <v:imagedata r:id="rId66" o:title=""/>
          </v:shape>
          <o:OLEObject Type="Embed" ProgID="Visio.Drawing.11" ShapeID="_x0000_i1079" DrawAspect="Content" ObjectID="_1799848091" r:id="rId165"/>
        </w:object>
      </w:r>
      <w:r w:rsidR="005D30C8">
        <w:t xml:space="preserve">» </w:t>
      </w:r>
      <w:r>
        <w:t>– при нажатии вызывается контекстное меню доступных действий.</w:t>
      </w:r>
    </w:p>
    <w:p w:rsidR="000840E6" w:rsidRDefault="000840E6" w:rsidP="000840E6">
      <w:pPr>
        <w:pStyle w:val="3"/>
      </w:pPr>
      <w:bookmarkStart w:id="142" w:name="_Toc472516007"/>
      <w:r>
        <w:t>Регистрация</w:t>
      </w:r>
      <w:bookmarkEnd w:id="142"/>
    </w:p>
    <w:p w:rsidR="00513859" w:rsidRDefault="00C5159E" w:rsidP="00513859">
      <w:pPr>
        <w:keepNext/>
      </w:pPr>
      <w:r w:rsidRPr="00C5159E">
        <w:t xml:space="preserve"> </w:t>
      </w:r>
      <w:r>
        <w:object w:dxaOrig="19276" w:dyaOrig="6961">
          <v:shape id="_x0000_i1080" type="#_x0000_t75" style="width:467.4pt;height:169.8pt" o:ole="">
            <v:imagedata r:id="rId166" o:title=""/>
          </v:shape>
          <o:OLEObject Type="Embed" ProgID="Visio.Drawing.11" ShapeID="_x0000_i1080" DrawAspect="Content" ObjectID="_1799848092" r:id="rId167"/>
        </w:object>
      </w:r>
    </w:p>
    <w:p w:rsidR="000200BF" w:rsidRPr="000200BF" w:rsidRDefault="00513859" w:rsidP="00513859">
      <w:pPr>
        <w:pStyle w:val="afa"/>
      </w:pPr>
      <w:bookmarkStart w:id="143" w:name="_Toc472516079"/>
      <w:r>
        <w:t xml:space="preserve">Рисунок </w:t>
      </w:r>
      <w:r w:rsidR="004B5C86">
        <w:fldChar w:fldCharType="begin"/>
      </w:r>
      <w:r w:rsidR="004B5C86">
        <w:instrText xml:space="preserve"> SEQ Рисунок \* ARABIC </w:instrText>
      </w:r>
      <w:r w:rsidR="004B5C86">
        <w:fldChar w:fldCharType="separate"/>
      </w:r>
      <w:r w:rsidR="00057ECA">
        <w:rPr>
          <w:noProof/>
        </w:rPr>
        <w:t>54</w:t>
      </w:r>
      <w:r w:rsidR="004B5C86">
        <w:rPr>
          <w:noProof/>
        </w:rPr>
        <w:fldChar w:fldCharType="end"/>
      </w:r>
      <w:r>
        <w:rPr>
          <w:noProof/>
        </w:rPr>
        <w:t xml:space="preserve"> </w:t>
      </w:r>
      <w:r w:rsidRPr="00D202E2">
        <w:rPr>
          <w:noProof/>
        </w:rPr>
        <w:t xml:space="preserve">Макет этапа </w:t>
      </w:r>
      <w:r>
        <w:rPr>
          <w:noProof/>
        </w:rPr>
        <w:t>регистрации</w:t>
      </w:r>
      <w:r w:rsidRPr="00D202E2">
        <w:rPr>
          <w:noProof/>
        </w:rPr>
        <w:t xml:space="preserve"> документа</w:t>
      </w:r>
      <w:bookmarkEnd w:id="143"/>
    </w:p>
    <w:p w:rsidR="00E02411" w:rsidRDefault="00E02411" w:rsidP="00E02411">
      <w:pPr>
        <w:ind w:firstLine="709"/>
      </w:pPr>
      <w:r>
        <w:t xml:space="preserve">Все участники этапа должны отображаться в стандартной списочной форме этапа / итерации и заполняться </w:t>
      </w:r>
      <w:r w:rsidRPr="004F3C13">
        <w:t>следующими параметрами</w:t>
      </w:r>
      <w:r>
        <w:t>:</w:t>
      </w:r>
    </w:p>
    <w:p w:rsidR="00E02411" w:rsidRDefault="00E02411" w:rsidP="00B9349C">
      <w:pPr>
        <w:pStyle w:val="af1"/>
        <w:numPr>
          <w:ilvl w:val="0"/>
          <w:numId w:val="36"/>
        </w:numPr>
      </w:pPr>
      <w:r>
        <w:t>Участник – наименование роли сотрудников, ответственных за регистрацию документа (для ручной регистрации) или фамилия и инициалы сотрудника, ответственного за регистрацию документа (если задание было принято конкретным сотрудником или регистрация происходит автоматически),</w:t>
      </w:r>
    </w:p>
    <w:p w:rsidR="00E02411" w:rsidRDefault="00E02411" w:rsidP="00B9349C">
      <w:pPr>
        <w:pStyle w:val="af1"/>
        <w:numPr>
          <w:ilvl w:val="0"/>
          <w:numId w:val="36"/>
        </w:numPr>
      </w:pPr>
      <w:r>
        <w:t>Статус – статус участника этапа: «Не разослано», «</w:t>
      </w:r>
      <w:r w:rsidRPr="00FE1BF3">
        <w:t>Разослано</w:t>
      </w:r>
      <w:r>
        <w:t>»</w:t>
      </w:r>
      <w:r w:rsidRPr="00FE1BF3">
        <w:t xml:space="preserve">, </w:t>
      </w:r>
      <w:r>
        <w:t>«</w:t>
      </w:r>
      <w:r w:rsidRPr="00FE1BF3">
        <w:t>Принято к исполнению</w:t>
      </w:r>
      <w:r>
        <w:t>»</w:t>
      </w:r>
      <w:r w:rsidRPr="00FE1BF3">
        <w:t xml:space="preserve">, </w:t>
      </w:r>
      <w:r>
        <w:t>«</w:t>
      </w:r>
      <w:r w:rsidRPr="00FE1BF3">
        <w:t>Завершено</w:t>
      </w:r>
      <w:r>
        <w:t>»</w:t>
      </w:r>
      <w:r w:rsidRPr="00FE1BF3">
        <w:t xml:space="preserve">, </w:t>
      </w:r>
      <w:r>
        <w:t>«</w:t>
      </w:r>
      <w:r w:rsidRPr="00FE1BF3">
        <w:t>Отклонено</w:t>
      </w:r>
      <w:r>
        <w:t xml:space="preserve">», ниже в формате ДД.ММ.ГГГГ </w:t>
      </w:r>
      <w:proofErr w:type="gramStart"/>
      <w:r>
        <w:t>ЧЧ:ММ</w:t>
      </w:r>
      <w:proofErr w:type="gramEnd"/>
      <w:r>
        <w:t xml:space="preserve"> указывается дата завершения этапа (только для статусов </w:t>
      </w:r>
      <w:r w:rsidR="00636F19">
        <w:t xml:space="preserve">«Принято к исполнению», </w:t>
      </w:r>
      <w:r>
        <w:t>«Завершено» и «Отклонено»). Для автоматической регистрации, статус устанавливается в значение «Завершено».</w:t>
      </w:r>
    </w:p>
    <w:p w:rsidR="00E02411" w:rsidRDefault="00E02411" w:rsidP="00B9349C">
      <w:pPr>
        <w:pStyle w:val="af1"/>
        <w:numPr>
          <w:ilvl w:val="0"/>
          <w:numId w:val="36"/>
        </w:numPr>
      </w:pPr>
      <w:r>
        <w:t xml:space="preserve">Получено – дата получения задания в формате ДД.ММ.ГГГГ (отображается на первой строке) </w:t>
      </w:r>
      <w:proofErr w:type="gramStart"/>
      <w:r>
        <w:t>ЧЧ:ММ</w:t>
      </w:r>
      <w:proofErr w:type="gramEnd"/>
      <w:r>
        <w:t xml:space="preserve"> (отображается на второй строке под датой),</w:t>
      </w:r>
    </w:p>
    <w:p w:rsidR="00E02411" w:rsidRDefault="00E02411" w:rsidP="00E02411">
      <w:pPr>
        <w:pStyle w:val="af1"/>
        <w:ind w:left="1429"/>
      </w:pPr>
      <w:r>
        <w:object w:dxaOrig="1265" w:dyaOrig="649">
          <v:shape id="_x0000_i1081" type="#_x0000_t75" style="width:63.6pt;height:33pt" o:ole="">
            <v:imagedata r:id="rId103" o:title=""/>
          </v:shape>
          <o:OLEObject Type="Embed" ProgID="Visio.Drawing.11" ShapeID="_x0000_i1081" DrawAspect="Content" ObjectID="_1799848093" r:id="rId168"/>
        </w:object>
      </w:r>
    </w:p>
    <w:p w:rsidR="00E02411" w:rsidRDefault="00E02411" w:rsidP="00B9349C">
      <w:pPr>
        <w:pStyle w:val="af1"/>
        <w:numPr>
          <w:ilvl w:val="0"/>
          <w:numId w:val="36"/>
        </w:numPr>
      </w:pPr>
      <w:r>
        <w:t>Контрольный срок – не заполняется,</w:t>
      </w:r>
    </w:p>
    <w:p w:rsidR="00E02411" w:rsidRDefault="007A1252" w:rsidP="00B9349C">
      <w:pPr>
        <w:pStyle w:val="af1"/>
        <w:numPr>
          <w:ilvl w:val="0"/>
          <w:numId w:val="36"/>
        </w:numPr>
      </w:pPr>
      <w:r>
        <w:t xml:space="preserve">Комментарий </w:t>
      </w:r>
      <w:r w:rsidR="00E02411">
        <w:t>– три строки текста комментария участника (сотрудника, ответственного за регистрацию). Если текст не вмещается, он должен быть обрезан, при этом всплывающая подсказка должна появляться с полным текстом комментария. Если участник оставил более одного комментария, то в списочной форме отображается последний комментарий с псевдо-ссылкой «</w:t>
      </w:r>
      <w:r w:rsidR="00B2420E">
        <w:t>Еще комментарии</w:t>
      </w:r>
      <w:r w:rsidR="00E02411">
        <w:t>»</w:t>
      </w:r>
      <w:r w:rsidR="00E02411" w:rsidRPr="006A3AFD">
        <w:t>, по нажатию на которую должно быть показано всплывающее окно со все</w:t>
      </w:r>
      <w:r w:rsidR="00E02411">
        <w:t>ми комментариями участника, оставленными на текущем этапе / итерации.</w:t>
      </w:r>
    </w:p>
    <w:p w:rsidR="00E02411" w:rsidRDefault="00E02411" w:rsidP="00B9349C">
      <w:pPr>
        <w:pStyle w:val="af1"/>
        <w:numPr>
          <w:ilvl w:val="0"/>
          <w:numId w:val="36"/>
        </w:numPr>
      </w:pPr>
      <w:r>
        <w:lastRenderedPageBreak/>
        <w:t xml:space="preserve">Пиктограмма вложения </w:t>
      </w:r>
      <w:r w:rsidR="005D30C8">
        <w:t>«</w:t>
      </w:r>
      <w:r w:rsidR="005D30C8">
        <w:rPr>
          <w:noProof/>
          <w:lang w:eastAsia="ru-RU"/>
        </w:rPr>
        <w:drawing>
          <wp:inline distT="0" distB="0" distL="0" distR="0" wp14:anchorId="6EFFA1CE" wp14:editId="5FEF536B">
            <wp:extent cx="250190" cy="250190"/>
            <wp:effectExtent l="0" t="0" r="0" b="0"/>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50190" cy="250190"/>
                    </a:xfrm>
                    <a:prstGeom prst="rect">
                      <a:avLst/>
                    </a:prstGeom>
                    <a:noFill/>
                    <a:ln>
                      <a:noFill/>
                    </a:ln>
                  </pic:spPr>
                </pic:pic>
              </a:graphicData>
            </a:graphic>
          </wp:inline>
        </w:drawing>
      </w:r>
      <w:r w:rsidR="005D30C8">
        <w:t xml:space="preserve">» </w:t>
      </w:r>
      <w:r>
        <w:t>– появляется только при наличии файла, приложенного к комментарию. При нажатии открывается всплывающая форма с перечнем вложений.</w:t>
      </w:r>
    </w:p>
    <w:p w:rsidR="00E02411" w:rsidRDefault="00E02411" w:rsidP="00B9349C">
      <w:pPr>
        <w:pStyle w:val="af1"/>
        <w:numPr>
          <w:ilvl w:val="0"/>
          <w:numId w:val="36"/>
        </w:numPr>
      </w:pPr>
      <w:r>
        <w:t xml:space="preserve">Пиктограмма версии </w:t>
      </w:r>
      <w:r w:rsidR="002A0024">
        <w:t>«</w:t>
      </w:r>
      <w:r w:rsidR="002A0024">
        <w:object w:dxaOrig="335" w:dyaOrig="382">
          <v:shape id="_x0000_i1082" type="#_x0000_t75" style="width:17.4pt;height:18.6pt" o:ole="">
            <v:imagedata r:id="rId124" o:title=""/>
          </v:shape>
          <o:OLEObject Type="Embed" ProgID="Visio.Drawing.11" ShapeID="_x0000_i1082" DrawAspect="Content" ObjectID="_1799848094" r:id="rId169"/>
        </w:object>
      </w:r>
      <w:r w:rsidR="002A0024">
        <w:t xml:space="preserve">» </w:t>
      </w:r>
      <w:r>
        <w:t>– появляется только при наличии версии основного документа. При нажатии открывается всплывающая форма с перечнем версий.</w:t>
      </w:r>
    </w:p>
    <w:p w:rsidR="00E02411" w:rsidRDefault="00E02411" w:rsidP="00B9349C">
      <w:pPr>
        <w:pStyle w:val="af1"/>
        <w:numPr>
          <w:ilvl w:val="0"/>
          <w:numId w:val="36"/>
        </w:numPr>
      </w:pPr>
      <w:r>
        <w:t xml:space="preserve">Пиктограмма комментариев </w:t>
      </w:r>
      <w:r w:rsidR="00E50F4E">
        <w:t>«</w:t>
      </w:r>
      <w:r w:rsidR="00E50F4E">
        <w:rPr>
          <w:noProof/>
          <w:lang w:eastAsia="ru-RU"/>
        </w:rPr>
        <w:drawing>
          <wp:inline distT="0" distB="0" distL="0" distR="0" wp14:anchorId="3ED55AE3" wp14:editId="1A0C8D4F">
            <wp:extent cx="233045" cy="198120"/>
            <wp:effectExtent l="0" t="0" r="0" b="0"/>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33045" cy="198120"/>
                    </a:xfrm>
                    <a:prstGeom prst="rect">
                      <a:avLst/>
                    </a:prstGeom>
                    <a:noFill/>
                    <a:ln>
                      <a:noFill/>
                    </a:ln>
                  </pic:spPr>
                </pic:pic>
              </a:graphicData>
            </a:graphic>
          </wp:inline>
        </w:drawing>
      </w:r>
      <w:r w:rsidR="00E50F4E">
        <w:t xml:space="preserve">» </w:t>
      </w:r>
      <w:r>
        <w:t xml:space="preserve">– </w:t>
      </w:r>
      <w:r w:rsidR="001F09D2">
        <w:t>отображается всегда, если есть хотя бы один любой комментарий к документу, даже если пользователь не оставил комментарий на текущем этапе</w:t>
      </w:r>
      <w:r>
        <w:t>. При нажатии открывается всплывающая форма с перечнем всех комментариев</w:t>
      </w:r>
      <w:r w:rsidR="001F09D2">
        <w:t xml:space="preserve"> к документу</w:t>
      </w:r>
      <w:r>
        <w:t xml:space="preserve"> и с возможностью фильтрации и поиска (см. раздел </w:t>
      </w:r>
      <w:r>
        <w:fldChar w:fldCharType="begin"/>
      </w:r>
      <w:r>
        <w:instrText xml:space="preserve"> REF _Ref471570609 \r \h </w:instrText>
      </w:r>
      <w:r>
        <w:fldChar w:fldCharType="separate"/>
      </w:r>
      <w:r w:rsidR="00057ECA">
        <w:t>3.5</w:t>
      </w:r>
      <w:r>
        <w:fldChar w:fldCharType="end"/>
      </w:r>
      <w:r>
        <w:t xml:space="preserve"> «</w:t>
      </w:r>
      <w:r>
        <w:fldChar w:fldCharType="begin"/>
      </w:r>
      <w:r>
        <w:instrText xml:space="preserve"> REF _Ref471570609 \h </w:instrText>
      </w:r>
      <w:r>
        <w:fldChar w:fldCharType="separate"/>
      </w:r>
      <w:r w:rsidR="00057ECA">
        <w:t>Комментарии к документу</w:t>
      </w:r>
      <w:r>
        <w:fldChar w:fldCharType="end"/>
      </w:r>
      <w:r>
        <w:t>»).</w:t>
      </w:r>
    </w:p>
    <w:p w:rsidR="00D50DDF" w:rsidRDefault="00E02411" w:rsidP="00B9349C">
      <w:pPr>
        <w:pStyle w:val="af1"/>
        <w:numPr>
          <w:ilvl w:val="0"/>
          <w:numId w:val="36"/>
        </w:numPr>
      </w:pPr>
      <w:r>
        <w:t xml:space="preserve">Пиктограмма контекстного меню </w:t>
      </w:r>
      <w:r w:rsidR="005D30C8">
        <w:t>«</w:t>
      </w:r>
      <w:r w:rsidR="005D30C8">
        <w:object w:dxaOrig="335" w:dyaOrig="336">
          <v:shape id="_x0000_i1083" type="#_x0000_t75" style="width:17.4pt;height:17.4pt" o:ole="">
            <v:imagedata r:id="rId66" o:title=""/>
          </v:shape>
          <o:OLEObject Type="Embed" ProgID="Visio.Drawing.11" ShapeID="_x0000_i1083" DrawAspect="Content" ObjectID="_1799848095" r:id="rId170"/>
        </w:object>
      </w:r>
      <w:r w:rsidR="005D30C8">
        <w:t xml:space="preserve">» </w:t>
      </w:r>
      <w:r>
        <w:t>– при нажатии вызывается контекстное меню доступных действий.</w:t>
      </w:r>
    </w:p>
    <w:p w:rsidR="000840E6" w:rsidRDefault="000840E6" w:rsidP="000840E6">
      <w:pPr>
        <w:pStyle w:val="3"/>
      </w:pPr>
      <w:bookmarkStart w:id="144" w:name="_Toc472516008"/>
      <w:r>
        <w:t>Исполнение</w:t>
      </w:r>
      <w:bookmarkEnd w:id="144"/>
    </w:p>
    <w:p w:rsidR="00EC720E" w:rsidRDefault="001F09D2" w:rsidP="00EC720E">
      <w:pPr>
        <w:keepNext/>
      </w:pPr>
      <w:r>
        <w:rPr>
          <w:noProof/>
          <w:lang w:eastAsia="ru-RU"/>
        </w:rPr>
        <w:drawing>
          <wp:inline distT="0" distB="0" distL="0" distR="0" wp14:anchorId="5E789F61" wp14:editId="548725A0">
            <wp:extent cx="5934075" cy="3943350"/>
            <wp:effectExtent l="0" t="0" r="9525" b="0"/>
            <wp:docPr id="163"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5934075" cy="3943350"/>
                    </a:xfrm>
                    <a:prstGeom prst="rect">
                      <a:avLst/>
                    </a:prstGeom>
                    <a:noFill/>
                    <a:ln>
                      <a:noFill/>
                    </a:ln>
                  </pic:spPr>
                </pic:pic>
              </a:graphicData>
            </a:graphic>
          </wp:inline>
        </w:drawing>
      </w:r>
    </w:p>
    <w:p w:rsidR="008A3D23" w:rsidRPr="008A3D23" w:rsidRDefault="00EC720E" w:rsidP="00EC720E">
      <w:pPr>
        <w:pStyle w:val="afa"/>
      </w:pPr>
      <w:bookmarkStart w:id="145" w:name="_Toc472516080"/>
      <w:r>
        <w:t xml:space="preserve">Рисунок </w:t>
      </w:r>
      <w:r w:rsidR="004B5C86">
        <w:fldChar w:fldCharType="begin"/>
      </w:r>
      <w:r w:rsidR="004B5C86">
        <w:instrText xml:space="preserve"> SEQ Рисунок \* ARABIC </w:instrText>
      </w:r>
      <w:r w:rsidR="004B5C86">
        <w:fldChar w:fldCharType="separate"/>
      </w:r>
      <w:r w:rsidR="00057ECA">
        <w:rPr>
          <w:noProof/>
        </w:rPr>
        <w:t>55</w:t>
      </w:r>
      <w:r w:rsidR="004B5C86">
        <w:rPr>
          <w:noProof/>
        </w:rPr>
        <w:fldChar w:fldCharType="end"/>
      </w:r>
      <w:r>
        <w:rPr>
          <w:noProof/>
        </w:rPr>
        <w:t xml:space="preserve"> </w:t>
      </w:r>
      <w:r w:rsidRPr="00E679A3">
        <w:rPr>
          <w:noProof/>
        </w:rPr>
        <w:t xml:space="preserve">Макет этапа </w:t>
      </w:r>
      <w:r>
        <w:rPr>
          <w:noProof/>
        </w:rPr>
        <w:t>исполнения</w:t>
      </w:r>
      <w:r w:rsidRPr="00E679A3">
        <w:rPr>
          <w:noProof/>
        </w:rPr>
        <w:t xml:space="preserve"> документа</w:t>
      </w:r>
      <w:bookmarkEnd w:id="145"/>
    </w:p>
    <w:p w:rsidR="00490E7A" w:rsidRDefault="00490E7A" w:rsidP="0097312B">
      <w:pPr>
        <w:ind w:firstLine="709"/>
      </w:pPr>
      <w:r>
        <w:t xml:space="preserve">Списочная форма данного этапа может иметь иерархическую структуру с неограниченной степенью вложенности. Возможность развертывания / свертывания ветвей дерева должно обеспечиваться нажатием на взаимозаменяемые </w:t>
      </w:r>
      <w:proofErr w:type="gramStart"/>
      <w:r>
        <w:t>пиктограммы  «</w:t>
      </w:r>
      <w:proofErr w:type="gramEnd"/>
      <w:r>
        <w:object w:dxaOrig="211" w:dyaOrig="210">
          <v:shape id="_x0000_i1084" type="#_x0000_t75" style="width:10.2pt;height:10.8pt" o:ole="">
            <v:imagedata r:id="rId139" o:title=""/>
          </v:shape>
          <o:OLEObject Type="Embed" ProgID="Visio.Drawing.11" ShapeID="_x0000_i1084" DrawAspect="Content" ObjectID="_1799848096" r:id="rId172"/>
        </w:object>
      </w:r>
      <w:r>
        <w:t>» (дерево свернуто) и «</w:t>
      </w:r>
      <w:r>
        <w:object w:dxaOrig="211" w:dyaOrig="210">
          <v:shape id="_x0000_i1085" type="#_x0000_t75" style="width:10.2pt;height:10.8pt" o:ole="">
            <v:imagedata r:id="rId141" o:title=""/>
          </v:shape>
          <o:OLEObject Type="Embed" ProgID="Visio.Drawing.11" ShapeID="_x0000_i1085" DrawAspect="Content" ObjectID="_1799848097" r:id="rId173"/>
        </w:object>
      </w:r>
      <w:r>
        <w:t>» (дерево развернуто) в узлах дерева. Если у корневой резолюции нет подрезолюций, то пиктограммы не показываются.</w:t>
      </w:r>
    </w:p>
    <w:p w:rsidR="0097312B" w:rsidRDefault="0097312B" w:rsidP="0097312B">
      <w:pPr>
        <w:ind w:firstLine="709"/>
      </w:pPr>
      <w:r>
        <w:t xml:space="preserve">Все участники этапа должны отображаться в стандартной списочной форме этапа / итерации и заполняться </w:t>
      </w:r>
      <w:r w:rsidRPr="004F3C13">
        <w:t>следующими параметрами</w:t>
      </w:r>
      <w:r>
        <w:t>:</w:t>
      </w:r>
    </w:p>
    <w:p w:rsidR="0097312B" w:rsidRDefault="0097312B" w:rsidP="00B9349C">
      <w:pPr>
        <w:pStyle w:val="af1"/>
        <w:numPr>
          <w:ilvl w:val="0"/>
          <w:numId w:val="36"/>
        </w:numPr>
      </w:pPr>
      <w:r>
        <w:lastRenderedPageBreak/>
        <w:t xml:space="preserve">Участник – </w:t>
      </w:r>
      <w:r w:rsidR="00EC720E">
        <w:t>кто: фамилия и инициалы сотрудника, выдавшего резолюцию и кому: фамилия и инициалы сотрудника, которому выдали резолюцию на исполнение</w:t>
      </w:r>
      <w:r w:rsidR="00490E7A">
        <w:t>.</w:t>
      </w:r>
    </w:p>
    <w:p w:rsidR="00490E7A" w:rsidRDefault="00490E7A" w:rsidP="00490E7A">
      <w:pPr>
        <w:pStyle w:val="af1"/>
        <w:ind w:left="1429"/>
      </w:pPr>
      <w:r>
        <w:t xml:space="preserve">Все </w:t>
      </w:r>
      <w:r w:rsidR="000C7F9C">
        <w:t>подрезолюции</w:t>
      </w:r>
      <w:r>
        <w:t xml:space="preserve"> должны отображаться с отступом относительно </w:t>
      </w:r>
      <w:r w:rsidR="000C7F9C">
        <w:t>корневой резолюции</w:t>
      </w:r>
      <w:r>
        <w:t xml:space="preserve"> и уровня вложенности.</w:t>
      </w:r>
    </w:p>
    <w:p w:rsidR="00490E7A" w:rsidRDefault="00490E7A" w:rsidP="00490E7A">
      <w:pPr>
        <w:pStyle w:val="af1"/>
        <w:ind w:left="1429"/>
      </w:pPr>
      <w:r>
        <w:t>Если текущий пользователь является участником этапа, соответствующая строка должна иметь заливку зеленого цвета</w:t>
      </w:r>
      <w:r w:rsidR="000C7F9C">
        <w:t xml:space="preserve"> (для резолюции, где участник является исполнителем) и светло-зеленого цвета (для резолюции, где участник является автором/создателем)</w:t>
      </w:r>
      <w:r>
        <w:t xml:space="preserve">, </w:t>
      </w:r>
      <w:r w:rsidRPr="00C113DA">
        <w:t xml:space="preserve">дерево </w:t>
      </w:r>
      <w:r>
        <w:t xml:space="preserve">участников </w:t>
      </w:r>
      <w:r w:rsidRPr="00C113DA">
        <w:t xml:space="preserve">должно быть развернуто до текущего пользователя </w:t>
      </w:r>
      <w:r>
        <w:t>и</w:t>
      </w:r>
      <w:r w:rsidRPr="00C113DA">
        <w:t xml:space="preserve"> </w:t>
      </w:r>
      <w:r>
        <w:t>плюс один</w:t>
      </w:r>
      <w:r w:rsidRPr="00C113DA">
        <w:t xml:space="preserve"> уровень </w:t>
      </w:r>
      <w:r>
        <w:t xml:space="preserve">вложенности </w:t>
      </w:r>
      <w:r w:rsidRPr="00C113DA">
        <w:t>вниз</w:t>
      </w:r>
      <w:r>
        <w:t>.</w:t>
      </w:r>
      <w:r w:rsidRPr="00C113DA">
        <w:t xml:space="preserve"> </w:t>
      </w:r>
      <w:r>
        <w:t xml:space="preserve">Если текущий пользователь не является участником этапа, </w:t>
      </w:r>
      <w:r w:rsidRPr="00C113DA">
        <w:t xml:space="preserve">дерево </w:t>
      </w:r>
      <w:r>
        <w:t xml:space="preserve">участников </w:t>
      </w:r>
      <w:r w:rsidRPr="00C113DA">
        <w:t xml:space="preserve">должно быть </w:t>
      </w:r>
      <w:r>
        <w:t>по умолчанию с</w:t>
      </w:r>
      <w:r w:rsidRPr="00C113DA">
        <w:t xml:space="preserve">вернуто до </w:t>
      </w:r>
      <w:r w:rsidR="000C7F9C">
        <w:t>корневых резолюций</w:t>
      </w:r>
      <w:r>
        <w:t>.</w:t>
      </w:r>
    </w:p>
    <w:p w:rsidR="0097312B" w:rsidRDefault="0097312B" w:rsidP="00B9349C">
      <w:pPr>
        <w:pStyle w:val="af1"/>
        <w:numPr>
          <w:ilvl w:val="0"/>
          <w:numId w:val="36"/>
        </w:numPr>
      </w:pPr>
      <w:r>
        <w:t xml:space="preserve">Статус – статус участника этапа: </w:t>
      </w:r>
      <w:r w:rsidR="000C7F9C">
        <w:t xml:space="preserve">«Не разослано», «Разослано», «Принято к исполнению», «Исполнено», «Исполнено с нарушением срока», «Просрочено», </w:t>
      </w:r>
      <w:r>
        <w:t xml:space="preserve">ниже в формате ДД.ММ.ГГГГ </w:t>
      </w:r>
      <w:proofErr w:type="gramStart"/>
      <w:r>
        <w:t>ЧЧ:ММ</w:t>
      </w:r>
      <w:proofErr w:type="gramEnd"/>
      <w:r>
        <w:t xml:space="preserve"> указывается дата завершения этапа (только для статусов </w:t>
      </w:r>
      <w:r w:rsidR="00636F19">
        <w:t xml:space="preserve">«принято к исполнению», </w:t>
      </w:r>
      <w:r>
        <w:t>«</w:t>
      </w:r>
      <w:r w:rsidR="00291CF7">
        <w:t>Исполнено</w:t>
      </w:r>
      <w:r>
        <w:t>» и «</w:t>
      </w:r>
      <w:r w:rsidR="00291CF7">
        <w:t>Исполнено с нарушением срока</w:t>
      </w:r>
      <w:r>
        <w:t>»).</w:t>
      </w:r>
    </w:p>
    <w:p w:rsidR="0097312B" w:rsidRDefault="0097312B" w:rsidP="00B9349C">
      <w:pPr>
        <w:pStyle w:val="af1"/>
        <w:numPr>
          <w:ilvl w:val="0"/>
          <w:numId w:val="36"/>
        </w:numPr>
      </w:pPr>
      <w:r>
        <w:t xml:space="preserve">Получено – дата получения задания в формате ДД.ММ.ГГГГ (отображается на первой строке) </w:t>
      </w:r>
      <w:proofErr w:type="gramStart"/>
      <w:r>
        <w:t>ЧЧ:ММ</w:t>
      </w:r>
      <w:proofErr w:type="gramEnd"/>
      <w:r>
        <w:t xml:space="preserve"> (отображается на второй строке под датой),</w:t>
      </w:r>
    </w:p>
    <w:p w:rsidR="00291CF7" w:rsidRDefault="00291CF7" w:rsidP="00291CF7">
      <w:pPr>
        <w:pStyle w:val="af1"/>
        <w:ind w:left="1429"/>
      </w:pPr>
      <w:r>
        <w:object w:dxaOrig="1265" w:dyaOrig="649">
          <v:shape id="_x0000_i1086" type="#_x0000_t75" style="width:63.6pt;height:33pt" o:ole="">
            <v:imagedata r:id="rId103" o:title=""/>
          </v:shape>
          <o:OLEObject Type="Embed" ProgID="Visio.Drawing.11" ShapeID="_x0000_i1086" DrawAspect="Content" ObjectID="_1799848098" r:id="rId174"/>
        </w:object>
      </w:r>
    </w:p>
    <w:p w:rsidR="0097312B" w:rsidRDefault="0097312B" w:rsidP="00B9349C">
      <w:pPr>
        <w:pStyle w:val="af1"/>
        <w:numPr>
          <w:ilvl w:val="0"/>
          <w:numId w:val="36"/>
        </w:numPr>
      </w:pPr>
      <w:r>
        <w:t xml:space="preserve">Контрольный срок – контрольный срок задания в формате ДД.ММ.ГГГГ (отображается на первой строке) </w:t>
      </w:r>
      <w:proofErr w:type="gramStart"/>
      <w:r>
        <w:t>ЧЧ:ММ</w:t>
      </w:r>
      <w:proofErr w:type="gramEnd"/>
      <w:r>
        <w:t xml:space="preserve"> (отображается на второй строке под датой). При соблюдении следующих условий, рядом с датой должен появляться флаг, указывающий на приближение контрольного срока или просрочку:</w:t>
      </w:r>
    </w:p>
    <w:p w:rsidR="0097312B" w:rsidRDefault="0097312B" w:rsidP="00B9349C">
      <w:pPr>
        <w:pStyle w:val="af1"/>
        <w:numPr>
          <w:ilvl w:val="1"/>
          <w:numId w:val="37"/>
        </w:numPr>
      </w:pPr>
      <w:r>
        <w:t>если до контрольного срока остается 5 и менее дней, то цвет флага должен стать зеленым,</w:t>
      </w:r>
    </w:p>
    <w:p w:rsidR="0097312B" w:rsidRDefault="0097312B" w:rsidP="00B9349C">
      <w:pPr>
        <w:pStyle w:val="af1"/>
        <w:numPr>
          <w:ilvl w:val="1"/>
          <w:numId w:val="37"/>
        </w:numPr>
      </w:pPr>
      <w:r>
        <w:t>если до контрольного срока остается 3 и менее дней, то цвет флага</w:t>
      </w:r>
      <w:r w:rsidR="00D13AFA">
        <w:t xml:space="preserve"> </w:t>
      </w:r>
      <w:r>
        <w:t>должен стать желтым,</w:t>
      </w:r>
      <w:r w:rsidR="00291CF7">
        <w:t xml:space="preserve"> цвет </w:t>
      </w:r>
      <w:r w:rsidR="00D13AFA">
        <w:t xml:space="preserve">даты и </w:t>
      </w:r>
      <w:r w:rsidR="00291CF7">
        <w:t>времени остается неизменным,</w:t>
      </w:r>
    </w:p>
    <w:p w:rsidR="00291CF7" w:rsidRDefault="00D13AFA" w:rsidP="00291CF7">
      <w:pPr>
        <w:pStyle w:val="af1"/>
        <w:ind w:left="2149"/>
      </w:pPr>
      <w:r>
        <w:object w:dxaOrig="1265" w:dyaOrig="649">
          <v:shape id="_x0000_i1087" type="#_x0000_t75" style="width:63.6pt;height:33pt" o:ole="">
            <v:imagedata r:id="rId175" o:title=""/>
          </v:shape>
          <o:OLEObject Type="Embed" ProgID="Visio.Drawing.11" ShapeID="_x0000_i1087" DrawAspect="Content" ObjectID="_1799848099" r:id="rId176"/>
        </w:object>
      </w:r>
    </w:p>
    <w:p w:rsidR="0097312B" w:rsidRDefault="0097312B" w:rsidP="00B9349C">
      <w:pPr>
        <w:pStyle w:val="af1"/>
        <w:numPr>
          <w:ilvl w:val="1"/>
          <w:numId w:val="37"/>
        </w:numPr>
      </w:pPr>
      <w:r>
        <w:t>если зафиксирована просрочка контрольного срока, то цвет флага и даты должен стать красным, цвет времени остается неизменным.</w:t>
      </w:r>
    </w:p>
    <w:p w:rsidR="00291CF7" w:rsidRDefault="00291CF7" w:rsidP="00291CF7">
      <w:pPr>
        <w:pStyle w:val="af1"/>
        <w:ind w:left="2149"/>
      </w:pPr>
      <w:r>
        <w:object w:dxaOrig="1265" w:dyaOrig="649">
          <v:shape id="_x0000_i1088" type="#_x0000_t75" style="width:63.6pt;height:33pt" o:ole="">
            <v:imagedata r:id="rId134" o:title=""/>
          </v:shape>
          <o:OLEObject Type="Embed" ProgID="Visio.Drawing.11" ShapeID="_x0000_i1088" DrawAspect="Content" ObjectID="_1799848100" r:id="rId177"/>
        </w:object>
      </w:r>
    </w:p>
    <w:p w:rsidR="0097312B" w:rsidRDefault="007A1252" w:rsidP="00B9349C">
      <w:pPr>
        <w:pStyle w:val="af1"/>
        <w:numPr>
          <w:ilvl w:val="0"/>
          <w:numId w:val="36"/>
        </w:numPr>
      </w:pPr>
      <w:r>
        <w:t xml:space="preserve">Резолюция </w:t>
      </w:r>
      <w:r w:rsidR="0097312B">
        <w:t xml:space="preserve">– три строки текста </w:t>
      </w:r>
      <w:r w:rsidR="00291CF7">
        <w:t>резолюции</w:t>
      </w:r>
      <w:r w:rsidR="0097312B">
        <w:t xml:space="preserve">. Если текст не вмещается, он должен быть обрезан, при этом всплывающая подсказка должна появляться с полным текстом </w:t>
      </w:r>
      <w:r w:rsidR="00291CF7">
        <w:t>резолюции</w:t>
      </w:r>
      <w:r w:rsidR="0097312B">
        <w:t>.</w:t>
      </w:r>
    </w:p>
    <w:p w:rsidR="0097312B" w:rsidRDefault="0097312B" w:rsidP="00B9349C">
      <w:pPr>
        <w:pStyle w:val="af1"/>
        <w:numPr>
          <w:ilvl w:val="0"/>
          <w:numId w:val="36"/>
        </w:numPr>
      </w:pPr>
      <w:r>
        <w:t xml:space="preserve">Пиктограмма </w:t>
      </w:r>
      <w:r w:rsidR="00291CF7">
        <w:t>отчета</w:t>
      </w:r>
      <w:r>
        <w:t xml:space="preserve"> </w:t>
      </w:r>
      <w:r w:rsidR="001F09D2">
        <w:t>«</w:t>
      </w:r>
      <w:r w:rsidR="001F09D2">
        <w:object w:dxaOrig="315" w:dyaOrig="408">
          <v:shape id="_x0000_i1089" type="#_x0000_t75" style="width:15.6pt;height:20.4pt" o:ole="">
            <v:imagedata r:id="rId178" o:title=""/>
          </v:shape>
          <o:OLEObject Type="Embed" ProgID="Visio.Drawing.11" ShapeID="_x0000_i1089" DrawAspect="Content" ObjectID="_1799848101" r:id="rId179"/>
        </w:object>
      </w:r>
      <w:r w:rsidR="001F09D2">
        <w:t xml:space="preserve">» </w:t>
      </w:r>
      <w:r>
        <w:t xml:space="preserve">– появляется только при наличии </w:t>
      </w:r>
      <w:r w:rsidR="00291CF7">
        <w:t>отчета</w:t>
      </w:r>
      <w:r>
        <w:t xml:space="preserve">, приложенного </w:t>
      </w:r>
      <w:r w:rsidR="00291CF7">
        <w:t>в рамках исполнения</w:t>
      </w:r>
      <w:r>
        <w:t xml:space="preserve">. При нажатии открывается всплывающая форма с </w:t>
      </w:r>
      <w:r w:rsidR="00A62055">
        <w:t xml:space="preserve">полным </w:t>
      </w:r>
      <w:r w:rsidR="00291CF7">
        <w:t xml:space="preserve">текстом отчета и </w:t>
      </w:r>
      <w:r w:rsidR="00A62055">
        <w:t xml:space="preserve">перечнем вложений </w:t>
      </w:r>
      <w:r w:rsidR="00291CF7">
        <w:t>(при наличии)</w:t>
      </w:r>
      <w:r>
        <w:t>.</w:t>
      </w:r>
    </w:p>
    <w:p w:rsidR="00291CF7" w:rsidRDefault="00291CF7" w:rsidP="00291CF7">
      <w:pPr>
        <w:pStyle w:val="af1"/>
        <w:ind w:left="1429"/>
      </w:pPr>
      <w:r>
        <w:rPr>
          <w:rFonts w:ascii="Arial" w:hAnsi="Arial" w:cs="Arial"/>
          <w:noProof/>
          <w:color w:val="000000"/>
          <w:sz w:val="20"/>
          <w:szCs w:val="20"/>
          <w:lang w:eastAsia="ru-RU"/>
        </w:rPr>
        <w:lastRenderedPageBreak/>
        <w:drawing>
          <wp:inline distT="0" distB="0" distL="0" distR="0" wp14:anchorId="5253C864" wp14:editId="733B7F70">
            <wp:extent cx="3046701" cy="1701579"/>
            <wp:effectExtent l="0" t="0" r="1905" b="0"/>
            <wp:docPr id="38" name="Рисунок 38" descr="C:\827b48c4b423c0d3e8d1610d19ef4cd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827b48c4b423c0d3e8d1610d19ef4cd0"/>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3044087" cy="1700119"/>
                    </a:xfrm>
                    <a:prstGeom prst="rect">
                      <a:avLst/>
                    </a:prstGeom>
                    <a:noFill/>
                    <a:ln>
                      <a:noFill/>
                    </a:ln>
                  </pic:spPr>
                </pic:pic>
              </a:graphicData>
            </a:graphic>
          </wp:inline>
        </w:drawing>
      </w:r>
    </w:p>
    <w:p w:rsidR="00291CF7" w:rsidRDefault="00291CF7" w:rsidP="00291CF7">
      <w:pPr>
        <w:pStyle w:val="af1"/>
        <w:ind w:left="1429"/>
      </w:pPr>
      <w:r>
        <w:t>При наличии нескольких версий отчета, пиктограмма задваивается и на всплывающем окне отображаются все версии отчета:</w:t>
      </w:r>
    </w:p>
    <w:p w:rsidR="00291CF7" w:rsidRDefault="00291CF7" w:rsidP="00291CF7">
      <w:pPr>
        <w:pStyle w:val="af1"/>
        <w:ind w:left="1429"/>
      </w:pPr>
      <w:r>
        <w:rPr>
          <w:noProof/>
          <w:lang w:eastAsia="ru-RU"/>
        </w:rPr>
        <w:drawing>
          <wp:inline distT="0" distB="0" distL="0" distR="0" wp14:anchorId="4C94E718" wp14:editId="077263DB">
            <wp:extent cx="3062378" cy="2942284"/>
            <wp:effectExtent l="0" t="0" r="508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16-12-22%2018_43_52.png"/>
                    <pic:cNvPicPr/>
                  </pic:nvPicPr>
                  <pic:blipFill>
                    <a:blip r:embed="rId181">
                      <a:extLst>
                        <a:ext uri="{28A0092B-C50C-407E-A947-70E740481C1C}">
                          <a14:useLocalDpi xmlns:a14="http://schemas.microsoft.com/office/drawing/2010/main" val="0"/>
                        </a:ext>
                      </a:extLst>
                    </a:blip>
                    <a:stretch>
                      <a:fillRect/>
                    </a:stretch>
                  </pic:blipFill>
                  <pic:spPr>
                    <a:xfrm>
                      <a:off x="0" y="0"/>
                      <a:ext cx="3061627" cy="2941562"/>
                    </a:xfrm>
                    <a:prstGeom prst="rect">
                      <a:avLst/>
                    </a:prstGeom>
                  </pic:spPr>
                </pic:pic>
              </a:graphicData>
            </a:graphic>
          </wp:inline>
        </w:drawing>
      </w:r>
    </w:p>
    <w:p w:rsidR="0097312B" w:rsidRDefault="0097312B" w:rsidP="00B9349C">
      <w:pPr>
        <w:pStyle w:val="af1"/>
        <w:numPr>
          <w:ilvl w:val="0"/>
          <w:numId w:val="36"/>
        </w:numPr>
      </w:pPr>
      <w:r>
        <w:t xml:space="preserve">Пиктограмма </w:t>
      </w:r>
      <w:r w:rsidR="00A62055">
        <w:t>многоэтапной резолюции</w:t>
      </w:r>
      <w:r>
        <w:t xml:space="preserve"> </w:t>
      </w:r>
      <w:r w:rsidR="001F09D2">
        <w:t>«</w:t>
      </w:r>
      <w:r w:rsidR="001F09D2">
        <w:object w:dxaOrig="304" w:dyaOrig="393">
          <v:shape id="_x0000_i1090" type="#_x0000_t75" style="width:15pt;height:19.2pt" o:ole="">
            <v:imagedata r:id="rId182" o:title=""/>
          </v:shape>
          <o:OLEObject Type="Embed" ProgID="Visio.Drawing.11" ShapeID="_x0000_i1090" DrawAspect="Content" ObjectID="_1799848102" r:id="rId183"/>
        </w:object>
      </w:r>
      <w:r w:rsidR="001F09D2">
        <w:t xml:space="preserve">» </w:t>
      </w:r>
      <w:r>
        <w:t xml:space="preserve">– </w:t>
      </w:r>
      <w:r w:rsidR="00A62055">
        <w:t>отображается только,</w:t>
      </w:r>
      <w:r>
        <w:t xml:space="preserve"> </w:t>
      </w:r>
      <w:r w:rsidR="00A62055">
        <w:t>если резолюция содержит более одного этапа исполнения</w:t>
      </w:r>
      <w:r>
        <w:t>.</w:t>
      </w:r>
      <w:r w:rsidR="00A62055" w:rsidRPr="00A62055">
        <w:t xml:space="preserve"> </w:t>
      </w:r>
      <w:r w:rsidR="00A62055">
        <w:t>При нажатии открывается всплывающая форма с полным текстом отчета и перечнем вложений (при наличии) для каждого этапа в отдельности.</w:t>
      </w:r>
    </w:p>
    <w:p w:rsidR="00A62055" w:rsidRDefault="00A62055" w:rsidP="00A62055">
      <w:pPr>
        <w:pStyle w:val="af1"/>
        <w:ind w:left="1429"/>
      </w:pPr>
      <w:r>
        <w:rPr>
          <w:rFonts w:ascii="Arial" w:hAnsi="Arial" w:cs="Arial"/>
          <w:noProof/>
          <w:color w:val="000000"/>
          <w:sz w:val="20"/>
          <w:szCs w:val="20"/>
          <w:lang w:eastAsia="ru-RU"/>
        </w:rPr>
        <w:drawing>
          <wp:inline distT="0" distB="0" distL="0" distR="0" wp14:anchorId="441C682F" wp14:editId="10D5B8AE">
            <wp:extent cx="3061252" cy="2973601"/>
            <wp:effectExtent l="0" t="0" r="6350" b="0"/>
            <wp:docPr id="45" name="Рисунок 45" descr="C:\c9bc18c9c8394bc74f6f5e5f45dd5f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c9bc18c9c8394bc74f6f5e5f45dd5fe7"/>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3061487" cy="2973829"/>
                    </a:xfrm>
                    <a:prstGeom prst="rect">
                      <a:avLst/>
                    </a:prstGeom>
                    <a:noFill/>
                    <a:ln>
                      <a:noFill/>
                    </a:ln>
                  </pic:spPr>
                </pic:pic>
              </a:graphicData>
            </a:graphic>
          </wp:inline>
        </w:drawing>
      </w:r>
    </w:p>
    <w:p w:rsidR="001F09D2" w:rsidRDefault="001F09D2" w:rsidP="001F09D2">
      <w:pPr>
        <w:pStyle w:val="af1"/>
        <w:numPr>
          <w:ilvl w:val="0"/>
          <w:numId w:val="36"/>
        </w:numPr>
      </w:pPr>
      <w:r>
        <w:lastRenderedPageBreak/>
        <w:t>Пиктограмма комментариев «</w:t>
      </w:r>
      <w:r>
        <w:rPr>
          <w:noProof/>
          <w:lang w:eastAsia="ru-RU"/>
        </w:rPr>
        <w:drawing>
          <wp:inline distT="0" distB="0" distL="0" distR="0" wp14:anchorId="1C1B9C02" wp14:editId="6A3CB4AB">
            <wp:extent cx="233045" cy="198120"/>
            <wp:effectExtent l="0" t="0" r="0" b="0"/>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33045" cy="198120"/>
                    </a:xfrm>
                    <a:prstGeom prst="rect">
                      <a:avLst/>
                    </a:prstGeom>
                    <a:noFill/>
                    <a:ln>
                      <a:noFill/>
                    </a:ln>
                  </pic:spPr>
                </pic:pic>
              </a:graphicData>
            </a:graphic>
          </wp:inline>
        </w:drawing>
      </w:r>
      <w:r>
        <w:t xml:space="preserve">» – отображается всегда, если есть хотя бы один любой комментарий к резолюции, даже если пользователь не оставил комментарий на текущем этапе. При нажатии открывается всплывающая форма с перечнем всех комментариев к резолюции и с возможностью фильтрации и поиска (см. раздел </w:t>
      </w:r>
      <w:r>
        <w:fldChar w:fldCharType="begin"/>
      </w:r>
      <w:r>
        <w:instrText xml:space="preserve"> REF _Ref471570609 \r \h </w:instrText>
      </w:r>
      <w:r>
        <w:fldChar w:fldCharType="separate"/>
      </w:r>
      <w:r w:rsidR="00057ECA">
        <w:t>3.5</w:t>
      </w:r>
      <w:r>
        <w:fldChar w:fldCharType="end"/>
      </w:r>
      <w:r>
        <w:t xml:space="preserve"> «</w:t>
      </w:r>
      <w:r>
        <w:fldChar w:fldCharType="begin"/>
      </w:r>
      <w:r>
        <w:instrText xml:space="preserve"> REF _Ref471570609 \h </w:instrText>
      </w:r>
      <w:r>
        <w:fldChar w:fldCharType="separate"/>
      </w:r>
      <w:r w:rsidR="00057ECA">
        <w:t>Комментарии к документу</w:t>
      </w:r>
      <w:r>
        <w:fldChar w:fldCharType="end"/>
      </w:r>
      <w:r>
        <w:t>»).</w:t>
      </w:r>
    </w:p>
    <w:p w:rsidR="00C113DA" w:rsidRDefault="0097312B" w:rsidP="00B9349C">
      <w:pPr>
        <w:pStyle w:val="af1"/>
        <w:numPr>
          <w:ilvl w:val="0"/>
          <w:numId w:val="36"/>
        </w:numPr>
      </w:pPr>
      <w:r>
        <w:t xml:space="preserve">Пиктограмма контекстного меню </w:t>
      </w:r>
      <w:r w:rsidR="005D30C8">
        <w:t>«</w:t>
      </w:r>
      <w:r w:rsidR="005D30C8">
        <w:object w:dxaOrig="335" w:dyaOrig="336">
          <v:shape id="_x0000_i1091" type="#_x0000_t75" style="width:17.4pt;height:17.4pt" o:ole="">
            <v:imagedata r:id="rId66" o:title=""/>
          </v:shape>
          <o:OLEObject Type="Embed" ProgID="Visio.Drawing.11" ShapeID="_x0000_i1091" DrawAspect="Content" ObjectID="_1799848103" r:id="rId185"/>
        </w:object>
      </w:r>
      <w:r w:rsidR="005D30C8">
        <w:t xml:space="preserve">» </w:t>
      </w:r>
      <w:r>
        <w:t>– при нажатии вызывается контекстное меню доступных действий.</w:t>
      </w:r>
    </w:p>
    <w:p w:rsidR="00671E36" w:rsidRDefault="00671E36" w:rsidP="00910A0F">
      <w:pPr>
        <w:pStyle w:val="2"/>
      </w:pPr>
      <w:bookmarkStart w:id="146" w:name="_Ref471570609"/>
      <w:bookmarkStart w:id="147" w:name="_Toc472516009"/>
      <w:r>
        <w:t>Комментарии к документу</w:t>
      </w:r>
      <w:bookmarkEnd w:id="146"/>
      <w:bookmarkEnd w:id="147"/>
    </w:p>
    <w:p w:rsidR="00635947" w:rsidRPr="00635947" w:rsidRDefault="00635947" w:rsidP="00635947">
      <w:pPr>
        <w:ind w:firstLine="709"/>
      </w:pPr>
      <w:r>
        <w:t>Для просмотра и поиска комментариев по документу предусмотрено всплывающее окно следующего вида:</w:t>
      </w:r>
    </w:p>
    <w:p w:rsidR="00635947" w:rsidRDefault="006E69A4" w:rsidP="00635947">
      <w:pPr>
        <w:keepNext/>
      </w:pPr>
      <w:r>
        <w:rPr>
          <w:noProof/>
          <w:lang w:eastAsia="ru-RU"/>
        </w:rPr>
        <w:drawing>
          <wp:inline distT="0" distB="0" distL="0" distR="0" wp14:anchorId="49B2D830" wp14:editId="6D1C9794">
            <wp:extent cx="5934075" cy="4410075"/>
            <wp:effectExtent l="0" t="0" r="9525" b="9525"/>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5934075" cy="4410075"/>
                    </a:xfrm>
                    <a:prstGeom prst="rect">
                      <a:avLst/>
                    </a:prstGeom>
                    <a:noFill/>
                    <a:ln>
                      <a:noFill/>
                    </a:ln>
                  </pic:spPr>
                </pic:pic>
              </a:graphicData>
            </a:graphic>
          </wp:inline>
        </w:drawing>
      </w:r>
    </w:p>
    <w:p w:rsidR="00671E36" w:rsidRPr="000E71F1" w:rsidRDefault="00635947" w:rsidP="00635947">
      <w:pPr>
        <w:pStyle w:val="afa"/>
      </w:pPr>
      <w:bookmarkStart w:id="148" w:name="_Toc472516081"/>
      <w:r>
        <w:t xml:space="preserve">Рисунок </w:t>
      </w:r>
      <w:r w:rsidR="004B5C86">
        <w:fldChar w:fldCharType="begin"/>
      </w:r>
      <w:r w:rsidR="004B5C86">
        <w:instrText xml:space="preserve"> SEQ Рисунок \* ARABIC </w:instrText>
      </w:r>
      <w:r w:rsidR="004B5C86">
        <w:fldChar w:fldCharType="separate"/>
      </w:r>
      <w:r w:rsidR="00057ECA">
        <w:rPr>
          <w:noProof/>
        </w:rPr>
        <w:t>56</w:t>
      </w:r>
      <w:r w:rsidR="004B5C86">
        <w:rPr>
          <w:noProof/>
        </w:rPr>
        <w:fldChar w:fldCharType="end"/>
      </w:r>
      <w:r>
        <w:t xml:space="preserve"> Макет окна просмотра комментариев по документу</w:t>
      </w:r>
      <w:bookmarkEnd w:id="148"/>
    </w:p>
    <w:p w:rsidR="008C37BF" w:rsidRPr="00635947" w:rsidRDefault="00635947" w:rsidP="00635947">
      <w:pPr>
        <w:ind w:firstLine="709"/>
      </w:pPr>
      <w:r>
        <w:t>Списочная форма</w:t>
      </w:r>
      <w:r w:rsidR="008C37BF" w:rsidRPr="00635947">
        <w:t xml:space="preserve"> содержит все комментарии </w:t>
      </w:r>
      <w:r>
        <w:t>разных участников</w:t>
      </w:r>
      <w:r w:rsidR="008C37BF" w:rsidRPr="00635947">
        <w:t xml:space="preserve"> с разбивкой по</w:t>
      </w:r>
      <w:r>
        <w:t xml:space="preserve"> этапам и</w:t>
      </w:r>
      <w:r w:rsidR="008C37BF" w:rsidRPr="00635947">
        <w:t xml:space="preserve"> итерациям.</w:t>
      </w:r>
    </w:p>
    <w:p w:rsidR="008C37BF" w:rsidRDefault="008C37BF" w:rsidP="00635947">
      <w:pPr>
        <w:ind w:firstLine="709"/>
      </w:pPr>
      <w:r w:rsidRPr="00635947">
        <w:t>Размер окна должен быть определен, первым всегда должен показываться список комментариев к выбранной итерации.</w:t>
      </w:r>
    </w:p>
    <w:p w:rsidR="00635947" w:rsidRDefault="00635947" w:rsidP="00635947">
      <w:pPr>
        <w:ind w:firstLine="709"/>
      </w:pPr>
      <w:r>
        <w:t>Одна запись комментария состоит из:</w:t>
      </w:r>
    </w:p>
    <w:p w:rsidR="00635947" w:rsidRDefault="00481D4C" w:rsidP="00B9349C">
      <w:pPr>
        <w:pStyle w:val="af1"/>
        <w:numPr>
          <w:ilvl w:val="0"/>
          <w:numId w:val="46"/>
        </w:numPr>
      </w:pPr>
      <w:r>
        <w:t>ф</w:t>
      </w:r>
      <w:r w:rsidR="00635947">
        <w:t>амилия и инициалы автора комментария</w:t>
      </w:r>
      <w:r>
        <w:t>,</w:t>
      </w:r>
    </w:p>
    <w:p w:rsidR="00635947" w:rsidRDefault="00481D4C" w:rsidP="00B9349C">
      <w:pPr>
        <w:pStyle w:val="af1"/>
        <w:numPr>
          <w:ilvl w:val="0"/>
          <w:numId w:val="46"/>
        </w:numPr>
      </w:pPr>
      <w:r>
        <w:t>д</w:t>
      </w:r>
      <w:r w:rsidR="00635947">
        <w:t>аты добавления комментария</w:t>
      </w:r>
      <w:r>
        <w:t>,</w:t>
      </w:r>
    </w:p>
    <w:p w:rsidR="00481D4C" w:rsidRDefault="00481D4C" w:rsidP="00B9349C">
      <w:pPr>
        <w:pStyle w:val="af1"/>
        <w:numPr>
          <w:ilvl w:val="0"/>
          <w:numId w:val="46"/>
        </w:numPr>
      </w:pPr>
      <w:r>
        <w:t>п</w:t>
      </w:r>
      <w:r w:rsidR="00635947">
        <w:t xml:space="preserve">иктограммы </w:t>
      </w:r>
      <w:r>
        <w:t>обозначающей</w:t>
      </w:r>
      <w:r w:rsidR="00635947">
        <w:t xml:space="preserve"> наличие приложений к комментарию</w:t>
      </w:r>
      <w:r>
        <w:t xml:space="preserve"> и их количество,</w:t>
      </w:r>
    </w:p>
    <w:p w:rsidR="00635947" w:rsidRDefault="00635947" w:rsidP="00B9349C">
      <w:pPr>
        <w:pStyle w:val="af1"/>
        <w:numPr>
          <w:ilvl w:val="0"/>
          <w:numId w:val="46"/>
        </w:numPr>
      </w:pPr>
      <w:r>
        <w:t>маркировки комментария «свободный комментарий», «</w:t>
      </w:r>
      <w:r w:rsidR="00481D4C">
        <w:t>автор</w:t>
      </w:r>
      <w:r>
        <w:t>»</w:t>
      </w:r>
      <w:r w:rsidR="00481D4C">
        <w:t>, «замечание»,</w:t>
      </w:r>
    </w:p>
    <w:p w:rsidR="00481D4C" w:rsidRDefault="00481D4C" w:rsidP="00B9349C">
      <w:pPr>
        <w:pStyle w:val="af1"/>
        <w:numPr>
          <w:ilvl w:val="0"/>
          <w:numId w:val="46"/>
        </w:numPr>
      </w:pPr>
      <w:r>
        <w:t>текста комментария</w:t>
      </w:r>
    </w:p>
    <w:p w:rsidR="00481D4C" w:rsidRDefault="00481D4C" w:rsidP="00481D4C">
      <w:pPr>
        <w:ind w:firstLine="709"/>
      </w:pPr>
      <w:r>
        <w:lastRenderedPageBreak/>
        <w:t xml:space="preserve">Сотруднику с соответствующими правами и при определенных условиях доступна опция пометить комментарий как учтенный или не учтенный. </w:t>
      </w:r>
      <w:proofErr w:type="gramStart"/>
      <w:r>
        <w:t>Для сотрудников</w:t>
      </w:r>
      <w:proofErr w:type="gramEnd"/>
      <w:r>
        <w:t xml:space="preserve"> не наделенных правами изменения признака, учтенные комментарии обозначаются пиктограммой «</w:t>
      </w:r>
      <w:r>
        <w:object w:dxaOrig="1020" w:dyaOrig="481">
          <v:shape id="_x0000_i1092" type="#_x0000_t75" style="width:51.6pt;height:25.2pt" o:ole="">
            <v:imagedata r:id="rId187" o:title=""/>
          </v:shape>
          <o:OLEObject Type="Embed" ProgID="Visio.Drawing.11" ShapeID="_x0000_i1092" DrawAspect="Content" ObjectID="_1799848104" r:id="rId188"/>
        </w:object>
      </w:r>
      <w:r>
        <w:t>».</w:t>
      </w:r>
    </w:p>
    <w:p w:rsidR="00481D4C" w:rsidRPr="00635947" w:rsidRDefault="00481D4C" w:rsidP="00481D4C">
      <w:pPr>
        <w:ind w:firstLine="709"/>
      </w:pPr>
      <w:r>
        <w:t xml:space="preserve">Опция удаления комментария </w:t>
      </w:r>
      <w:r w:rsidR="006F06F2">
        <w:t>(</w:t>
      </w:r>
      <w:r>
        <w:t>если разрешен</w:t>
      </w:r>
      <w:r w:rsidR="006F06F2">
        <w:t>о)</w:t>
      </w:r>
      <w:r>
        <w:t xml:space="preserve">, </w:t>
      </w:r>
      <w:r w:rsidR="006F06F2">
        <w:t xml:space="preserve">и для фильтров предусмотрены следующие </w:t>
      </w:r>
      <w:r>
        <w:t>выпадающи</w:t>
      </w:r>
      <w:r w:rsidR="006F06F2">
        <w:t>е</w:t>
      </w:r>
      <w:r>
        <w:t xml:space="preserve"> списк</w:t>
      </w:r>
      <w:r w:rsidR="006F06F2">
        <w:t>и</w:t>
      </w:r>
      <w:r>
        <w:t>:</w:t>
      </w:r>
    </w:p>
    <w:p w:rsidR="00E34A96" w:rsidRPr="00343E0E" w:rsidRDefault="006F06F2" w:rsidP="00481D4C">
      <w:pPr>
        <w:jc w:val="center"/>
      </w:pPr>
      <w:r>
        <w:rPr>
          <w:noProof/>
          <w:lang w:eastAsia="ru-RU"/>
        </w:rPr>
        <w:drawing>
          <wp:inline distT="0" distB="0" distL="0" distR="0" wp14:anchorId="55CA1836" wp14:editId="450FA2B6">
            <wp:extent cx="5940425" cy="711208"/>
            <wp:effectExtent l="0" t="0" r="3175" b="0"/>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9"/>
                    <a:stretch>
                      <a:fillRect/>
                    </a:stretch>
                  </pic:blipFill>
                  <pic:spPr>
                    <a:xfrm>
                      <a:off x="0" y="0"/>
                      <a:ext cx="5940425" cy="711208"/>
                    </a:xfrm>
                    <a:prstGeom prst="rect">
                      <a:avLst/>
                    </a:prstGeom>
                  </pic:spPr>
                </pic:pic>
              </a:graphicData>
            </a:graphic>
          </wp:inline>
        </w:drawing>
      </w:r>
    </w:p>
    <w:p w:rsidR="00FE5E0B" w:rsidRDefault="00437474" w:rsidP="00910A0F">
      <w:pPr>
        <w:pStyle w:val="2"/>
      </w:pPr>
      <w:bookmarkStart w:id="149" w:name="_Toc472516010"/>
      <w:r>
        <w:t>Р</w:t>
      </w:r>
      <w:r w:rsidR="00FE5E0B">
        <w:t>езолюци</w:t>
      </w:r>
      <w:r>
        <w:t>я</w:t>
      </w:r>
      <w:bookmarkEnd w:id="149"/>
    </w:p>
    <w:p w:rsidR="00FE5E0B" w:rsidRDefault="00437474" w:rsidP="00FE5E0B">
      <w:pPr>
        <w:pStyle w:val="3"/>
      </w:pPr>
      <w:bookmarkStart w:id="150" w:name="_Toc472516011"/>
      <w:r>
        <w:t>Карточка резолюции</w:t>
      </w:r>
      <w:bookmarkEnd w:id="150"/>
    </w:p>
    <w:p w:rsidR="00A270E7" w:rsidRDefault="0078030E" w:rsidP="00A270E7">
      <w:pPr>
        <w:keepNext/>
      </w:pPr>
      <w:r>
        <w:rPr>
          <w:noProof/>
          <w:lang w:eastAsia="ru-RU"/>
        </w:rPr>
        <w:drawing>
          <wp:inline distT="0" distB="0" distL="0" distR="0" wp14:anchorId="4AEC77D3" wp14:editId="6CBDBA75">
            <wp:extent cx="5930265" cy="1433195"/>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5930265" cy="1433195"/>
                    </a:xfrm>
                    <a:prstGeom prst="rect">
                      <a:avLst/>
                    </a:prstGeom>
                    <a:noFill/>
                    <a:ln>
                      <a:noFill/>
                    </a:ln>
                  </pic:spPr>
                </pic:pic>
              </a:graphicData>
            </a:graphic>
          </wp:inline>
        </w:drawing>
      </w:r>
    </w:p>
    <w:p w:rsidR="00A270E7" w:rsidRPr="00A548EA" w:rsidRDefault="00A270E7" w:rsidP="00A270E7">
      <w:pPr>
        <w:pStyle w:val="afa"/>
      </w:pPr>
      <w:bookmarkStart w:id="151" w:name="_Toc472516082"/>
      <w:r>
        <w:t xml:space="preserve">Рисунок </w:t>
      </w:r>
      <w:r w:rsidR="004B5C86">
        <w:fldChar w:fldCharType="begin"/>
      </w:r>
      <w:r w:rsidR="004B5C86">
        <w:instrText xml:space="preserve"> SEQ Рисунок \* ARABIC </w:instrText>
      </w:r>
      <w:r w:rsidR="004B5C86">
        <w:fldChar w:fldCharType="separate"/>
      </w:r>
      <w:r w:rsidR="00057ECA">
        <w:rPr>
          <w:noProof/>
        </w:rPr>
        <w:t>57</w:t>
      </w:r>
      <w:r w:rsidR="004B5C86">
        <w:rPr>
          <w:noProof/>
        </w:rPr>
        <w:fldChar w:fldCharType="end"/>
      </w:r>
      <w:r>
        <w:rPr>
          <w:noProof/>
        </w:rPr>
        <w:t xml:space="preserve"> Макет карточки резолюции</w:t>
      </w:r>
      <w:bookmarkEnd w:id="151"/>
    </w:p>
    <w:p w:rsidR="00A270E7" w:rsidRDefault="00A270E7" w:rsidP="00A270E7">
      <w:pPr>
        <w:ind w:firstLine="709"/>
      </w:pPr>
      <w:r>
        <w:t>Карточку резолюции визуально можно разделить на две области:</w:t>
      </w:r>
    </w:p>
    <w:p w:rsidR="00A270E7" w:rsidRDefault="00A270E7" w:rsidP="00A270E7">
      <w:pPr>
        <w:pStyle w:val="af1"/>
        <w:numPr>
          <w:ilvl w:val="0"/>
          <w:numId w:val="25"/>
        </w:numPr>
        <w:ind w:left="0" w:firstLine="1069"/>
      </w:pPr>
      <w:r>
        <w:t>шапка резолюции – включает основную информацию по резолюции и документу, действия, совершаемые над резолюцией и контекст задания,</w:t>
      </w:r>
    </w:p>
    <w:p w:rsidR="00A270E7" w:rsidRPr="00781664" w:rsidRDefault="00A270E7" w:rsidP="00A270E7">
      <w:pPr>
        <w:pStyle w:val="af1"/>
        <w:numPr>
          <w:ilvl w:val="0"/>
          <w:numId w:val="25"/>
        </w:numPr>
        <w:ind w:left="0" w:firstLine="1069"/>
      </w:pPr>
      <w:r>
        <w:t>область закладок – содержит реквизиты резолюции, приложения, комментарии и историю.</w:t>
      </w:r>
    </w:p>
    <w:p w:rsidR="00437474" w:rsidRDefault="00437474" w:rsidP="00437474">
      <w:pPr>
        <w:pStyle w:val="4"/>
      </w:pPr>
      <w:r>
        <w:t xml:space="preserve">Шапка </w:t>
      </w:r>
      <w:r w:rsidR="00A270E7">
        <w:t>резолюции</w:t>
      </w:r>
    </w:p>
    <w:p w:rsidR="00A270E7" w:rsidRDefault="0078030E" w:rsidP="00A270E7">
      <w:pPr>
        <w:keepNext/>
      </w:pPr>
      <w:r>
        <w:rPr>
          <w:noProof/>
          <w:lang w:eastAsia="ru-RU"/>
        </w:rPr>
        <w:drawing>
          <wp:inline distT="0" distB="0" distL="0" distR="0" wp14:anchorId="45A70E6B" wp14:editId="34E0F8B6">
            <wp:extent cx="5930265" cy="1276350"/>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5930265" cy="1276350"/>
                    </a:xfrm>
                    <a:prstGeom prst="rect">
                      <a:avLst/>
                    </a:prstGeom>
                    <a:noFill/>
                    <a:ln>
                      <a:noFill/>
                    </a:ln>
                  </pic:spPr>
                </pic:pic>
              </a:graphicData>
            </a:graphic>
          </wp:inline>
        </w:drawing>
      </w:r>
    </w:p>
    <w:p w:rsidR="00A270E7" w:rsidRDefault="00A270E7" w:rsidP="00A270E7">
      <w:pPr>
        <w:pStyle w:val="afa"/>
      </w:pPr>
      <w:bookmarkStart w:id="152" w:name="_Toc472516083"/>
      <w:r>
        <w:t xml:space="preserve">Рисунок </w:t>
      </w:r>
      <w:r w:rsidR="004B5C86">
        <w:fldChar w:fldCharType="begin"/>
      </w:r>
      <w:r w:rsidR="004B5C86">
        <w:instrText xml:space="preserve"> SEQ Рисунок \* ARABIC </w:instrText>
      </w:r>
      <w:r w:rsidR="004B5C86">
        <w:fldChar w:fldCharType="separate"/>
      </w:r>
      <w:r w:rsidR="00057ECA">
        <w:rPr>
          <w:noProof/>
        </w:rPr>
        <w:t>58</w:t>
      </w:r>
      <w:r w:rsidR="004B5C86">
        <w:rPr>
          <w:noProof/>
        </w:rPr>
        <w:fldChar w:fldCharType="end"/>
      </w:r>
      <w:r>
        <w:t xml:space="preserve"> Макет шапки </w:t>
      </w:r>
      <w:r w:rsidR="00426834">
        <w:t>резолюции</w:t>
      </w:r>
      <w:bookmarkEnd w:id="152"/>
    </w:p>
    <w:p w:rsidR="00A270E7" w:rsidRDefault="00A270E7" w:rsidP="00A270E7">
      <w:pPr>
        <w:ind w:firstLine="709"/>
      </w:pPr>
      <w:r>
        <w:t>Шапка любо</w:t>
      </w:r>
      <w:r w:rsidR="00426834">
        <w:t>й</w:t>
      </w:r>
      <w:r>
        <w:t xml:space="preserve"> </w:t>
      </w:r>
      <w:r w:rsidR="00426834">
        <w:t>резолюции</w:t>
      </w:r>
      <w:r>
        <w:t xml:space="preserve"> состоит из пяти типовых областей:</w:t>
      </w:r>
    </w:p>
    <w:p w:rsidR="00A270E7" w:rsidRDefault="00426834" w:rsidP="00A270E7">
      <w:pPr>
        <w:pStyle w:val="af1"/>
        <w:numPr>
          <w:ilvl w:val="0"/>
          <w:numId w:val="26"/>
        </w:numPr>
        <w:ind w:left="0" w:firstLine="1069"/>
      </w:pPr>
      <w:r>
        <w:t>область 1</w:t>
      </w:r>
      <w:r w:rsidR="00A270E7">
        <w:t xml:space="preserve"> –</w:t>
      </w:r>
      <w:r>
        <w:t xml:space="preserve"> </w:t>
      </w:r>
      <w:r w:rsidR="00A270E7">
        <w:t xml:space="preserve">содержание </w:t>
      </w:r>
      <w:r w:rsidR="009D219C">
        <w:t>резолюции с датой выдачи и фамилией и инициалами сотрудника, выдавшего резолюцию</w:t>
      </w:r>
      <w:r w:rsidR="00A270E7">
        <w:t>.</w:t>
      </w:r>
    </w:p>
    <w:p w:rsidR="00426834" w:rsidRDefault="00426834" w:rsidP="00426834">
      <w:pPr>
        <w:pStyle w:val="af1"/>
        <w:numPr>
          <w:ilvl w:val="0"/>
          <w:numId w:val="26"/>
        </w:numPr>
        <w:ind w:left="0" w:firstLine="1069"/>
      </w:pPr>
      <w:r>
        <w:t>область 2 – типизированная пиктограмма контента документа, по нажатию на которую открывается прикрепленный документ, и краткое содержание документа</w:t>
      </w:r>
      <w:r w:rsidR="009D219C">
        <w:t xml:space="preserve"> по которому выдана резолюция, а также тип / вид документа, регистрационный номер и дата регистрации, подписант, идентификатор.</w:t>
      </w:r>
    </w:p>
    <w:p w:rsidR="00A270E7" w:rsidRDefault="00A270E7" w:rsidP="00A270E7">
      <w:pPr>
        <w:pStyle w:val="af1"/>
        <w:numPr>
          <w:ilvl w:val="0"/>
          <w:numId w:val="26"/>
        </w:numPr>
        <w:ind w:left="0" w:firstLine="1069"/>
      </w:pPr>
      <w:r>
        <w:t xml:space="preserve">область 3 – набор действий совершаемых с </w:t>
      </w:r>
      <w:r w:rsidR="009D219C">
        <w:t>резолюцией</w:t>
      </w:r>
      <w:r>
        <w:t xml:space="preserve">, три из которых изображены в виде пиктограмм (печать карточки </w:t>
      </w:r>
      <w:r w:rsidR="009D219C">
        <w:t>резолюции</w:t>
      </w:r>
      <w:r>
        <w:t xml:space="preserve">, экспорт в архиве); другие </w:t>
      </w:r>
      <w:r>
        <w:lastRenderedPageBreak/>
        <w:t>действия скрыты в выпадающий список с соответствующим названием, раскрывающийся по нажатию.</w:t>
      </w:r>
    </w:p>
    <w:p w:rsidR="00A270E7" w:rsidRDefault="00A270E7" w:rsidP="00A270E7">
      <w:pPr>
        <w:pStyle w:val="af1"/>
        <w:numPr>
          <w:ilvl w:val="0"/>
          <w:numId w:val="26"/>
        </w:numPr>
        <w:ind w:left="0" w:firstLine="1069"/>
      </w:pPr>
      <w:r>
        <w:t xml:space="preserve">область </w:t>
      </w:r>
      <w:r w:rsidR="00057ECA">
        <w:rPr>
          <w:lang w:val="en-US"/>
        </w:rPr>
        <w:t>4</w:t>
      </w:r>
      <w:r w:rsidR="00057ECA">
        <w:t xml:space="preserve"> </w:t>
      </w:r>
      <w:r>
        <w:t xml:space="preserve">– состояние </w:t>
      </w:r>
      <w:r w:rsidR="009D219C">
        <w:t>резолюции</w:t>
      </w:r>
      <w:r>
        <w:t>,</w:t>
      </w:r>
      <w:r w:rsidR="009D219C">
        <w:t xml:space="preserve"> идентификатор.</w:t>
      </w:r>
    </w:p>
    <w:p w:rsidR="00FE5E0B" w:rsidRDefault="00FE5E0B" w:rsidP="00FE5E0B">
      <w:pPr>
        <w:pStyle w:val="4"/>
      </w:pPr>
      <w:r>
        <w:t>Реквизиты</w:t>
      </w:r>
    </w:p>
    <w:p w:rsidR="009D371F" w:rsidRPr="009D371F" w:rsidRDefault="009D371F" w:rsidP="009D371F">
      <w:pPr>
        <w:ind w:firstLine="709"/>
      </w:pPr>
      <w:r>
        <w:t>Основные атрибуты на карточке резолюции структурированы и объединены в типовые блоки. Макет карточки резолюции приведен ниже, подробный перечень атрибутов приведен в функциональных требованиях к модулю системы «Резолюции».</w:t>
      </w:r>
    </w:p>
    <w:p w:rsidR="0017585A" w:rsidRDefault="0078030E" w:rsidP="0017585A">
      <w:pPr>
        <w:keepNext/>
      </w:pPr>
      <w:r>
        <w:rPr>
          <w:noProof/>
          <w:lang w:eastAsia="ru-RU"/>
        </w:rPr>
        <w:drawing>
          <wp:inline distT="0" distB="0" distL="0" distR="0" wp14:anchorId="10CBEC4E" wp14:editId="7A351BFD">
            <wp:extent cx="5930265" cy="2715895"/>
            <wp:effectExtent l="0" t="0" r="0" b="825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5930265" cy="2715895"/>
                    </a:xfrm>
                    <a:prstGeom prst="rect">
                      <a:avLst/>
                    </a:prstGeom>
                    <a:noFill/>
                    <a:ln>
                      <a:noFill/>
                    </a:ln>
                  </pic:spPr>
                </pic:pic>
              </a:graphicData>
            </a:graphic>
          </wp:inline>
        </w:drawing>
      </w:r>
    </w:p>
    <w:p w:rsidR="00FE5E0B" w:rsidRPr="00FE5E0B" w:rsidRDefault="0017585A" w:rsidP="0017585A">
      <w:pPr>
        <w:pStyle w:val="afa"/>
      </w:pPr>
      <w:bookmarkStart w:id="153" w:name="_Toc472516084"/>
      <w:r>
        <w:t xml:space="preserve">Рисунок </w:t>
      </w:r>
      <w:r w:rsidR="004B5C86">
        <w:fldChar w:fldCharType="begin"/>
      </w:r>
      <w:r w:rsidR="004B5C86">
        <w:instrText xml:space="preserve"> SEQ Рисунок \* ARABIC </w:instrText>
      </w:r>
      <w:r w:rsidR="004B5C86">
        <w:fldChar w:fldCharType="separate"/>
      </w:r>
      <w:r w:rsidR="00057ECA">
        <w:rPr>
          <w:noProof/>
        </w:rPr>
        <w:t>59</w:t>
      </w:r>
      <w:r w:rsidR="004B5C86">
        <w:rPr>
          <w:noProof/>
        </w:rPr>
        <w:fldChar w:fldCharType="end"/>
      </w:r>
      <w:r>
        <w:rPr>
          <w:noProof/>
        </w:rPr>
        <w:t xml:space="preserve"> Макет закладки реквизитов резолюции</w:t>
      </w:r>
      <w:bookmarkEnd w:id="153"/>
    </w:p>
    <w:p w:rsidR="00FE5E0B" w:rsidRDefault="00FE5E0B" w:rsidP="00FE5E0B">
      <w:pPr>
        <w:pStyle w:val="4"/>
      </w:pPr>
      <w:r>
        <w:t>Приложения</w:t>
      </w:r>
    </w:p>
    <w:p w:rsidR="005F2D29" w:rsidRPr="005F2D29" w:rsidRDefault="005F2D29" w:rsidP="005F2D29">
      <w:pPr>
        <w:ind w:firstLine="709"/>
      </w:pPr>
      <w:r w:rsidRPr="00627A9B">
        <w:t xml:space="preserve">На закладке «Приложения» </w:t>
      </w:r>
      <w:r>
        <w:t>резолюции</w:t>
      </w:r>
      <w:r w:rsidRPr="00627A9B">
        <w:t xml:space="preserve">, пользователю предоставляется возможность добавлять, заменять, удалять </w:t>
      </w:r>
      <w:r>
        <w:t>файлы, загруженные с локального диска компьютера</w:t>
      </w:r>
      <w:r w:rsidR="009D371F">
        <w:t>,</w:t>
      </w:r>
      <w:r>
        <w:t xml:space="preserve"> или прикрепленные из системы.</w:t>
      </w:r>
      <w:r w:rsidRPr="005F2D29">
        <w:t xml:space="preserve"> </w:t>
      </w:r>
      <w:r>
        <w:t xml:space="preserve">Внешний вид и функционал закладки полностью соответствует одноименной закладке документа, см. раздел </w:t>
      </w:r>
      <w:r>
        <w:fldChar w:fldCharType="begin"/>
      </w:r>
      <w:r>
        <w:instrText xml:space="preserve"> REF _Ref471728244 \r \h </w:instrText>
      </w:r>
      <w:r>
        <w:fldChar w:fldCharType="separate"/>
      </w:r>
      <w:r w:rsidR="00057ECA">
        <w:t>3.3.3</w:t>
      </w:r>
      <w:r>
        <w:fldChar w:fldCharType="end"/>
      </w:r>
      <w:r>
        <w:t xml:space="preserve"> «</w:t>
      </w:r>
      <w:r>
        <w:fldChar w:fldCharType="begin"/>
      </w:r>
      <w:r>
        <w:instrText xml:space="preserve"> REF _Ref471728246 \h </w:instrText>
      </w:r>
      <w:r>
        <w:fldChar w:fldCharType="separate"/>
      </w:r>
      <w:r w:rsidR="00057ECA" w:rsidRPr="00AD3EF6">
        <w:t>Приложения</w:t>
      </w:r>
      <w:r>
        <w:fldChar w:fldCharType="end"/>
      </w:r>
      <w:r>
        <w:t>».</w:t>
      </w:r>
    </w:p>
    <w:p w:rsidR="00FE5E0B" w:rsidRDefault="00FE5E0B" w:rsidP="00FE5E0B">
      <w:pPr>
        <w:pStyle w:val="4"/>
      </w:pPr>
      <w:r>
        <w:t>Комментарии</w:t>
      </w:r>
    </w:p>
    <w:p w:rsidR="0017585A" w:rsidRDefault="00FE5E0B" w:rsidP="0017585A">
      <w:pPr>
        <w:ind w:firstLine="709"/>
      </w:pPr>
      <w:r w:rsidRPr="009D371F">
        <w:t>Для просмотра или добавления комментариев к резолюции необходимо перейти на закладку «Комментарии». Комментарии должны быть отсортированы в хронологическом порядке.</w:t>
      </w:r>
    </w:p>
    <w:p w:rsidR="0017585A" w:rsidRDefault="0017585A" w:rsidP="0017585A">
      <w:pPr>
        <w:keepNext/>
        <w:jc w:val="center"/>
      </w:pPr>
      <w:r>
        <w:rPr>
          <w:noProof/>
          <w:lang w:eastAsia="ru-RU"/>
        </w:rPr>
        <w:lastRenderedPageBreak/>
        <w:drawing>
          <wp:inline distT="0" distB="0" distL="0" distR="0" wp14:anchorId="627FA6D4" wp14:editId="562FFED6">
            <wp:extent cx="5940425" cy="2833182"/>
            <wp:effectExtent l="0" t="0" r="3175" b="5715"/>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3"/>
                    <a:stretch>
                      <a:fillRect/>
                    </a:stretch>
                  </pic:blipFill>
                  <pic:spPr>
                    <a:xfrm>
                      <a:off x="0" y="0"/>
                      <a:ext cx="5940425" cy="2833182"/>
                    </a:xfrm>
                    <a:prstGeom prst="rect">
                      <a:avLst/>
                    </a:prstGeom>
                  </pic:spPr>
                </pic:pic>
              </a:graphicData>
            </a:graphic>
          </wp:inline>
        </w:drawing>
      </w:r>
    </w:p>
    <w:p w:rsidR="0017585A" w:rsidRPr="0017585A" w:rsidRDefault="0017585A" w:rsidP="0017585A">
      <w:pPr>
        <w:pStyle w:val="afa"/>
      </w:pPr>
      <w:bookmarkStart w:id="154" w:name="_Toc472516085"/>
      <w:r>
        <w:t xml:space="preserve">Рисунок </w:t>
      </w:r>
      <w:r w:rsidR="004B5C86">
        <w:fldChar w:fldCharType="begin"/>
      </w:r>
      <w:r w:rsidR="004B5C86">
        <w:instrText xml:space="preserve"> SEQ Рисунок \* ARAB</w:instrText>
      </w:r>
      <w:r w:rsidR="004B5C86">
        <w:instrText xml:space="preserve">IC </w:instrText>
      </w:r>
      <w:r w:rsidR="004B5C86">
        <w:fldChar w:fldCharType="separate"/>
      </w:r>
      <w:r w:rsidR="00057ECA">
        <w:rPr>
          <w:noProof/>
        </w:rPr>
        <w:t>60</w:t>
      </w:r>
      <w:r w:rsidR="004B5C86">
        <w:rPr>
          <w:noProof/>
        </w:rPr>
        <w:fldChar w:fldCharType="end"/>
      </w:r>
      <w:r>
        <w:rPr>
          <w:noProof/>
        </w:rPr>
        <w:t xml:space="preserve"> Макет закладки комментариев для резолюции</w:t>
      </w:r>
      <w:bookmarkEnd w:id="154"/>
    </w:p>
    <w:p w:rsidR="00FE5E0B" w:rsidRDefault="00FE5E0B" w:rsidP="0017585A">
      <w:pPr>
        <w:ind w:firstLine="709"/>
      </w:pPr>
      <w:r>
        <w:t>Для добавления комментария можно нажать на псевдо</w:t>
      </w:r>
      <w:r w:rsidR="0017585A">
        <w:t>-</w:t>
      </w:r>
      <w:r>
        <w:t>ссылку «</w:t>
      </w:r>
      <w:r w:rsidR="0017585A">
        <w:t xml:space="preserve">Новый </w:t>
      </w:r>
      <w:r>
        <w:t>комментарий»</w:t>
      </w:r>
      <w:r w:rsidR="0017585A">
        <w:t>,</w:t>
      </w:r>
      <w:r>
        <w:t xml:space="preserve"> должно открыться окно ввода комментария</w:t>
      </w:r>
      <w:r w:rsidR="0017585A">
        <w:t>:</w:t>
      </w:r>
    </w:p>
    <w:p w:rsidR="0017585A" w:rsidRDefault="00874D67" w:rsidP="0017585A">
      <w:pPr>
        <w:keepNext/>
        <w:jc w:val="center"/>
      </w:pPr>
      <w:r>
        <w:rPr>
          <w:noProof/>
          <w:lang w:eastAsia="ru-RU"/>
        </w:rPr>
        <w:drawing>
          <wp:inline distT="0" distB="0" distL="0" distR="0" wp14:anchorId="0A504032" wp14:editId="43BB7995">
            <wp:extent cx="5012055" cy="2872740"/>
            <wp:effectExtent l="0" t="0" r="0" b="381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5012055" cy="2872740"/>
                    </a:xfrm>
                    <a:prstGeom prst="rect">
                      <a:avLst/>
                    </a:prstGeom>
                    <a:noFill/>
                    <a:ln>
                      <a:noFill/>
                    </a:ln>
                  </pic:spPr>
                </pic:pic>
              </a:graphicData>
            </a:graphic>
          </wp:inline>
        </w:drawing>
      </w:r>
    </w:p>
    <w:p w:rsidR="0017585A" w:rsidRDefault="0017585A" w:rsidP="0017585A">
      <w:pPr>
        <w:pStyle w:val="afa"/>
      </w:pPr>
      <w:bookmarkStart w:id="155" w:name="_Toc472516086"/>
      <w:r>
        <w:t xml:space="preserve">Рисунок </w:t>
      </w:r>
      <w:r w:rsidR="004B5C86">
        <w:fldChar w:fldCharType="begin"/>
      </w:r>
      <w:r w:rsidR="004B5C86">
        <w:instrText xml:space="preserve"> SEQ Рисунок \* ARABIC </w:instrText>
      </w:r>
      <w:r w:rsidR="004B5C86">
        <w:fldChar w:fldCharType="separate"/>
      </w:r>
      <w:r w:rsidR="00057ECA">
        <w:rPr>
          <w:noProof/>
        </w:rPr>
        <w:t>61</w:t>
      </w:r>
      <w:r w:rsidR="004B5C86">
        <w:rPr>
          <w:noProof/>
        </w:rPr>
        <w:fldChar w:fldCharType="end"/>
      </w:r>
      <w:r>
        <w:rPr>
          <w:noProof/>
        </w:rPr>
        <w:t xml:space="preserve"> Макет окна добавления комментарии к резолюции</w:t>
      </w:r>
      <w:bookmarkEnd w:id="155"/>
    </w:p>
    <w:p w:rsidR="00FE5E0B" w:rsidRDefault="00FE5E0B" w:rsidP="00FE5E0B">
      <w:pPr>
        <w:pStyle w:val="4"/>
      </w:pPr>
      <w:r>
        <w:t>История</w:t>
      </w:r>
    </w:p>
    <w:p w:rsidR="005F2D29" w:rsidRPr="005F2D29" w:rsidRDefault="005F2D29" w:rsidP="005F2D29">
      <w:pPr>
        <w:ind w:firstLine="709"/>
      </w:pPr>
      <w:r w:rsidRPr="00EB7044">
        <w:t xml:space="preserve">На закладке «История» должны отображаться дата и время всех событий, произошедших с </w:t>
      </w:r>
      <w:r>
        <w:t>резолюцией</w:t>
      </w:r>
      <w:r w:rsidRPr="00EB7044">
        <w:t xml:space="preserve"> с момента </w:t>
      </w:r>
      <w:r>
        <w:t xml:space="preserve">ее </w:t>
      </w:r>
      <w:r w:rsidRPr="00EB7044">
        <w:t>создания</w:t>
      </w:r>
      <w:r>
        <w:t xml:space="preserve">. Внешний вид и функционал закладки полностью соответствует одноименной закладке документа, см. раздел </w:t>
      </w:r>
      <w:r>
        <w:fldChar w:fldCharType="begin"/>
      </w:r>
      <w:r>
        <w:instrText xml:space="preserve"> REF _Ref471728047 \r \h </w:instrText>
      </w:r>
      <w:r>
        <w:fldChar w:fldCharType="separate"/>
      </w:r>
      <w:r w:rsidR="00057ECA">
        <w:t>3.3.7</w:t>
      </w:r>
      <w:r>
        <w:fldChar w:fldCharType="end"/>
      </w:r>
      <w:r>
        <w:t xml:space="preserve"> «</w:t>
      </w:r>
      <w:r>
        <w:fldChar w:fldCharType="begin"/>
      </w:r>
      <w:r>
        <w:instrText xml:space="preserve"> REF _Ref471728047 \h </w:instrText>
      </w:r>
      <w:r>
        <w:fldChar w:fldCharType="separate"/>
      </w:r>
      <w:r w:rsidR="00057ECA">
        <w:t>История</w:t>
      </w:r>
      <w:r>
        <w:fldChar w:fldCharType="end"/>
      </w:r>
      <w:r>
        <w:t>».</w:t>
      </w:r>
    </w:p>
    <w:p w:rsidR="00A270E7" w:rsidRDefault="00A270E7" w:rsidP="00A270E7">
      <w:pPr>
        <w:pStyle w:val="3"/>
      </w:pPr>
      <w:bookmarkStart w:id="156" w:name="_Toc472516012"/>
      <w:r>
        <w:lastRenderedPageBreak/>
        <w:t>Создание резолюции</w:t>
      </w:r>
      <w:bookmarkEnd w:id="156"/>
    </w:p>
    <w:p w:rsidR="0078030E" w:rsidRDefault="0078739F" w:rsidP="0078030E">
      <w:pPr>
        <w:keepNext/>
      </w:pPr>
      <w:r>
        <w:rPr>
          <w:noProof/>
          <w:lang w:eastAsia="ru-RU"/>
        </w:rPr>
        <w:drawing>
          <wp:inline distT="0" distB="0" distL="0" distR="0" wp14:anchorId="7C2E3EB3" wp14:editId="15284DEB">
            <wp:extent cx="5934075" cy="3876675"/>
            <wp:effectExtent l="0" t="0" r="9525" b="9525"/>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5934075" cy="3876675"/>
                    </a:xfrm>
                    <a:prstGeom prst="rect">
                      <a:avLst/>
                    </a:prstGeom>
                    <a:noFill/>
                    <a:ln>
                      <a:noFill/>
                    </a:ln>
                  </pic:spPr>
                </pic:pic>
              </a:graphicData>
            </a:graphic>
          </wp:inline>
        </w:drawing>
      </w:r>
    </w:p>
    <w:p w:rsidR="00A270E7" w:rsidRDefault="0078030E" w:rsidP="0078030E">
      <w:pPr>
        <w:pStyle w:val="afa"/>
      </w:pPr>
      <w:bookmarkStart w:id="157" w:name="_Toc472516087"/>
      <w:r>
        <w:t xml:space="preserve">Рисунок </w:t>
      </w:r>
      <w:r w:rsidR="004B5C86">
        <w:fldChar w:fldCharType="begin"/>
      </w:r>
      <w:r w:rsidR="004B5C86">
        <w:instrText xml:space="preserve"> SEQ Рисунок \* ARABIC </w:instrText>
      </w:r>
      <w:r w:rsidR="004B5C86">
        <w:fldChar w:fldCharType="separate"/>
      </w:r>
      <w:r w:rsidR="00057ECA">
        <w:rPr>
          <w:noProof/>
        </w:rPr>
        <w:t>62</w:t>
      </w:r>
      <w:r w:rsidR="004B5C86">
        <w:rPr>
          <w:noProof/>
        </w:rPr>
        <w:fldChar w:fldCharType="end"/>
      </w:r>
      <w:r>
        <w:rPr>
          <w:noProof/>
        </w:rPr>
        <w:t xml:space="preserve"> Макет окна создания резолюции</w:t>
      </w:r>
      <w:bookmarkEnd w:id="157"/>
    </w:p>
    <w:p w:rsidR="0017585A" w:rsidRDefault="0017585A" w:rsidP="0017585A">
      <w:pPr>
        <w:ind w:firstLine="709"/>
      </w:pPr>
      <w:r>
        <w:t>Окно</w:t>
      </w:r>
      <w:r w:rsidR="00A270E7" w:rsidRPr="0017585A">
        <w:t xml:space="preserve"> </w:t>
      </w:r>
      <w:r>
        <w:t>создания резолюции логическим образом разделено</w:t>
      </w:r>
      <w:r w:rsidR="00A270E7" w:rsidRPr="0017585A">
        <w:t xml:space="preserve"> на три </w:t>
      </w:r>
      <w:r>
        <w:t>части</w:t>
      </w:r>
      <w:r w:rsidR="00A270E7" w:rsidRPr="0017585A">
        <w:t>:</w:t>
      </w:r>
    </w:p>
    <w:p w:rsidR="0017585A" w:rsidRDefault="0017585A" w:rsidP="00B9349C">
      <w:pPr>
        <w:pStyle w:val="af1"/>
        <w:numPr>
          <w:ilvl w:val="0"/>
          <w:numId w:val="42"/>
        </w:numPr>
      </w:pPr>
      <w:r>
        <w:t>ф</w:t>
      </w:r>
      <w:r w:rsidR="00A270E7" w:rsidRPr="0017585A">
        <w:t>орма создания проекта резолюции</w:t>
      </w:r>
      <w:r>
        <w:t xml:space="preserve"> – заполняются все основные параметры резолюции</w:t>
      </w:r>
      <w:r w:rsidR="00F23496">
        <w:t>.</w:t>
      </w:r>
    </w:p>
    <w:p w:rsidR="0017585A" w:rsidRDefault="0017585A" w:rsidP="00B9349C">
      <w:pPr>
        <w:pStyle w:val="af1"/>
        <w:numPr>
          <w:ilvl w:val="0"/>
          <w:numId w:val="42"/>
        </w:numPr>
      </w:pPr>
      <w:r>
        <w:t xml:space="preserve">форма редактирования проекта резолюции – </w:t>
      </w:r>
      <w:r w:rsidR="00F23496">
        <w:t>редактирование пред</w:t>
      </w:r>
      <w:r w:rsidR="0078739F">
        <w:t>-</w:t>
      </w:r>
      <w:r w:rsidR="00F23496">
        <w:t>созданной резолюции</w:t>
      </w:r>
      <w:r>
        <w:t>,</w:t>
      </w:r>
      <w:r w:rsidR="00F23496">
        <w:t xml:space="preserve"> форма полностью соответствует форме создания проекта резолюции за исключением параметра «Исполнитель»,  в который на форме редактирования резолюции можно добавить только одно значение.</w:t>
      </w:r>
    </w:p>
    <w:p w:rsidR="00A270E7" w:rsidRPr="0017585A" w:rsidRDefault="0017585A" w:rsidP="00B9349C">
      <w:pPr>
        <w:pStyle w:val="af1"/>
        <w:numPr>
          <w:ilvl w:val="0"/>
          <w:numId w:val="42"/>
        </w:numPr>
      </w:pPr>
      <w:r>
        <w:t>перечень</w:t>
      </w:r>
      <w:r w:rsidR="00A270E7" w:rsidRPr="0017585A">
        <w:t xml:space="preserve"> созданных проектов резолюций</w:t>
      </w:r>
      <w:r>
        <w:t>.</w:t>
      </w:r>
    </w:p>
    <w:p w:rsidR="00E002DD" w:rsidRDefault="00F23496" w:rsidP="00E002DD">
      <w:pPr>
        <w:ind w:firstLine="709"/>
      </w:pPr>
      <w:r>
        <w:t>Окно создания резолюции работает по принципу «аккордеон», когда при открытии одной формы, отличной от текущей, новая форма раскрывается, а старая – сворачивается.</w:t>
      </w:r>
    </w:p>
    <w:p w:rsidR="00A270E7" w:rsidRDefault="00E002DD" w:rsidP="00E002DD">
      <w:pPr>
        <w:ind w:firstLine="709"/>
      </w:pPr>
      <w:r>
        <w:t xml:space="preserve">На форме просмотра </w:t>
      </w:r>
      <w:r w:rsidR="0078739F">
        <w:t xml:space="preserve">разосланных </w:t>
      </w:r>
      <w:r>
        <w:t>резолюций должны отображаться следующие столбцы</w:t>
      </w:r>
      <w:r w:rsidR="00A270E7">
        <w:t>:</w:t>
      </w:r>
    </w:p>
    <w:p w:rsidR="00A270E7" w:rsidRDefault="00A270E7" w:rsidP="00B9349C">
      <w:pPr>
        <w:pStyle w:val="af1"/>
        <w:numPr>
          <w:ilvl w:val="0"/>
          <w:numId w:val="43"/>
        </w:numPr>
      </w:pPr>
      <w:r>
        <w:t>Исполнитель</w:t>
      </w:r>
      <w:r w:rsidR="00E002DD">
        <w:t xml:space="preserve"> – фамилия и инициалы исполнителя резолюции с указанием филиала, подразделения и должности, ответственный исполнитель обозначается признаком «</w:t>
      </w:r>
      <w:r w:rsidR="00E002DD">
        <w:object w:dxaOrig="869" w:dyaOrig="270">
          <v:shape id="_x0000_i1093" type="#_x0000_t75" style="width:43.2pt;height:12.6pt" o:ole="">
            <v:imagedata r:id="rId196" o:title=""/>
          </v:shape>
          <o:OLEObject Type="Embed" ProgID="Visio.Drawing.11" ShapeID="_x0000_i1093" DrawAspect="Content" ObjectID="_1799848105" r:id="rId197"/>
        </w:object>
      </w:r>
      <w:r w:rsidR="00E002DD">
        <w:t>»,</w:t>
      </w:r>
    </w:p>
    <w:p w:rsidR="00A270E7" w:rsidRDefault="00E002DD" w:rsidP="00B9349C">
      <w:pPr>
        <w:pStyle w:val="af1"/>
        <w:numPr>
          <w:ilvl w:val="0"/>
          <w:numId w:val="43"/>
        </w:numPr>
      </w:pPr>
      <w:r>
        <w:t>Содержание – две строки текста резолюции. Если текст не вмещается, он должен быть обрезан, при этом всплывающая подсказка должна появляться с полным текстом резолюции. Псевдо-ссылка «раскрыть» расширяет поле, делая видимым весь текст резолюции.</w:t>
      </w:r>
    </w:p>
    <w:p w:rsidR="00A270E7" w:rsidRDefault="00E002DD" w:rsidP="00B9349C">
      <w:pPr>
        <w:pStyle w:val="af1"/>
        <w:numPr>
          <w:ilvl w:val="0"/>
          <w:numId w:val="43"/>
        </w:numPr>
      </w:pPr>
      <w:r>
        <w:t xml:space="preserve">Контрольный срок – </w:t>
      </w:r>
      <w:proofErr w:type="gramStart"/>
      <w:r>
        <w:t>контрольный срок</w:t>
      </w:r>
      <w:proofErr w:type="gramEnd"/>
      <w:r>
        <w:t xml:space="preserve"> указанный на резолюции в формате ДД.ММ.ГГГГ. Если резолюция является многоэтапной, выводятся контрольные стоки всех этапов в порядке их следования.</w:t>
      </w:r>
    </w:p>
    <w:p w:rsidR="00A270E7" w:rsidRDefault="00A270E7" w:rsidP="00B9349C">
      <w:pPr>
        <w:pStyle w:val="af1"/>
        <w:numPr>
          <w:ilvl w:val="0"/>
          <w:numId w:val="43"/>
        </w:numPr>
      </w:pPr>
      <w:r>
        <w:t>Признак «</w:t>
      </w:r>
      <w:r w:rsidR="00E002DD">
        <w:t>Отчет» –</w:t>
      </w:r>
      <w:r>
        <w:t xml:space="preserve"> необходимо приложить отчет;</w:t>
      </w:r>
    </w:p>
    <w:p w:rsidR="00A270E7" w:rsidRDefault="00E002DD" w:rsidP="00B9349C">
      <w:pPr>
        <w:pStyle w:val="af1"/>
        <w:numPr>
          <w:ilvl w:val="0"/>
          <w:numId w:val="43"/>
        </w:numPr>
      </w:pPr>
      <w:r>
        <w:lastRenderedPageBreak/>
        <w:t>Признак «Отложенная резолюция» –</w:t>
      </w:r>
      <w:r w:rsidR="00A270E7">
        <w:t xml:space="preserve"> не нужно рассылать автоматически резолюцию исполнителю;</w:t>
      </w:r>
    </w:p>
    <w:p w:rsidR="00E002DD" w:rsidRDefault="00E002DD" w:rsidP="00B9349C">
      <w:pPr>
        <w:pStyle w:val="af1"/>
        <w:numPr>
          <w:ilvl w:val="0"/>
          <w:numId w:val="43"/>
        </w:numPr>
      </w:pPr>
      <w:r>
        <w:t>Выдал/Контролер – выдал: фамилия и инициалы сотрудника, выдавшего резолюцию, контр.:</w:t>
      </w:r>
      <w:r w:rsidRPr="00E002DD">
        <w:t xml:space="preserve"> </w:t>
      </w:r>
      <w:r>
        <w:t>фамилия и инициалы контролера резолюции.</w:t>
      </w:r>
    </w:p>
    <w:p w:rsidR="00E002DD" w:rsidRDefault="00E002DD" w:rsidP="00B9349C">
      <w:pPr>
        <w:pStyle w:val="af1"/>
        <w:numPr>
          <w:ilvl w:val="0"/>
          <w:numId w:val="43"/>
        </w:numPr>
      </w:pPr>
      <w:r>
        <w:t>Пиктограмма контекстного меню «</w:t>
      </w:r>
      <w:r>
        <w:object w:dxaOrig="335" w:dyaOrig="336">
          <v:shape id="_x0000_i1094" type="#_x0000_t75" style="width:17.4pt;height:17.4pt" o:ole="">
            <v:imagedata r:id="rId66" o:title=""/>
          </v:shape>
          <o:OLEObject Type="Embed" ProgID="Visio.Drawing.11" ShapeID="_x0000_i1094" DrawAspect="Content" ObjectID="_1799848106" r:id="rId198"/>
        </w:object>
      </w:r>
      <w:r>
        <w:t>» – при нажатии вызывается контекстное меню доступных действий.</w:t>
      </w:r>
    </w:p>
    <w:p w:rsidR="00916570" w:rsidRDefault="00916570" w:rsidP="00916570">
      <w:pPr>
        <w:pStyle w:val="2"/>
      </w:pPr>
      <w:bookmarkStart w:id="158" w:name="_Toc472516013"/>
      <w:r>
        <w:t>Проверка на корректность заполнения обязательных полей</w:t>
      </w:r>
      <w:bookmarkEnd w:id="158"/>
    </w:p>
    <w:p w:rsidR="00916570" w:rsidRDefault="00916570" w:rsidP="00916570">
      <w:pPr>
        <w:ind w:firstLine="709"/>
      </w:pPr>
      <w:r>
        <w:t>Обязательные к заполнению поля выделены красной подсветкой. Отдельные поля могут быть дополнены подсказкой по заполнению, при необходимости, например:</w:t>
      </w:r>
    </w:p>
    <w:p w:rsidR="00916570" w:rsidRDefault="00874D67" w:rsidP="00916570">
      <w:pPr>
        <w:keepNext/>
        <w:jc w:val="center"/>
      </w:pPr>
      <w:r>
        <w:rPr>
          <w:noProof/>
          <w:lang w:eastAsia="ru-RU"/>
        </w:rPr>
        <w:drawing>
          <wp:inline distT="0" distB="0" distL="0" distR="0" wp14:anchorId="4748B28E" wp14:editId="4AF6C488">
            <wp:extent cx="5931535" cy="1882140"/>
            <wp:effectExtent l="0" t="0" r="0" b="381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5931535" cy="1882140"/>
                    </a:xfrm>
                    <a:prstGeom prst="rect">
                      <a:avLst/>
                    </a:prstGeom>
                    <a:noFill/>
                    <a:ln>
                      <a:noFill/>
                    </a:ln>
                  </pic:spPr>
                </pic:pic>
              </a:graphicData>
            </a:graphic>
          </wp:inline>
        </w:drawing>
      </w:r>
    </w:p>
    <w:p w:rsidR="00916570" w:rsidRDefault="00916570" w:rsidP="00916570">
      <w:pPr>
        <w:pStyle w:val="afa"/>
        <w:rPr>
          <w:noProof/>
        </w:rPr>
      </w:pPr>
      <w:bookmarkStart w:id="159" w:name="_Toc472516088"/>
      <w:r>
        <w:t xml:space="preserve">Рисунок </w:t>
      </w:r>
      <w:r w:rsidR="004B5C86">
        <w:fldChar w:fldCharType="begin"/>
      </w:r>
      <w:r w:rsidR="004B5C86">
        <w:instrText xml:space="preserve"> SEQ Рисунок \* ARABIC </w:instrText>
      </w:r>
      <w:r w:rsidR="004B5C86">
        <w:fldChar w:fldCharType="separate"/>
      </w:r>
      <w:r w:rsidR="00057ECA">
        <w:rPr>
          <w:noProof/>
        </w:rPr>
        <w:t>63</w:t>
      </w:r>
      <w:r w:rsidR="004B5C86">
        <w:rPr>
          <w:noProof/>
        </w:rPr>
        <w:fldChar w:fldCharType="end"/>
      </w:r>
      <w:r>
        <w:rPr>
          <w:noProof/>
        </w:rPr>
        <w:t xml:space="preserve"> </w:t>
      </w:r>
      <w:r w:rsidRPr="001C3025">
        <w:rPr>
          <w:noProof/>
        </w:rPr>
        <w:t>Макет обязательного поля с подсказкой к заполнению</w:t>
      </w:r>
      <w:bookmarkEnd w:id="159"/>
    </w:p>
    <w:p w:rsidR="00916570" w:rsidRDefault="00916570" w:rsidP="00916570">
      <w:pPr>
        <w:ind w:firstLine="709"/>
      </w:pPr>
      <w:r>
        <w:t xml:space="preserve">Также система сообщает о неполном заполнении обязательных полей на закладках карточки документа с помощью специальных пиктограмм: </w:t>
      </w:r>
      <w:r>
        <w:rPr>
          <w:noProof/>
          <w:lang w:eastAsia="ru-RU"/>
        </w:rPr>
        <w:drawing>
          <wp:inline distT="0" distB="0" distL="0" distR="0" wp14:anchorId="77DE722A" wp14:editId="2BCEB084">
            <wp:extent cx="182880" cy="182880"/>
            <wp:effectExtent l="0" t="0" r="7620" b="7620"/>
            <wp:docPr id="2" name="Рисунок 2" descr="C:\doc\UI\Для разработки\Иконки\ne gotov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descr="C:\doc\UI\Для разработки\Иконки\ne gotovo.png"/>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t xml:space="preserve"> или </w:t>
      </w:r>
      <w:r>
        <w:object w:dxaOrig="389" w:dyaOrig="390">
          <v:shape id="_x0000_i1095" type="#_x0000_t75" style="width:19.8pt;height:19.8pt" o:ole="">
            <v:imagedata r:id="rId201" o:title=""/>
          </v:shape>
          <o:OLEObject Type="Embed" ProgID="Visio.Drawing.15" ShapeID="_x0000_i1095" DrawAspect="Content" ObjectID="_1799848107" r:id="rId202"/>
        </w:object>
      </w:r>
      <w:r>
        <w:t xml:space="preserve"> </w:t>
      </w:r>
      <w:proofErr w:type="spellStart"/>
      <w:r>
        <w:t>или</w:t>
      </w:r>
      <w:proofErr w:type="spellEnd"/>
      <w:r>
        <w:t xml:space="preserve"> </w:t>
      </w:r>
      <w:r>
        <w:object w:dxaOrig="325" w:dyaOrig="305">
          <v:shape id="_x0000_i1096" type="#_x0000_t75" style="width:17.4pt;height:15pt" o:ole="">
            <v:imagedata r:id="rId203" o:title=""/>
          </v:shape>
          <o:OLEObject Type="Embed" ProgID="Visio.Drawing.15" ShapeID="_x0000_i1096" DrawAspect="Content" ObjectID="_1799848108" r:id="rId204"/>
        </w:object>
      </w:r>
      <w:r>
        <w:t>, в следующих случаях:</w:t>
      </w:r>
    </w:p>
    <w:p w:rsidR="00916570" w:rsidRDefault="00916570" w:rsidP="00916570">
      <w:pPr>
        <w:pStyle w:val="af1"/>
        <w:numPr>
          <w:ilvl w:val="0"/>
          <w:numId w:val="16"/>
        </w:numPr>
      </w:pPr>
      <w:r>
        <w:t>пиктограмма «</w:t>
      </w:r>
      <w:r>
        <w:rPr>
          <w:noProof/>
          <w:lang w:eastAsia="ru-RU"/>
        </w:rPr>
        <w:drawing>
          <wp:inline distT="0" distB="0" distL="0" distR="0" wp14:anchorId="33568A27" wp14:editId="19FEB79D">
            <wp:extent cx="182880" cy="182880"/>
            <wp:effectExtent l="0" t="0" r="7620" b="7620"/>
            <wp:docPr id="84" name="Рисунок 84" descr="ne gotov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ne gotovo"/>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t>» обозначает, что на закладке есть обязательные для заполнения параметры, но ни один из них не заполнен,</w:t>
      </w:r>
    </w:p>
    <w:p w:rsidR="00916570" w:rsidRDefault="00916570" w:rsidP="00916570">
      <w:pPr>
        <w:pStyle w:val="af1"/>
        <w:numPr>
          <w:ilvl w:val="0"/>
          <w:numId w:val="16"/>
        </w:numPr>
      </w:pPr>
      <w:r>
        <w:t>пиктограмма «</w:t>
      </w:r>
      <w:r>
        <w:object w:dxaOrig="389" w:dyaOrig="390">
          <v:shape id="_x0000_i1097" type="#_x0000_t75" style="width:19.8pt;height:19.8pt" o:ole="">
            <v:imagedata r:id="rId201" o:title=""/>
          </v:shape>
          <o:OLEObject Type="Embed" ProgID="Visio.Drawing.15" ShapeID="_x0000_i1097" DrawAspect="Content" ObjectID="_1799848109" r:id="rId205"/>
        </w:object>
      </w:r>
      <w:r>
        <w:t>» обозначает, что закладку заполнили с ошибками или некоторые обязательные поля остались не заполненными, при этом на пиктограмму выводится количество ошибок на закладке,</w:t>
      </w:r>
    </w:p>
    <w:p w:rsidR="00916570" w:rsidRDefault="00916570" w:rsidP="00916570">
      <w:pPr>
        <w:pStyle w:val="af1"/>
        <w:numPr>
          <w:ilvl w:val="0"/>
          <w:numId w:val="16"/>
        </w:numPr>
      </w:pPr>
      <w:r>
        <w:t>пиктограмма «</w:t>
      </w:r>
      <w:r>
        <w:object w:dxaOrig="325" w:dyaOrig="305">
          <v:shape id="_x0000_i1098" type="#_x0000_t75" style="width:17.4pt;height:15pt" o:ole="">
            <v:imagedata r:id="rId203" o:title=""/>
          </v:shape>
          <o:OLEObject Type="Embed" ProgID="Visio.Drawing.15" ShapeID="_x0000_i1098" DrawAspect="Content" ObjectID="_1799848110" r:id="rId206"/>
        </w:object>
      </w:r>
      <w:r>
        <w:t>» обозначает, что закладка заполнена корректно.</w:t>
      </w:r>
    </w:p>
    <w:p w:rsidR="00916570" w:rsidRDefault="00874D67" w:rsidP="00916570">
      <w:pPr>
        <w:keepNext/>
      </w:pPr>
      <w:r>
        <w:rPr>
          <w:noProof/>
          <w:lang w:eastAsia="ru-RU"/>
        </w:rPr>
        <w:drawing>
          <wp:inline distT="0" distB="0" distL="0" distR="0" wp14:anchorId="5BD6B369" wp14:editId="56ADB7E2">
            <wp:extent cx="5934710" cy="543560"/>
            <wp:effectExtent l="0" t="0" r="8890" b="889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5934710" cy="543560"/>
                    </a:xfrm>
                    <a:prstGeom prst="rect">
                      <a:avLst/>
                    </a:prstGeom>
                    <a:noFill/>
                    <a:ln>
                      <a:noFill/>
                    </a:ln>
                  </pic:spPr>
                </pic:pic>
              </a:graphicData>
            </a:graphic>
          </wp:inline>
        </w:drawing>
      </w:r>
    </w:p>
    <w:p w:rsidR="00916570" w:rsidRDefault="00916570" w:rsidP="00916570">
      <w:pPr>
        <w:pStyle w:val="afa"/>
      </w:pPr>
      <w:bookmarkStart w:id="160" w:name="_Toc472516089"/>
      <w:r>
        <w:t xml:space="preserve">Рисунок </w:t>
      </w:r>
      <w:r w:rsidR="004B5C86">
        <w:fldChar w:fldCharType="begin"/>
      </w:r>
      <w:r w:rsidR="004B5C86">
        <w:instrText xml:space="preserve"> SEQ Рисунок \* ARABIC </w:instrText>
      </w:r>
      <w:r w:rsidR="004B5C86">
        <w:fldChar w:fldCharType="separate"/>
      </w:r>
      <w:r w:rsidR="00057ECA">
        <w:rPr>
          <w:noProof/>
        </w:rPr>
        <w:t>64</w:t>
      </w:r>
      <w:r w:rsidR="004B5C86">
        <w:rPr>
          <w:noProof/>
        </w:rPr>
        <w:fldChar w:fldCharType="end"/>
      </w:r>
      <w:r>
        <w:rPr>
          <w:noProof/>
        </w:rPr>
        <w:t xml:space="preserve"> Макет карточки документа с маркерами проверки</w:t>
      </w:r>
      <w:bookmarkEnd w:id="160"/>
    </w:p>
    <w:p w:rsidR="00916570" w:rsidRPr="00963B26" w:rsidRDefault="00916570" w:rsidP="00916570">
      <w:pPr>
        <w:ind w:firstLine="709"/>
      </w:pPr>
      <w:r>
        <w:t>Таким образом, пользователь имеет п</w:t>
      </w:r>
      <w:r w:rsidR="00CE2132">
        <w:t>редставление о том, сколько еще параметров</w:t>
      </w:r>
      <w:r>
        <w:t xml:space="preserve"> ему нужно </w:t>
      </w:r>
      <w:r w:rsidR="00CE2132">
        <w:t>заполнить</w:t>
      </w:r>
      <w:r>
        <w:t xml:space="preserve"> для создания документа.</w:t>
      </w:r>
    </w:p>
    <w:p w:rsidR="00FA6CAB" w:rsidRDefault="00FA6CAB" w:rsidP="00910A0F">
      <w:pPr>
        <w:pStyle w:val="2"/>
      </w:pPr>
      <w:bookmarkStart w:id="161" w:name="_Ref471686239"/>
      <w:bookmarkStart w:id="162" w:name="_Ref471686242"/>
      <w:bookmarkStart w:id="163" w:name="_Toc472516014"/>
      <w:r>
        <w:t>Справочник внутренних и внешних персон</w:t>
      </w:r>
      <w:bookmarkEnd w:id="161"/>
      <w:bookmarkEnd w:id="162"/>
      <w:bookmarkEnd w:id="163"/>
    </w:p>
    <w:p w:rsidR="00C55AA9" w:rsidRPr="00C55AA9" w:rsidRDefault="00C55AA9" w:rsidP="00C55AA9">
      <w:pPr>
        <w:pStyle w:val="3"/>
      </w:pPr>
      <w:bookmarkStart w:id="164" w:name="_Toc472516015"/>
      <w:r>
        <w:t>Варианты заполнения параметра</w:t>
      </w:r>
      <w:bookmarkEnd w:id="164"/>
    </w:p>
    <w:p w:rsidR="00953FFA" w:rsidRDefault="00953FFA" w:rsidP="00953FFA">
      <w:pPr>
        <w:ind w:firstLine="709"/>
      </w:pPr>
      <w:r>
        <w:t>Для заполнения параметров, в которых предусмотрен выбор внешних или внутренних персон, таких как подписант документа, корреспондент, контрагент, можно воспользоваться любым из двух предлагаемых вариантов:</w:t>
      </w:r>
    </w:p>
    <w:p w:rsidR="00953FFA" w:rsidRDefault="00953FFA" w:rsidP="008E69FD">
      <w:pPr>
        <w:pStyle w:val="af1"/>
        <w:numPr>
          <w:ilvl w:val="0"/>
          <w:numId w:val="12"/>
        </w:numPr>
      </w:pPr>
      <w:r>
        <w:t>ввод ФИО непосредственно в соответствующий параметр</w:t>
      </w:r>
    </w:p>
    <w:p w:rsidR="00953FFA" w:rsidRDefault="001076C3" w:rsidP="001076C3">
      <w:pPr>
        <w:jc w:val="center"/>
      </w:pPr>
      <w:r>
        <w:object w:dxaOrig="6237" w:dyaOrig="415">
          <v:shape id="_x0000_i1099" type="#_x0000_t75" style="width:311.4pt;height:20.4pt" o:ole="">
            <v:imagedata r:id="rId208" o:title=""/>
          </v:shape>
          <o:OLEObject Type="Embed" ProgID="Visio.Drawing.15" ShapeID="_x0000_i1099" DrawAspect="Content" ObjectID="_1799848111" r:id="rId209"/>
        </w:object>
      </w:r>
    </w:p>
    <w:p w:rsidR="001076C3" w:rsidRDefault="001076C3" w:rsidP="001076C3">
      <w:pPr>
        <w:ind w:firstLine="709"/>
      </w:pPr>
      <w:r>
        <w:t>После начала ввода ФИО, система должна автоматически предложить возможные варианты выбора, основываясь на введенном пользователем тексте и других ограничениях, обусловленными функциональностью отдельных модулей системы.</w:t>
      </w:r>
    </w:p>
    <w:p w:rsidR="00953FFA" w:rsidRDefault="00953FFA" w:rsidP="008E69FD">
      <w:pPr>
        <w:pStyle w:val="af1"/>
        <w:numPr>
          <w:ilvl w:val="0"/>
          <w:numId w:val="12"/>
        </w:numPr>
      </w:pPr>
      <w:r>
        <w:t>выбор ФИО из справочника внутренних и внешних персон</w:t>
      </w:r>
    </w:p>
    <w:p w:rsidR="00C55AA9" w:rsidRDefault="00C55AA9" w:rsidP="00C55AA9">
      <w:pPr>
        <w:pStyle w:val="3"/>
      </w:pPr>
      <w:bookmarkStart w:id="165" w:name="_Toc472516016"/>
      <w:r>
        <w:t>Справочник и операции в нем</w:t>
      </w:r>
      <w:bookmarkEnd w:id="165"/>
    </w:p>
    <w:p w:rsidR="00953FFA" w:rsidRDefault="001076C3" w:rsidP="00953FFA">
      <w:pPr>
        <w:ind w:firstLine="709"/>
      </w:pPr>
      <w:r w:rsidRPr="001076C3">
        <w:t xml:space="preserve">По нажатию на кнопку </w:t>
      </w:r>
      <w:r>
        <w:object w:dxaOrig="369" w:dyaOrig="384">
          <v:shape id="_x0000_i1100" type="#_x0000_t75" style="width:18.6pt;height:19.8pt" o:ole="">
            <v:imagedata r:id="rId210" o:title=""/>
          </v:shape>
          <o:OLEObject Type="Embed" ProgID="Visio.Drawing.15" ShapeID="_x0000_i1100" DrawAspect="Content" ObjectID="_1799848112" r:id="rId211"/>
        </w:object>
      </w:r>
      <w:r w:rsidRPr="001076C3">
        <w:t xml:space="preserve"> должен открываться справочник</w:t>
      </w:r>
      <w:r>
        <w:t xml:space="preserve"> внутренних и внешних персон. Справочник состоит из трех закладок «Сотрудники», «Корреспонденты», «Контрагенты» (функционал фазы 2). В зависимости от функциональных особенностей отдельных модулей системы, справочник внутренних и внешних персон должен открываться на той или иной закладке. В некоторых случаях пользователю могут быть доступны обе закладки, например для выбора адресата в исходящее письмо, куда можно добавить как внешнего корреспондента, так и внутреннего сотрудника.</w:t>
      </w:r>
    </w:p>
    <w:p w:rsidR="001076C3" w:rsidRDefault="00F01D78" w:rsidP="001076C3">
      <w:pPr>
        <w:keepNext/>
      </w:pPr>
      <w:r>
        <w:rPr>
          <w:noProof/>
          <w:lang w:eastAsia="ru-RU"/>
        </w:rPr>
        <w:drawing>
          <wp:inline distT="0" distB="0" distL="0" distR="0" wp14:anchorId="617432CA" wp14:editId="41CD597B">
            <wp:extent cx="5940425" cy="3968663"/>
            <wp:effectExtent l="0" t="0" r="3175"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2"/>
                    <a:stretch>
                      <a:fillRect/>
                    </a:stretch>
                  </pic:blipFill>
                  <pic:spPr>
                    <a:xfrm>
                      <a:off x="0" y="0"/>
                      <a:ext cx="5940425" cy="3968663"/>
                    </a:xfrm>
                    <a:prstGeom prst="rect">
                      <a:avLst/>
                    </a:prstGeom>
                  </pic:spPr>
                </pic:pic>
              </a:graphicData>
            </a:graphic>
          </wp:inline>
        </w:drawing>
      </w:r>
    </w:p>
    <w:p w:rsidR="001076C3" w:rsidRDefault="001076C3" w:rsidP="001076C3">
      <w:pPr>
        <w:pStyle w:val="afa"/>
        <w:rPr>
          <w:noProof/>
        </w:rPr>
      </w:pPr>
      <w:bookmarkStart w:id="166" w:name="_Toc472516090"/>
      <w:r>
        <w:t xml:space="preserve">Рисунок </w:t>
      </w:r>
      <w:r w:rsidR="004B5C86">
        <w:fldChar w:fldCharType="begin"/>
      </w:r>
      <w:r w:rsidR="004B5C86">
        <w:instrText xml:space="preserve"> SEQ Рисунок \* ARABIC </w:instrText>
      </w:r>
      <w:r w:rsidR="004B5C86">
        <w:fldChar w:fldCharType="separate"/>
      </w:r>
      <w:r w:rsidR="00057ECA">
        <w:rPr>
          <w:noProof/>
        </w:rPr>
        <w:t>65</w:t>
      </w:r>
      <w:r w:rsidR="004B5C86">
        <w:rPr>
          <w:noProof/>
        </w:rPr>
        <w:fldChar w:fldCharType="end"/>
      </w:r>
      <w:r>
        <w:rPr>
          <w:noProof/>
        </w:rPr>
        <w:t xml:space="preserve"> Макет справочника внутренних и внешних персон</w:t>
      </w:r>
      <w:r w:rsidR="00B66CCF">
        <w:rPr>
          <w:noProof/>
        </w:rPr>
        <w:t xml:space="preserve"> без результатов поиска</w:t>
      </w:r>
      <w:bookmarkEnd w:id="166"/>
    </w:p>
    <w:p w:rsidR="001076C3" w:rsidRDefault="0072242D" w:rsidP="0072242D">
      <w:pPr>
        <w:ind w:firstLine="709"/>
      </w:pPr>
      <w:r>
        <w:t>Справочник внутренних и внешних персон условно может быть разделен на три области:</w:t>
      </w:r>
    </w:p>
    <w:p w:rsidR="0072242D" w:rsidRDefault="0072242D" w:rsidP="008E69FD">
      <w:pPr>
        <w:pStyle w:val="af1"/>
        <w:numPr>
          <w:ilvl w:val="0"/>
          <w:numId w:val="13"/>
        </w:numPr>
      </w:pPr>
      <w:r>
        <w:t>область 1 – панель с алфавитным указателем и фильтрами,</w:t>
      </w:r>
    </w:p>
    <w:p w:rsidR="0072242D" w:rsidRDefault="0072242D" w:rsidP="008E69FD">
      <w:pPr>
        <w:pStyle w:val="af1"/>
        <w:numPr>
          <w:ilvl w:val="0"/>
          <w:numId w:val="13"/>
        </w:numPr>
      </w:pPr>
      <w:r>
        <w:t>область 2 – найденные записи,</w:t>
      </w:r>
    </w:p>
    <w:p w:rsidR="0072242D" w:rsidRDefault="0072242D" w:rsidP="008E69FD">
      <w:pPr>
        <w:pStyle w:val="af1"/>
        <w:numPr>
          <w:ilvl w:val="0"/>
          <w:numId w:val="13"/>
        </w:numPr>
      </w:pPr>
      <w:r>
        <w:t>область 3 – выбранные записи.</w:t>
      </w:r>
    </w:p>
    <w:p w:rsidR="0072242D" w:rsidRDefault="0072242D" w:rsidP="0072242D">
      <w:pPr>
        <w:ind w:firstLine="709"/>
      </w:pPr>
      <w:r>
        <w:t xml:space="preserve">В области 1 осуществляется поиск </w:t>
      </w:r>
      <w:r w:rsidR="00B66CCF">
        <w:t>внутренних или внешних персон</w:t>
      </w:r>
      <w:r>
        <w:t xml:space="preserve"> по следующим </w:t>
      </w:r>
      <w:r w:rsidR="00B66CCF">
        <w:t>критериям</w:t>
      </w:r>
      <w:r>
        <w:t>:</w:t>
      </w:r>
    </w:p>
    <w:p w:rsidR="0072242D" w:rsidRDefault="0072242D" w:rsidP="008E69FD">
      <w:pPr>
        <w:pStyle w:val="af1"/>
        <w:numPr>
          <w:ilvl w:val="0"/>
          <w:numId w:val="14"/>
        </w:numPr>
      </w:pPr>
      <w:r>
        <w:t>по выбору первой буквы фамилии из алфавитного указателя.</w:t>
      </w:r>
    </w:p>
    <w:p w:rsidR="0072242D" w:rsidRDefault="0072242D" w:rsidP="0072242D">
      <w:pPr>
        <w:ind w:firstLine="709"/>
      </w:pPr>
      <w:r>
        <w:t>Выбранная буква выделяется жирным шрифтом, а поле ввода ФИО заполняется этой буквой.</w:t>
      </w:r>
    </w:p>
    <w:p w:rsidR="0072242D" w:rsidRDefault="0072242D" w:rsidP="008E69FD">
      <w:pPr>
        <w:pStyle w:val="af1"/>
        <w:numPr>
          <w:ilvl w:val="0"/>
          <w:numId w:val="14"/>
        </w:numPr>
      </w:pPr>
      <w:r>
        <w:lastRenderedPageBreak/>
        <w:t>по заполнению любых из предложенных параметров: организация, филиал, ФИО, должность.</w:t>
      </w:r>
    </w:p>
    <w:p w:rsidR="0072242D" w:rsidRDefault="0072242D" w:rsidP="0072242D">
      <w:pPr>
        <w:ind w:firstLine="709"/>
      </w:pPr>
      <w:r>
        <w:t xml:space="preserve">При постепенном добавлении условий поиска, результаты поиска должны </w:t>
      </w:r>
      <w:r w:rsidR="00B66CCF">
        <w:t xml:space="preserve">незамедлительно </w:t>
      </w:r>
      <w:r>
        <w:t>обновляться в области 2.</w:t>
      </w:r>
    </w:p>
    <w:p w:rsidR="00B66CCF" w:rsidRDefault="00F01D78" w:rsidP="00B66CCF">
      <w:pPr>
        <w:keepNext/>
      </w:pPr>
      <w:r>
        <w:rPr>
          <w:noProof/>
          <w:lang w:eastAsia="ru-RU"/>
        </w:rPr>
        <w:drawing>
          <wp:inline distT="0" distB="0" distL="0" distR="0" wp14:anchorId="7DEEA550" wp14:editId="4748E1E7">
            <wp:extent cx="5940425" cy="3985216"/>
            <wp:effectExtent l="0" t="0" r="3175"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3"/>
                    <a:stretch>
                      <a:fillRect/>
                    </a:stretch>
                  </pic:blipFill>
                  <pic:spPr>
                    <a:xfrm>
                      <a:off x="0" y="0"/>
                      <a:ext cx="5940425" cy="3985216"/>
                    </a:xfrm>
                    <a:prstGeom prst="rect">
                      <a:avLst/>
                    </a:prstGeom>
                  </pic:spPr>
                </pic:pic>
              </a:graphicData>
            </a:graphic>
          </wp:inline>
        </w:drawing>
      </w:r>
    </w:p>
    <w:p w:rsidR="00B66CCF" w:rsidRDefault="00B66CCF" w:rsidP="00B66CCF">
      <w:pPr>
        <w:pStyle w:val="afa"/>
      </w:pPr>
      <w:bookmarkStart w:id="167" w:name="_Toc472516091"/>
      <w:r>
        <w:t xml:space="preserve">Рисунок </w:t>
      </w:r>
      <w:r w:rsidR="004B5C86">
        <w:fldChar w:fldCharType="begin"/>
      </w:r>
      <w:r w:rsidR="004B5C86">
        <w:instrText xml:space="preserve"> SEQ Рисунок \* ARABIC </w:instrText>
      </w:r>
      <w:r w:rsidR="004B5C86">
        <w:fldChar w:fldCharType="separate"/>
      </w:r>
      <w:r w:rsidR="00057ECA">
        <w:rPr>
          <w:noProof/>
        </w:rPr>
        <w:t>66</w:t>
      </w:r>
      <w:r w:rsidR="004B5C86">
        <w:rPr>
          <w:noProof/>
        </w:rPr>
        <w:fldChar w:fldCharType="end"/>
      </w:r>
      <w:r>
        <w:t xml:space="preserve"> </w:t>
      </w:r>
      <w:r w:rsidRPr="007F568F">
        <w:t>Макет справочника внутренних и внешних персон</w:t>
      </w:r>
      <w:r>
        <w:t xml:space="preserve"> с результатами поиска</w:t>
      </w:r>
      <w:bookmarkEnd w:id="167"/>
    </w:p>
    <w:p w:rsidR="00B66CCF" w:rsidRDefault="00B66CCF" w:rsidP="00B66CCF">
      <w:pPr>
        <w:ind w:firstLine="709"/>
      </w:pPr>
      <w:r>
        <w:t>Добавлять внутренних или внешних персон в область 3 можно двумя способами:</w:t>
      </w:r>
    </w:p>
    <w:p w:rsidR="00B66CCF" w:rsidRDefault="00B66CCF" w:rsidP="008E69FD">
      <w:pPr>
        <w:pStyle w:val="af1"/>
        <w:numPr>
          <w:ilvl w:val="0"/>
          <w:numId w:val="14"/>
        </w:numPr>
        <w:ind w:left="0" w:firstLine="1069"/>
      </w:pPr>
      <w:r>
        <w:t>по нажатию на кнопку «</w:t>
      </w:r>
      <w:proofErr w:type="spellStart"/>
      <w:r>
        <w:t>КнДобавить</w:t>
      </w:r>
      <w:proofErr w:type="spellEnd"/>
      <w:r>
        <w:t>», для добавления всех найденных персон в список выбранных (вариант доступен, только если функциональностью отдельного модуля разрешен массовый выбор внутренних или внешних персон),</w:t>
      </w:r>
    </w:p>
    <w:p w:rsidR="00B66CCF" w:rsidRDefault="00B66CCF" w:rsidP="008E69FD">
      <w:pPr>
        <w:pStyle w:val="af1"/>
        <w:numPr>
          <w:ilvl w:val="0"/>
          <w:numId w:val="14"/>
        </w:numPr>
        <w:ind w:left="0" w:firstLine="1069"/>
      </w:pPr>
      <w:r>
        <w:t>по нажатия на кнопку «</w:t>
      </w:r>
      <w:proofErr w:type="spellStart"/>
      <w:r>
        <w:t>КнДобНайденного</w:t>
      </w:r>
      <w:proofErr w:type="spellEnd"/>
      <w:r>
        <w:t>», для добавления только одной выбранной персоны.</w:t>
      </w:r>
    </w:p>
    <w:p w:rsidR="00B66CCF" w:rsidRDefault="00B66CCF" w:rsidP="00B66CCF">
      <w:pPr>
        <w:ind w:firstLine="709"/>
      </w:pPr>
      <w:r>
        <w:t>Удалять внутренних или внешних персон из области 3 можно двумя способами:</w:t>
      </w:r>
    </w:p>
    <w:p w:rsidR="00B66CCF" w:rsidRDefault="00B66CCF" w:rsidP="008E69FD">
      <w:pPr>
        <w:pStyle w:val="af1"/>
        <w:numPr>
          <w:ilvl w:val="0"/>
          <w:numId w:val="15"/>
        </w:numPr>
      </w:pPr>
      <w:r>
        <w:t>по нажатию на кнопку «</w:t>
      </w:r>
      <w:proofErr w:type="spellStart"/>
      <w:r>
        <w:t>КнУдалить</w:t>
      </w:r>
      <w:proofErr w:type="spellEnd"/>
      <w:r>
        <w:t>» удалить всех выбранных персон из списка выбранных,</w:t>
      </w:r>
    </w:p>
    <w:p w:rsidR="00B66CCF" w:rsidRDefault="00B66CCF" w:rsidP="008E69FD">
      <w:pPr>
        <w:pStyle w:val="af1"/>
        <w:numPr>
          <w:ilvl w:val="0"/>
          <w:numId w:val="15"/>
        </w:numPr>
      </w:pPr>
      <w:r>
        <w:t>по нажатию на кнопку «</w:t>
      </w:r>
      <w:proofErr w:type="spellStart"/>
      <w:r>
        <w:t>КнУдалитьНайденного</w:t>
      </w:r>
      <w:proofErr w:type="spellEnd"/>
      <w:r>
        <w:t>» удалить только одну выбранную персону из списка.</w:t>
      </w:r>
    </w:p>
    <w:p w:rsidR="0072242D" w:rsidRDefault="00B66CCF" w:rsidP="00B66CCF">
      <w:pPr>
        <w:ind w:firstLine="709"/>
      </w:pPr>
      <w:r>
        <w:t>Справочник закрывается после того, как желаемый список внутренних или внешних персон будет сформирован и нажата кнопка «Готово». Список из области 3 должен быть перенесен в соответствующее поле на форму документа.</w:t>
      </w:r>
    </w:p>
    <w:p w:rsidR="00C55AA9" w:rsidRDefault="00C55AA9" w:rsidP="00C55AA9">
      <w:pPr>
        <w:pStyle w:val="3"/>
      </w:pPr>
      <w:bookmarkStart w:id="168" w:name="_Toc472516017"/>
      <w:r>
        <w:t>Отображение персоны на карточке документа</w:t>
      </w:r>
      <w:bookmarkEnd w:id="168"/>
    </w:p>
    <w:p w:rsidR="00C55AA9" w:rsidRDefault="00C55AA9" w:rsidP="00C55AA9">
      <w:pPr>
        <w:ind w:firstLine="709"/>
      </w:pPr>
      <w:r>
        <w:t>На реквизитах документа сотрудник отображается в двухстрочном формате:</w:t>
      </w:r>
    </w:p>
    <w:p w:rsidR="00C55AA9" w:rsidRDefault="00C55AA9" w:rsidP="00C55AA9">
      <w:r>
        <w:rPr>
          <w:noProof/>
          <w:lang w:eastAsia="ru-RU"/>
        </w:rPr>
        <w:drawing>
          <wp:inline distT="0" distB="0" distL="0" distR="0" wp14:anchorId="520F2DB7" wp14:editId="2B59944E">
            <wp:extent cx="3686175" cy="466725"/>
            <wp:effectExtent l="0" t="0" r="9525" b="9525"/>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16-12-14%2016_1_48.png"/>
                    <pic:cNvPicPr/>
                  </pic:nvPicPr>
                  <pic:blipFill>
                    <a:blip r:embed="rId214">
                      <a:extLst>
                        <a:ext uri="{28A0092B-C50C-407E-A947-70E740481C1C}">
                          <a14:useLocalDpi xmlns:a14="http://schemas.microsoft.com/office/drawing/2010/main" val="0"/>
                        </a:ext>
                      </a:extLst>
                    </a:blip>
                    <a:stretch>
                      <a:fillRect/>
                    </a:stretch>
                  </pic:blipFill>
                  <pic:spPr>
                    <a:xfrm>
                      <a:off x="0" y="0"/>
                      <a:ext cx="3686175" cy="466725"/>
                    </a:xfrm>
                    <a:prstGeom prst="rect">
                      <a:avLst/>
                    </a:prstGeom>
                  </pic:spPr>
                </pic:pic>
              </a:graphicData>
            </a:graphic>
          </wp:inline>
        </w:drawing>
      </w:r>
    </w:p>
    <w:p w:rsidR="00C55AA9" w:rsidRDefault="00C55AA9" w:rsidP="00C55AA9">
      <w:pPr>
        <w:ind w:firstLine="709"/>
      </w:pPr>
      <w:r>
        <w:t>Если Подписанту 1 назначен ВРИО, то подписант должен быть представлен следующим образом:</w:t>
      </w:r>
    </w:p>
    <w:p w:rsidR="00C55AA9" w:rsidRDefault="00C55AA9" w:rsidP="00C55AA9">
      <w:r>
        <w:rPr>
          <w:noProof/>
          <w:lang w:eastAsia="ru-RU"/>
        </w:rPr>
        <w:lastRenderedPageBreak/>
        <w:drawing>
          <wp:inline distT="0" distB="0" distL="0" distR="0" wp14:anchorId="269B5179" wp14:editId="2F916055">
            <wp:extent cx="5940425" cy="452120"/>
            <wp:effectExtent l="0" t="0" r="3175" b="508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16-12-26%2011_47_51.png"/>
                    <pic:cNvPicPr/>
                  </pic:nvPicPr>
                  <pic:blipFill>
                    <a:blip r:embed="rId215">
                      <a:extLst>
                        <a:ext uri="{28A0092B-C50C-407E-A947-70E740481C1C}">
                          <a14:useLocalDpi xmlns:a14="http://schemas.microsoft.com/office/drawing/2010/main" val="0"/>
                        </a:ext>
                      </a:extLst>
                    </a:blip>
                    <a:stretch>
                      <a:fillRect/>
                    </a:stretch>
                  </pic:blipFill>
                  <pic:spPr>
                    <a:xfrm>
                      <a:off x="0" y="0"/>
                      <a:ext cx="5940425" cy="452120"/>
                    </a:xfrm>
                    <a:prstGeom prst="rect">
                      <a:avLst/>
                    </a:prstGeom>
                  </pic:spPr>
                </pic:pic>
              </a:graphicData>
            </a:graphic>
          </wp:inline>
        </w:drawing>
      </w:r>
    </w:p>
    <w:p w:rsidR="00C55AA9" w:rsidRDefault="00C55AA9" w:rsidP="00C55AA9">
      <w:pPr>
        <w:ind w:firstLine="709"/>
      </w:pPr>
      <w:r>
        <w:t>Первая строка – ФИО полностью, без сокращений.</w:t>
      </w:r>
    </w:p>
    <w:p w:rsidR="00C55AA9" w:rsidRDefault="00C55AA9" w:rsidP="00C55AA9">
      <w:pPr>
        <w:ind w:firstLine="709"/>
      </w:pPr>
      <w:r>
        <w:t>Вторая строка – через разделитель « / » отображается филиал, подразделение, должность в соответствии с информацией справочника ОШС в системе. Длинное значение обрезается с добавлением многоточия. Если какое-то из значений отсутствует в справочнике, оно должно пропускаться.</w:t>
      </w:r>
    </w:p>
    <w:p w:rsidR="00C55AA9" w:rsidRDefault="00C55AA9" w:rsidP="00C55AA9">
      <w:pPr>
        <w:ind w:firstLine="709"/>
      </w:pPr>
      <w:r>
        <w:t>При наведении курсора на сотрудника, как на карточке, так и в списочной форме, должна появляться подсказка с описанием сотрудника без сокращений: ФИО, филиал, подразделение, должность, телефон.</w:t>
      </w:r>
    </w:p>
    <w:p w:rsidR="00AF57F7" w:rsidRDefault="00AF57F7" w:rsidP="0095426E">
      <w:pPr>
        <w:pStyle w:val="3"/>
      </w:pPr>
      <w:bookmarkStart w:id="169" w:name="_Ref472493749"/>
      <w:bookmarkStart w:id="170" w:name="_Ref472493752"/>
      <w:bookmarkStart w:id="171" w:name="_Toc472516018"/>
      <w:r>
        <w:t>Редактирование справочника</w:t>
      </w:r>
      <w:bookmarkEnd w:id="169"/>
      <w:bookmarkEnd w:id="170"/>
      <w:bookmarkEnd w:id="171"/>
    </w:p>
    <w:p w:rsidR="001B2E07" w:rsidRDefault="00AF57F7" w:rsidP="0095426E">
      <w:pPr>
        <w:keepNext/>
      </w:pPr>
      <w:r>
        <w:rPr>
          <w:noProof/>
          <w:lang w:eastAsia="ru-RU"/>
        </w:rPr>
        <w:drawing>
          <wp:inline distT="0" distB="0" distL="0" distR="0" wp14:anchorId="29B5E08D" wp14:editId="41744170">
            <wp:extent cx="5934710" cy="3924935"/>
            <wp:effectExtent l="0" t="0" r="8890"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5934710" cy="3924935"/>
                    </a:xfrm>
                    <a:prstGeom prst="rect">
                      <a:avLst/>
                    </a:prstGeom>
                    <a:noFill/>
                    <a:ln>
                      <a:noFill/>
                    </a:ln>
                  </pic:spPr>
                </pic:pic>
              </a:graphicData>
            </a:graphic>
          </wp:inline>
        </w:drawing>
      </w:r>
    </w:p>
    <w:p w:rsidR="00AF57F7" w:rsidRDefault="001B2E07" w:rsidP="002D04C5">
      <w:pPr>
        <w:pStyle w:val="afa"/>
        <w:rPr>
          <w:noProof/>
        </w:rPr>
      </w:pPr>
      <w:bookmarkStart w:id="172" w:name="_Toc472516092"/>
      <w:r>
        <w:t xml:space="preserve">Рисунок </w:t>
      </w:r>
      <w:r w:rsidR="004B5C86">
        <w:fldChar w:fldCharType="begin"/>
      </w:r>
      <w:r w:rsidR="004B5C86">
        <w:instrText xml:space="preserve"> SEQ Рисунок \* ARABIC </w:instrText>
      </w:r>
      <w:r w:rsidR="004B5C86">
        <w:fldChar w:fldCharType="separate"/>
      </w:r>
      <w:r w:rsidR="00057ECA">
        <w:rPr>
          <w:noProof/>
        </w:rPr>
        <w:t>67</w:t>
      </w:r>
      <w:r w:rsidR="004B5C86">
        <w:rPr>
          <w:noProof/>
        </w:rPr>
        <w:fldChar w:fldCharType="end"/>
      </w:r>
      <w:r>
        <w:rPr>
          <w:noProof/>
        </w:rPr>
        <w:t xml:space="preserve"> Макет спавочника корреспондентов</w:t>
      </w:r>
      <w:bookmarkEnd w:id="172"/>
    </w:p>
    <w:p w:rsidR="001B2E07" w:rsidRDefault="001B2E07" w:rsidP="001B2E07">
      <w:pPr>
        <w:ind w:firstLine="709"/>
      </w:pPr>
      <w:r>
        <w:t>Пиктограмма «</w:t>
      </w:r>
      <w:r>
        <w:rPr>
          <w:noProof/>
          <w:lang w:eastAsia="ru-RU"/>
        </w:rPr>
        <w:drawing>
          <wp:inline distT="0" distB="0" distL="0" distR="0" wp14:anchorId="3BC717EE" wp14:editId="5FEDDBC7">
            <wp:extent cx="256032" cy="256032"/>
            <wp:effectExtent l="0" t="0" r="0" b="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55208" cy="255208"/>
                    </a:xfrm>
                    <a:prstGeom prst="rect">
                      <a:avLst/>
                    </a:prstGeom>
                  </pic:spPr>
                </pic:pic>
              </a:graphicData>
            </a:graphic>
          </wp:inline>
        </w:drawing>
      </w:r>
      <w:r>
        <w:t>» должна позволять пользователю переходить на форму персональных настроек пользователя и администрирования.</w:t>
      </w:r>
    </w:p>
    <w:p w:rsidR="001B2E07" w:rsidRDefault="001B2E07" w:rsidP="001B2E07">
      <w:pPr>
        <w:ind w:firstLine="709"/>
      </w:pPr>
      <w:r>
        <w:t>В области левого меню должен быть представлен перечень справочников, доступный для редактирования пользователю. Доступность справочников определяется правами пользователя и описывается в функциональных требованиях на каждый отдельный модуль системы.</w:t>
      </w:r>
    </w:p>
    <w:p w:rsidR="001B2E07" w:rsidRDefault="001B2E07" w:rsidP="001B2E07">
      <w:pPr>
        <w:ind w:firstLine="709"/>
      </w:pPr>
      <w:r>
        <w:t>Справочник корреспондентов содержит панель для выбора филиала (по умолчанию всегда выбран свой филиал, может быть изменен на дочерний филиал) и добавления новой организации, фильтры и списочную форму.</w:t>
      </w:r>
    </w:p>
    <w:p w:rsidR="001B2E07" w:rsidRDefault="001B2E07" w:rsidP="001B2E07">
      <w:pPr>
        <w:ind w:firstLine="709"/>
      </w:pPr>
      <w:r>
        <w:t>Заголовки фильтров полностью соответствуют данным, содержащимся в списочной форме.</w:t>
      </w:r>
    </w:p>
    <w:p w:rsidR="001B2E07" w:rsidRDefault="001B2E07" w:rsidP="001B2E07">
      <w:pPr>
        <w:ind w:firstLine="709"/>
      </w:pPr>
      <w:r>
        <w:t>Списочная форма представляет собой перечень организаций корреспондентов с необходимыми параметрами и функциями.</w:t>
      </w:r>
    </w:p>
    <w:p w:rsidR="001B2E07" w:rsidRDefault="001B2E07" w:rsidP="001B2E07">
      <w:pPr>
        <w:ind w:firstLine="709"/>
      </w:pPr>
      <w:r>
        <w:lastRenderedPageBreak/>
        <w:t>Данные</w:t>
      </w:r>
      <w:r w:rsidRPr="00DF2225">
        <w:t xml:space="preserve"> отображ</w:t>
      </w:r>
      <w:r>
        <w:t>а</w:t>
      </w:r>
      <w:r w:rsidRPr="00DF2225">
        <w:t>е</w:t>
      </w:r>
      <w:r>
        <w:t>мые в параметрах</w:t>
      </w:r>
      <w:r w:rsidRPr="00DF2225">
        <w:t xml:space="preserve"> </w:t>
      </w:r>
      <w:r>
        <w:t>списочной формы,</w:t>
      </w:r>
      <w:r w:rsidRPr="00DF2225">
        <w:t xml:space="preserve"> представлены ниже</w:t>
      </w:r>
      <w:r>
        <w:t>:</w:t>
      </w:r>
    </w:p>
    <w:p w:rsidR="001B2E07" w:rsidRDefault="001B2E07" w:rsidP="001B2E07">
      <w:pPr>
        <w:pStyle w:val="af1"/>
        <w:numPr>
          <w:ilvl w:val="0"/>
          <w:numId w:val="41"/>
        </w:numPr>
      </w:pPr>
      <w:r>
        <w:t>Название организации –</w:t>
      </w:r>
      <w:r w:rsidRPr="0005552A">
        <w:t xml:space="preserve"> </w:t>
      </w:r>
      <w:r>
        <w:t>две текстовые строки названия организации,</w:t>
      </w:r>
    </w:p>
    <w:p w:rsidR="001B2E07" w:rsidRDefault="001B2E07" w:rsidP="001B2E07">
      <w:pPr>
        <w:pStyle w:val="af1"/>
        <w:numPr>
          <w:ilvl w:val="0"/>
          <w:numId w:val="41"/>
        </w:numPr>
      </w:pPr>
      <w:r>
        <w:t>Почтовый адрес –</w:t>
      </w:r>
      <w:r w:rsidRPr="0005552A">
        <w:t xml:space="preserve"> </w:t>
      </w:r>
      <w:r>
        <w:t>две текстовые строки почтового адреса организации,</w:t>
      </w:r>
    </w:p>
    <w:p w:rsidR="001B2E07" w:rsidRDefault="001B2E07" w:rsidP="001B2E07">
      <w:pPr>
        <w:pStyle w:val="af1"/>
        <w:numPr>
          <w:ilvl w:val="0"/>
          <w:numId w:val="41"/>
        </w:numPr>
      </w:pPr>
      <w:r>
        <w:t>Адресаты – две строки адресатов, добавленных в организацию,</w:t>
      </w:r>
    </w:p>
    <w:p w:rsidR="00AF57F7" w:rsidRDefault="00AF57F7" w:rsidP="0095426E">
      <w:pPr>
        <w:pStyle w:val="4"/>
      </w:pPr>
      <w:r>
        <w:t>Добавление организации</w:t>
      </w:r>
    </w:p>
    <w:p w:rsidR="001B2E07" w:rsidRDefault="00C22C2A" w:rsidP="0095426E">
      <w:pPr>
        <w:keepNext/>
      </w:pPr>
      <w:r>
        <w:rPr>
          <w:noProof/>
          <w:lang w:eastAsia="ru-RU"/>
        </w:rPr>
        <w:drawing>
          <wp:inline distT="0" distB="0" distL="0" distR="0" wp14:anchorId="38D2DBF5" wp14:editId="0C4D1EA6">
            <wp:extent cx="5939790" cy="2385695"/>
            <wp:effectExtent l="0" t="0" r="3810"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5939790" cy="2385695"/>
                    </a:xfrm>
                    <a:prstGeom prst="rect">
                      <a:avLst/>
                    </a:prstGeom>
                    <a:noFill/>
                    <a:ln>
                      <a:noFill/>
                    </a:ln>
                  </pic:spPr>
                </pic:pic>
              </a:graphicData>
            </a:graphic>
          </wp:inline>
        </w:drawing>
      </w:r>
    </w:p>
    <w:p w:rsidR="00AF57F7" w:rsidRDefault="001B2E07" w:rsidP="002D04C5">
      <w:pPr>
        <w:pStyle w:val="afa"/>
        <w:rPr>
          <w:noProof/>
        </w:rPr>
      </w:pPr>
      <w:bookmarkStart w:id="173" w:name="_Toc472516093"/>
      <w:r>
        <w:t xml:space="preserve">Рисунок </w:t>
      </w:r>
      <w:r w:rsidR="004B5C86">
        <w:fldChar w:fldCharType="begin"/>
      </w:r>
      <w:r w:rsidR="004B5C86">
        <w:instrText xml:space="preserve"> SEQ Рисунок \* ARABIC </w:instrText>
      </w:r>
      <w:r w:rsidR="004B5C86">
        <w:fldChar w:fldCharType="separate"/>
      </w:r>
      <w:r w:rsidR="00057ECA">
        <w:rPr>
          <w:noProof/>
        </w:rPr>
        <w:t>68</w:t>
      </w:r>
      <w:r w:rsidR="004B5C86">
        <w:rPr>
          <w:noProof/>
        </w:rPr>
        <w:fldChar w:fldCharType="end"/>
      </w:r>
      <w:r>
        <w:rPr>
          <w:noProof/>
        </w:rPr>
        <w:t xml:space="preserve"> Макет формы добавления новой организации</w:t>
      </w:r>
      <w:bookmarkEnd w:id="173"/>
    </w:p>
    <w:p w:rsidR="001B2E07" w:rsidRDefault="001B2E07">
      <w:pPr>
        <w:ind w:firstLine="709"/>
      </w:pPr>
      <w:r>
        <w:t>Карточка добавления новой организации состоит из следующих типовых областей:</w:t>
      </w:r>
    </w:p>
    <w:p w:rsidR="001B2E07" w:rsidRDefault="001B2E07" w:rsidP="001B2E07">
      <w:pPr>
        <w:pStyle w:val="af1"/>
        <w:numPr>
          <w:ilvl w:val="0"/>
          <w:numId w:val="26"/>
        </w:numPr>
        <w:ind w:left="0" w:firstLine="1069"/>
      </w:pPr>
      <w:r>
        <w:t>область 1 – верхняя горизонтальная панель, на которой располагается кнопка закрытия карточки, панель с функциональными кнопками.</w:t>
      </w:r>
    </w:p>
    <w:p w:rsidR="001B2E07" w:rsidRDefault="001B2E07" w:rsidP="0095426E">
      <w:pPr>
        <w:pStyle w:val="af1"/>
        <w:numPr>
          <w:ilvl w:val="0"/>
          <w:numId w:val="26"/>
        </w:numPr>
        <w:ind w:left="0" w:firstLine="1069"/>
      </w:pPr>
      <w:r>
        <w:t>область 2 – наименование корреспондента, набор действий совершаемых с корреспондентом, скрытых в выпадающий список с соответствующим названием, раскрывающийся по нажатию, тип записи, идентификатор корреспондента.</w:t>
      </w:r>
    </w:p>
    <w:p w:rsidR="001B2E07" w:rsidRDefault="001B2E07" w:rsidP="0095426E">
      <w:pPr>
        <w:pStyle w:val="af1"/>
        <w:numPr>
          <w:ilvl w:val="0"/>
          <w:numId w:val="26"/>
        </w:numPr>
        <w:ind w:left="0" w:firstLine="1069"/>
      </w:pPr>
      <w:r>
        <w:t xml:space="preserve">область 3 – </w:t>
      </w:r>
      <w:r w:rsidR="00C22C2A">
        <w:t>параметры организации корреспондента,</w:t>
      </w:r>
    </w:p>
    <w:p w:rsidR="00C22C2A" w:rsidRDefault="00C22C2A" w:rsidP="0095426E">
      <w:pPr>
        <w:pStyle w:val="af1"/>
        <w:numPr>
          <w:ilvl w:val="0"/>
          <w:numId w:val="26"/>
        </w:numPr>
        <w:ind w:left="0" w:firstLine="1069"/>
      </w:pPr>
      <w:r>
        <w:t>область 4 – панель фильтров для списочной формы адресатов,</w:t>
      </w:r>
    </w:p>
    <w:p w:rsidR="00C22C2A" w:rsidRDefault="00C22C2A" w:rsidP="0095426E">
      <w:pPr>
        <w:pStyle w:val="af1"/>
        <w:numPr>
          <w:ilvl w:val="0"/>
          <w:numId w:val="26"/>
        </w:numPr>
        <w:ind w:left="0" w:firstLine="1069"/>
      </w:pPr>
      <w:r>
        <w:t>область 5 – списочная форма адресатов, добавленных в организацию корреспондента.</w:t>
      </w:r>
    </w:p>
    <w:p w:rsidR="00C22C2A" w:rsidRDefault="00C22C2A" w:rsidP="00C22C2A">
      <w:pPr>
        <w:ind w:firstLine="709"/>
      </w:pPr>
      <w:r>
        <w:t>Заголовки фильтров полностью соответствуют данным, содержащимся в списочной форме.</w:t>
      </w:r>
    </w:p>
    <w:p w:rsidR="00C22C2A" w:rsidRDefault="00C22C2A" w:rsidP="00C22C2A">
      <w:pPr>
        <w:ind w:firstLine="709"/>
      </w:pPr>
      <w:r>
        <w:t>Списочная форма представляет собой перечень адресатов с необходимыми параметрами и функциями.</w:t>
      </w:r>
    </w:p>
    <w:p w:rsidR="00C22C2A" w:rsidRDefault="00C22C2A" w:rsidP="00C22C2A">
      <w:pPr>
        <w:ind w:firstLine="709"/>
      </w:pPr>
      <w:r>
        <w:t>Данные</w:t>
      </w:r>
      <w:r w:rsidRPr="00DF2225">
        <w:t xml:space="preserve"> отображ</w:t>
      </w:r>
      <w:r>
        <w:t>а</w:t>
      </w:r>
      <w:r w:rsidRPr="00DF2225">
        <w:t>е</w:t>
      </w:r>
      <w:r>
        <w:t>мые в параметрах</w:t>
      </w:r>
      <w:r w:rsidRPr="00DF2225">
        <w:t xml:space="preserve"> </w:t>
      </w:r>
      <w:r>
        <w:t>списочной формы,</w:t>
      </w:r>
      <w:r w:rsidRPr="00DF2225">
        <w:t xml:space="preserve"> представлены ниже</w:t>
      </w:r>
      <w:r>
        <w:t>:</w:t>
      </w:r>
    </w:p>
    <w:p w:rsidR="00C22C2A" w:rsidRDefault="00C22C2A" w:rsidP="00C22C2A">
      <w:pPr>
        <w:pStyle w:val="af1"/>
        <w:numPr>
          <w:ilvl w:val="0"/>
          <w:numId w:val="41"/>
        </w:numPr>
      </w:pPr>
      <w:r>
        <w:t>Адресат – ФИО адресата,</w:t>
      </w:r>
    </w:p>
    <w:p w:rsidR="00C22C2A" w:rsidRDefault="00C22C2A" w:rsidP="00C22C2A">
      <w:pPr>
        <w:pStyle w:val="af1"/>
        <w:numPr>
          <w:ilvl w:val="0"/>
          <w:numId w:val="41"/>
        </w:numPr>
      </w:pPr>
      <w:r>
        <w:t>Должность –</w:t>
      </w:r>
      <w:r w:rsidRPr="0005552A">
        <w:t xml:space="preserve"> </w:t>
      </w:r>
      <w:r>
        <w:t>должность адресата,</w:t>
      </w:r>
    </w:p>
    <w:p w:rsidR="00C22C2A" w:rsidRDefault="00C22C2A" w:rsidP="00C22C2A">
      <w:pPr>
        <w:pStyle w:val="af1"/>
        <w:numPr>
          <w:ilvl w:val="0"/>
          <w:numId w:val="41"/>
        </w:numPr>
      </w:pPr>
      <w:r>
        <w:t>Подразделение – подразделение адресата,</w:t>
      </w:r>
    </w:p>
    <w:p w:rsidR="00C22C2A" w:rsidRDefault="00C22C2A" w:rsidP="00C22C2A">
      <w:pPr>
        <w:pStyle w:val="af1"/>
        <w:numPr>
          <w:ilvl w:val="0"/>
          <w:numId w:val="41"/>
        </w:numPr>
      </w:pPr>
      <w:r>
        <w:t>Телефон – телефонный номер адресата,</w:t>
      </w:r>
    </w:p>
    <w:p w:rsidR="00C22C2A" w:rsidRDefault="00C22C2A" w:rsidP="00C22C2A">
      <w:pPr>
        <w:pStyle w:val="af1"/>
        <w:numPr>
          <w:ilvl w:val="0"/>
          <w:numId w:val="41"/>
        </w:numPr>
      </w:pPr>
      <w:r>
        <w:t>Эл. адрес – электронный адрес адресата.</w:t>
      </w:r>
    </w:p>
    <w:p w:rsidR="00AF57F7" w:rsidRDefault="00AF57F7" w:rsidP="0095426E">
      <w:pPr>
        <w:pStyle w:val="4"/>
      </w:pPr>
      <w:r>
        <w:lastRenderedPageBreak/>
        <w:t>Добавление адресата</w:t>
      </w:r>
    </w:p>
    <w:p w:rsidR="00C22C2A" w:rsidRDefault="00AF57F7" w:rsidP="0095426E">
      <w:pPr>
        <w:keepNext/>
      </w:pPr>
      <w:r>
        <w:rPr>
          <w:noProof/>
          <w:lang w:eastAsia="ru-RU"/>
        </w:rPr>
        <w:drawing>
          <wp:inline distT="0" distB="0" distL="0" distR="0" wp14:anchorId="7AECE6F6" wp14:editId="6D655863">
            <wp:extent cx="5934710" cy="3847465"/>
            <wp:effectExtent l="0" t="0" r="8890" b="635"/>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5934710" cy="3847465"/>
                    </a:xfrm>
                    <a:prstGeom prst="rect">
                      <a:avLst/>
                    </a:prstGeom>
                    <a:noFill/>
                    <a:ln>
                      <a:noFill/>
                    </a:ln>
                  </pic:spPr>
                </pic:pic>
              </a:graphicData>
            </a:graphic>
          </wp:inline>
        </w:drawing>
      </w:r>
    </w:p>
    <w:p w:rsidR="00AF57F7" w:rsidRDefault="00C22C2A" w:rsidP="002D04C5">
      <w:pPr>
        <w:pStyle w:val="afa"/>
        <w:rPr>
          <w:noProof/>
        </w:rPr>
      </w:pPr>
      <w:bookmarkStart w:id="174" w:name="_Toc472516094"/>
      <w:r>
        <w:t xml:space="preserve">Рисунок </w:t>
      </w:r>
      <w:r w:rsidR="004B5C86">
        <w:fldChar w:fldCharType="begin"/>
      </w:r>
      <w:r w:rsidR="004B5C86">
        <w:instrText xml:space="preserve"> SEQ Рисунок \* ARABIC </w:instrText>
      </w:r>
      <w:r w:rsidR="004B5C86">
        <w:fldChar w:fldCharType="separate"/>
      </w:r>
      <w:r w:rsidR="00057ECA">
        <w:rPr>
          <w:noProof/>
        </w:rPr>
        <w:t>69</w:t>
      </w:r>
      <w:r w:rsidR="004B5C86">
        <w:rPr>
          <w:noProof/>
        </w:rPr>
        <w:fldChar w:fldCharType="end"/>
      </w:r>
      <w:r>
        <w:rPr>
          <w:noProof/>
        </w:rPr>
        <w:t xml:space="preserve"> Макет формы добавления нового адресата</w:t>
      </w:r>
      <w:bookmarkEnd w:id="174"/>
    </w:p>
    <w:p w:rsidR="00C22C2A" w:rsidRDefault="00C22C2A" w:rsidP="0095426E">
      <w:pPr>
        <w:ind w:firstLine="709"/>
      </w:pPr>
      <w:r>
        <w:t>Форма добавления нового адресата состоит из перечня параметров обязательных и не обязательных к заполнению.</w:t>
      </w:r>
    </w:p>
    <w:p w:rsidR="00C22C2A" w:rsidRDefault="00C22C2A" w:rsidP="0095426E">
      <w:pPr>
        <w:ind w:firstLine="709"/>
      </w:pPr>
      <w:r>
        <w:t>По кнопке «Сохранить» должно происходить сохранение адресата и добавление его в списочную форму адресатов, выбранной организации.</w:t>
      </w:r>
    </w:p>
    <w:p w:rsidR="00C22C2A" w:rsidRDefault="00C22C2A" w:rsidP="0095426E">
      <w:pPr>
        <w:ind w:firstLine="709"/>
      </w:pPr>
      <w:r>
        <w:t xml:space="preserve">Форма редактирования параметров адресата полностью идентичная форме добавления нового адресата. </w:t>
      </w:r>
    </w:p>
    <w:p w:rsidR="001D3D09" w:rsidRDefault="00910A0F" w:rsidP="00910A0F">
      <w:pPr>
        <w:pStyle w:val="2"/>
      </w:pPr>
      <w:bookmarkStart w:id="175" w:name="_Toc472493663"/>
      <w:bookmarkStart w:id="176" w:name="_Toc472494199"/>
      <w:bookmarkStart w:id="177" w:name="_Toc472494400"/>
      <w:bookmarkStart w:id="178" w:name="_Toc472494924"/>
      <w:bookmarkStart w:id="179" w:name="_Toc472495055"/>
      <w:bookmarkStart w:id="180" w:name="_Toc472516019"/>
      <w:bookmarkEnd w:id="175"/>
      <w:bookmarkEnd w:id="176"/>
      <w:bookmarkEnd w:id="177"/>
      <w:bookmarkEnd w:id="178"/>
      <w:bookmarkEnd w:id="179"/>
      <w:r>
        <w:t>Горячие клавиши</w:t>
      </w:r>
      <w:bookmarkEnd w:id="180"/>
    </w:p>
    <w:tbl>
      <w:tblPr>
        <w:tblStyle w:val="15"/>
        <w:tblW w:w="0" w:type="auto"/>
        <w:tblLook w:val="0620" w:firstRow="1" w:lastRow="0" w:firstColumn="0" w:lastColumn="0" w:noHBand="1" w:noVBand="1"/>
      </w:tblPr>
      <w:tblGrid>
        <w:gridCol w:w="1884"/>
        <w:gridCol w:w="5608"/>
        <w:gridCol w:w="2079"/>
      </w:tblGrid>
      <w:tr w:rsidR="00DF2225" w:rsidRPr="009776F2" w:rsidTr="00DF2225">
        <w:trPr>
          <w:cnfStyle w:val="100000000000" w:firstRow="1" w:lastRow="0" w:firstColumn="0" w:lastColumn="0" w:oddVBand="0" w:evenVBand="0" w:oddHBand="0" w:evenHBand="0" w:firstRowFirstColumn="0" w:firstRowLastColumn="0" w:lastRowFirstColumn="0" w:lastRowLastColumn="0"/>
        </w:trPr>
        <w:tc>
          <w:tcPr>
            <w:tcW w:w="0" w:type="auto"/>
            <w:hideMark/>
          </w:tcPr>
          <w:p w:rsidR="00DF2225" w:rsidRPr="009776F2" w:rsidRDefault="00DF2225" w:rsidP="00DF2225">
            <w:pPr>
              <w:rPr>
                <w:rFonts w:eastAsia="Times New Roman"/>
                <w:lang w:eastAsia="ru-RU"/>
              </w:rPr>
            </w:pPr>
            <w:r w:rsidRPr="009776F2">
              <w:rPr>
                <w:rFonts w:eastAsia="Times New Roman"/>
                <w:lang w:eastAsia="ru-RU"/>
              </w:rPr>
              <w:t>Горячие клавиши</w:t>
            </w:r>
          </w:p>
        </w:tc>
        <w:tc>
          <w:tcPr>
            <w:tcW w:w="0" w:type="auto"/>
            <w:hideMark/>
          </w:tcPr>
          <w:p w:rsidR="00DF2225" w:rsidRPr="009776F2" w:rsidRDefault="00DF2225" w:rsidP="00DF2225">
            <w:pPr>
              <w:rPr>
                <w:rFonts w:eastAsia="Times New Roman"/>
                <w:lang w:eastAsia="ru-RU"/>
              </w:rPr>
            </w:pPr>
            <w:r w:rsidRPr="009776F2">
              <w:rPr>
                <w:rFonts w:eastAsia="Times New Roman"/>
                <w:lang w:eastAsia="ru-RU"/>
              </w:rPr>
              <w:t>Действие по нажатию</w:t>
            </w:r>
          </w:p>
        </w:tc>
        <w:tc>
          <w:tcPr>
            <w:tcW w:w="0" w:type="auto"/>
            <w:hideMark/>
          </w:tcPr>
          <w:p w:rsidR="00DF2225" w:rsidRPr="009776F2" w:rsidRDefault="00DF2225" w:rsidP="00DF2225">
            <w:pPr>
              <w:rPr>
                <w:rFonts w:eastAsia="Times New Roman"/>
                <w:lang w:eastAsia="ru-RU"/>
              </w:rPr>
            </w:pPr>
            <w:r w:rsidRPr="009776F2">
              <w:rPr>
                <w:rFonts w:eastAsia="Times New Roman"/>
                <w:lang w:eastAsia="ru-RU"/>
              </w:rPr>
              <w:t>Модуль системы</w:t>
            </w:r>
          </w:p>
        </w:tc>
      </w:tr>
      <w:tr w:rsidR="00DF2225" w:rsidRPr="009776F2" w:rsidTr="00DF2225">
        <w:tc>
          <w:tcPr>
            <w:tcW w:w="0" w:type="auto"/>
            <w:hideMark/>
          </w:tcPr>
          <w:p w:rsidR="00DF2225" w:rsidRPr="009776F2" w:rsidRDefault="00DF2225" w:rsidP="00DF2225">
            <w:pPr>
              <w:rPr>
                <w:rFonts w:eastAsia="Times New Roman"/>
                <w:lang w:eastAsia="ru-RU"/>
              </w:rPr>
            </w:pPr>
            <w:proofErr w:type="spellStart"/>
            <w:r w:rsidRPr="009776F2">
              <w:rPr>
                <w:rFonts w:eastAsia="Times New Roman"/>
                <w:lang w:eastAsia="ru-RU"/>
              </w:rPr>
              <w:t>Ctrl+S</w:t>
            </w:r>
            <w:proofErr w:type="spellEnd"/>
          </w:p>
        </w:tc>
        <w:tc>
          <w:tcPr>
            <w:tcW w:w="0" w:type="auto"/>
            <w:hideMark/>
          </w:tcPr>
          <w:p w:rsidR="00DF2225" w:rsidRPr="009776F2" w:rsidRDefault="00DF2225" w:rsidP="00DF2225">
            <w:pPr>
              <w:rPr>
                <w:rFonts w:eastAsia="Times New Roman"/>
                <w:lang w:eastAsia="ru-RU"/>
              </w:rPr>
            </w:pPr>
            <w:r w:rsidRPr="009776F2">
              <w:rPr>
                <w:rFonts w:eastAsia="Times New Roman"/>
                <w:lang w:eastAsia="ru-RU"/>
              </w:rPr>
              <w:t>Сохранить карточку документа</w:t>
            </w:r>
          </w:p>
        </w:tc>
        <w:tc>
          <w:tcPr>
            <w:tcW w:w="0" w:type="auto"/>
            <w:hideMark/>
          </w:tcPr>
          <w:p w:rsidR="00DF2225" w:rsidRPr="009776F2" w:rsidRDefault="00DF2225" w:rsidP="00DF2225">
            <w:pPr>
              <w:rPr>
                <w:rFonts w:eastAsia="Times New Roman"/>
                <w:lang w:eastAsia="ru-RU"/>
              </w:rPr>
            </w:pPr>
            <w:r w:rsidRPr="009776F2">
              <w:rPr>
                <w:rFonts w:eastAsia="Times New Roman"/>
                <w:lang w:eastAsia="ru-RU"/>
              </w:rPr>
              <w:t>Карточка документа</w:t>
            </w:r>
          </w:p>
        </w:tc>
      </w:tr>
      <w:tr w:rsidR="00DF2225" w:rsidRPr="009776F2" w:rsidTr="00DF2225">
        <w:tc>
          <w:tcPr>
            <w:tcW w:w="0" w:type="auto"/>
            <w:hideMark/>
          </w:tcPr>
          <w:p w:rsidR="00DF2225" w:rsidRPr="009776F2" w:rsidRDefault="00DF2225" w:rsidP="00DF2225">
            <w:pPr>
              <w:rPr>
                <w:rFonts w:eastAsia="Times New Roman"/>
                <w:lang w:eastAsia="ru-RU"/>
              </w:rPr>
            </w:pPr>
            <w:proofErr w:type="spellStart"/>
            <w:r w:rsidRPr="009776F2">
              <w:rPr>
                <w:rFonts w:eastAsia="Times New Roman"/>
                <w:lang w:eastAsia="ru-RU"/>
              </w:rPr>
              <w:t>Ctrl+Alt+F</w:t>
            </w:r>
            <w:proofErr w:type="spellEnd"/>
          </w:p>
        </w:tc>
        <w:tc>
          <w:tcPr>
            <w:tcW w:w="0" w:type="auto"/>
            <w:hideMark/>
          </w:tcPr>
          <w:p w:rsidR="00DF2225" w:rsidRPr="009776F2" w:rsidRDefault="00DF2225" w:rsidP="00DF2225">
            <w:pPr>
              <w:rPr>
                <w:rFonts w:eastAsia="Times New Roman"/>
                <w:lang w:eastAsia="ru-RU"/>
              </w:rPr>
            </w:pPr>
            <w:r w:rsidRPr="009776F2">
              <w:rPr>
                <w:rFonts w:eastAsia="Times New Roman"/>
                <w:lang w:eastAsia="ru-RU"/>
              </w:rPr>
              <w:t>Открытие расширенного поиска по документам, резолюциям и заданиям</w:t>
            </w:r>
          </w:p>
        </w:tc>
        <w:tc>
          <w:tcPr>
            <w:tcW w:w="0" w:type="auto"/>
            <w:hideMark/>
          </w:tcPr>
          <w:p w:rsidR="00DF2225" w:rsidRPr="009776F2" w:rsidRDefault="00DF2225" w:rsidP="00DF2225">
            <w:pPr>
              <w:rPr>
                <w:rFonts w:eastAsia="Times New Roman"/>
                <w:lang w:eastAsia="ru-RU"/>
              </w:rPr>
            </w:pPr>
            <w:r w:rsidRPr="009776F2">
              <w:rPr>
                <w:rFonts w:eastAsia="Times New Roman"/>
                <w:lang w:eastAsia="ru-RU"/>
              </w:rPr>
              <w:t>Расширенный поиск</w:t>
            </w:r>
          </w:p>
        </w:tc>
      </w:tr>
      <w:tr w:rsidR="00DF2225" w:rsidRPr="009776F2" w:rsidTr="00DF2225">
        <w:tc>
          <w:tcPr>
            <w:tcW w:w="0" w:type="auto"/>
            <w:hideMark/>
          </w:tcPr>
          <w:p w:rsidR="00DF2225" w:rsidRPr="009776F2" w:rsidRDefault="00DF2225" w:rsidP="00DF2225">
            <w:pPr>
              <w:rPr>
                <w:rFonts w:eastAsia="Times New Roman"/>
                <w:lang w:eastAsia="ru-RU"/>
              </w:rPr>
            </w:pPr>
            <w:proofErr w:type="spellStart"/>
            <w:r w:rsidRPr="009776F2">
              <w:rPr>
                <w:rFonts w:eastAsia="Times New Roman"/>
                <w:lang w:eastAsia="ru-RU"/>
              </w:rPr>
              <w:t>Ctrl+N</w:t>
            </w:r>
            <w:proofErr w:type="spellEnd"/>
          </w:p>
        </w:tc>
        <w:tc>
          <w:tcPr>
            <w:tcW w:w="0" w:type="auto"/>
            <w:hideMark/>
          </w:tcPr>
          <w:p w:rsidR="00DF2225" w:rsidRPr="009776F2" w:rsidRDefault="00DF2225" w:rsidP="00DF2225">
            <w:pPr>
              <w:rPr>
                <w:rFonts w:eastAsia="Times New Roman"/>
                <w:lang w:eastAsia="ru-RU"/>
              </w:rPr>
            </w:pPr>
            <w:r w:rsidRPr="009776F2">
              <w:rPr>
                <w:rFonts w:eastAsia="Times New Roman"/>
                <w:lang w:eastAsia="ru-RU"/>
              </w:rPr>
              <w:t>Создать новый документ</w:t>
            </w:r>
          </w:p>
        </w:tc>
        <w:tc>
          <w:tcPr>
            <w:tcW w:w="0" w:type="auto"/>
            <w:hideMark/>
          </w:tcPr>
          <w:p w:rsidR="00DF2225" w:rsidRPr="009776F2" w:rsidRDefault="003A7C57" w:rsidP="00DF2225">
            <w:pPr>
              <w:rPr>
                <w:rFonts w:eastAsia="Times New Roman"/>
                <w:lang w:eastAsia="ru-RU"/>
              </w:rPr>
            </w:pPr>
            <w:r>
              <w:rPr>
                <w:rFonts w:eastAsia="Times New Roman"/>
                <w:lang w:eastAsia="ru-RU"/>
              </w:rPr>
              <w:t>Общий</w:t>
            </w:r>
          </w:p>
        </w:tc>
      </w:tr>
    </w:tbl>
    <w:p w:rsidR="00910A0F" w:rsidRPr="00910A0F" w:rsidRDefault="00910A0F" w:rsidP="00910A0F"/>
    <w:p w:rsidR="00084757" w:rsidRDefault="00FA2689" w:rsidP="0095426E">
      <w:pPr>
        <w:pStyle w:val="1"/>
      </w:pPr>
      <w:bookmarkStart w:id="181" w:name="_Ref472493697"/>
      <w:bookmarkStart w:id="182" w:name="_Ref472493701"/>
      <w:bookmarkStart w:id="183" w:name="_Toc472516020"/>
      <w:r>
        <w:lastRenderedPageBreak/>
        <w:t>Требования к цветовой схеме</w:t>
      </w:r>
      <w:bookmarkEnd w:id="181"/>
      <w:bookmarkEnd w:id="182"/>
      <w:bookmarkEnd w:id="183"/>
    </w:p>
    <w:p w:rsidR="00FA2689" w:rsidRDefault="00FA2689" w:rsidP="0095426E">
      <w:pPr>
        <w:pStyle w:val="2"/>
      </w:pPr>
      <w:bookmarkStart w:id="184" w:name="_Toc472516021"/>
      <w:r>
        <w:t>Цветовая палитра</w:t>
      </w:r>
      <w:bookmarkEnd w:id="184"/>
    </w:p>
    <w:tbl>
      <w:tblPr>
        <w:tblStyle w:val="a3"/>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3190"/>
        <w:gridCol w:w="3190"/>
        <w:gridCol w:w="3191"/>
      </w:tblGrid>
      <w:tr w:rsidR="00FA2689" w:rsidTr="0095426E">
        <w:trPr>
          <w:cnfStyle w:val="100000000000" w:firstRow="1" w:lastRow="0" w:firstColumn="0" w:lastColumn="0" w:oddVBand="0" w:evenVBand="0" w:oddHBand="0" w:evenHBand="0" w:firstRowFirstColumn="0" w:firstRowLastColumn="0" w:lastRowFirstColumn="0" w:lastRowLastColumn="0"/>
        </w:trPr>
        <w:tc>
          <w:tcPr>
            <w:tcW w:w="3190" w:type="dxa"/>
          </w:tcPr>
          <w:p w:rsidR="00FA2689" w:rsidRDefault="00FA2689" w:rsidP="0095426E">
            <w:pPr>
              <w:jc w:val="center"/>
            </w:pPr>
            <w:r>
              <w:rPr>
                <w:noProof/>
                <w:lang w:eastAsia="ru-RU"/>
              </w:rPr>
              <w:drawing>
                <wp:inline distT="0" distB="0" distL="0" distR="0" wp14:anchorId="5C4CDBDE" wp14:editId="0B9BC04C">
                  <wp:extent cx="1710664" cy="3058462"/>
                  <wp:effectExtent l="0" t="0" r="4445"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9"/>
                          <a:stretch>
                            <a:fillRect/>
                          </a:stretch>
                        </pic:blipFill>
                        <pic:spPr>
                          <a:xfrm>
                            <a:off x="0" y="0"/>
                            <a:ext cx="1718137" cy="3071823"/>
                          </a:xfrm>
                          <a:prstGeom prst="rect">
                            <a:avLst/>
                          </a:prstGeom>
                        </pic:spPr>
                      </pic:pic>
                    </a:graphicData>
                  </a:graphic>
                </wp:inline>
              </w:drawing>
            </w:r>
          </w:p>
        </w:tc>
        <w:tc>
          <w:tcPr>
            <w:tcW w:w="3190" w:type="dxa"/>
          </w:tcPr>
          <w:p w:rsidR="00FA2689" w:rsidRDefault="00FA2689" w:rsidP="0095426E">
            <w:pPr>
              <w:jc w:val="center"/>
            </w:pPr>
            <w:r>
              <w:rPr>
                <w:noProof/>
                <w:lang w:eastAsia="ru-RU"/>
              </w:rPr>
              <w:drawing>
                <wp:inline distT="0" distB="0" distL="0" distR="0" wp14:anchorId="459AE9F0" wp14:editId="630D665D">
                  <wp:extent cx="1854680" cy="3149890"/>
                  <wp:effectExtent l="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0"/>
                          <a:stretch>
                            <a:fillRect/>
                          </a:stretch>
                        </pic:blipFill>
                        <pic:spPr>
                          <a:xfrm>
                            <a:off x="0" y="0"/>
                            <a:ext cx="1854693" cy="3149912"/>
                          </a:xfrm>
                          <a:prstGeom prst="rect">
                            <a:avLst/>
                          </a:prstGeom>
                        </pic:spPr>
                      </pic:pic>
                    </a:graphicData>
                  </a:graphic>
                </wp:inline>
              </w:drawing>
            </w:r>
          </w:p>
        </w:tc>
        <w:tc>
          <w:tcPr>
            <w:tcW w:w="3191" w:type="dxa"/>
          </w:tcPr>
          <w:p w:rsidR="00FA2689" w:rsidRDefault="00FA2689" w:rsidP="0095426E">
            <w:pPr>
              <w:jc w:val="center"/>
            </w:pPr>
            <w:r>
              <w:rPr>
                <w:noProof/>
                <w:lang w:eastAsia="ru-RU"/>
              </w:rPr>
              <w:drawing>
                <wp:inline distT="0" distB="0" distL="0" distR="0" wp14:anchorId="341D875C" wp14:editId="6BDEA74A">
                  <wp:extent cx="1666354" cy="2527540"/>
                  <wp:effectExtent l="0" t="0" r="0" b="635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1"/>
                          <a:stretch>
                            <a:fillRect/>
                          </a:stretch>
                        </pic:blipFill>
                        <pic:spPr>
                          <a:xfrm>
                            <a:off x="0" y="0"/>
                            <a:ext cx="1666906" cy="2528377"/>
                          </a:xfrm>
                          <a:prstGeom prst="rect">
                            <a:avLst/>
                          </a:prstGeom>
                        </pic:spPr>
                      </pic:pic>
                    </a:graphicData>
                  </a:graphic>
                </wp:inline>
              </w:drawing>
            </w:r>
          </w:p>
        </w:tc>
      </w:tr>
    </w:tbl>
    <w:p w:rsidR="00FA2689" w:rsidRDefault="00FA2689" w:rsidP="0095426E">
      <w:pPr>
        <w:pStyle w:val="2"/>
      </w:pPr>
      <w:bookmarkStart w:id="185" w:name="_Toc472516022"/>
      <w:r>
        <w:t>Главный экран</w:t>
      </w:r>
      <w:bookmarkEnd w:id="185"/>
    </w:p>
    <w:p w:rsidR="00FA2689" w:rsidRPr="00AF57F7" w:rsidRDefault="00FA2689">
      <w:r>
        <w:rPr>
          <w:noProof/>
          <w:lang w:eastAsia="ru-RU"/>
        </w:rPr>
        <w:drawing>
          <wp:inline distT="0" distB="0" distL="0" distR="0" wp14:anchorId="5F1165AA" wp14:editId="39760C64">
            <wp:extent cx="5940425" cy="3207793"/>
            <wp:effectExtent l="0" t="0" r="3175"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2"/>
                    <a:stretch>
                      <a:fillRect/>
                    </a:stretch>
                  </pic:blipFill>
                  <pic:spPr>
                    <a:xfrm>
                      <a:off x="0" y="0"/>
                      <a:ext cx="5940425" cy="3207793"/>
                    </a:xfrm>
                    <a:prstGeom prst="rect">
                      <a:avLst/>
                    </a:prstGeom>
                  </pic:spPr>
                </pic:pic>
              </a:graphicData>
            </a:graphic>
          </wp:inline>
        </w:drawing>
      </w:r>
    </w:p>
    <w:p w:rsidR="00FA2689" w:rsidRDefault="00FA2689" w:rsidP="0095426E">
      <w:pPr>
        <w:pStyle w:val="2"/>
      </w:pPr>
      <w:bookmarkStart w:id="186" w:name="_Toc472516023"/>
      <w:r>
        <w:lastRenderedPageBreak/>
        <w:t>Справочник организационной структуры</w:t>
      </w:r>
      <w:bookmarkEnd w:id="186"/>
    </w:p>
    <w:p w:rsidR="00FA2689" w:rsidRPr="00AF57F7" w:rsidRDefault="00FA2689">
      <w:r>
        <w:rPr>
          <w:noProof/>
          <w:lang w:eastAsia="ru-RU"/>
        </w:rPr>
        <w:drawing>
          <wp:inline distT="0" distB="0" distL="0" distR="0" wp14:anchorId="1F3F8D22" wp14:editId="64162498">
            <wp:extent cx="5940425" cy="3250097"/>
            <wp:effectExtent l="0" t="0" r="3175" b="762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3"/>
                    <a:stretch>
                      <a:fillRect/>
                    </a:stretch>
                  </pic:blipFill>
                  <pic:spPr>
                    <a:xfrm>
                      <a:off x="0" y="0"/>
                      <a:ext cx="5940425" cy="3250097"/>
                    </a:xfrm>
                    <a:prstGeom prst="rect">
                      <a:avLst/>
                    </a:prstGeom>
                  </pic:spPr>
                </pic:pic>
              </a:graphicData>
            </a:graphic>
          </wp:inline>
        </w:drawing>
      </w:r>
    </w:p>
    <w:p w:rsidR="00FA2689" w:rsidRDefault="00FA2689" w:rsidP="0095426E">
      <w:pPr>
        <w:pStyle w:val="2"/>
      </w:pPr>
      <w:bookmarkStart w:id="187" w:name="_Toc472516024"/>
      <w:r>
        <w:t>Карточка документа</w:t>
      </w:r>
      <w:bookmarkEnd w:id="187"/>
    </w:p>
    <w:p w:rsidR="00FA2689" w:rsidRPr="00AF57F7" w:rsidRDefault="00FA2689">
      <w:r>
        <w:rPr>
          <w:noProof/>
          <w:lang w:eastAsia="ru-RU"/>
        </w:rPr>
        <w:drawing>
          <wp:inline distT="0" distB="0" distL="0" distR="0" wp14:anchorId="36C0ED9A" wp14:editId="22680271">
            <wp:extent cx="5940425" cy="4793909"/>
            <wp:effectExtent l="0" t="0" r="3175" b="6985"/>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4"/>
                    <a:stretch>
                      <a:fillRect/>
                    </a:stretch>
                  </pic:blipFill>
                  <pic:spPr>
                    <a:xfrm>
                      <a:off x="0" y="0"/>
                      <a:ext cx="5940425" cy="4793909"/>
                    </a:xfrm>
                    <a:prstGeom prst="rect">
                      <a:avLst/>
                    </a:prstGeom>
                  </pic:spPr>
                </pic:pic>
              </a:graphicData>
            </a:graphic>
          </wp:inline>
        </w:drawing>
      </w:r>
    </w:p>
    <w:p w:rsidR="00FA2689" w:rsidRDefault="00FA2689" w:rsidP="0095426E">
      <w:pPr>
        <w:pStyle w:val="2"/>
      </w:pPr>
      <w:bookmarkStart w:id="188" w:name="_Toc472516025"/>
      <w:r>
        <w:lastRenderedPageBreak/>
        <w:t>Приложения</w:t>
      </w:r>
      <w:bookmarkEnd w:id="188"/>
    </w:p>
    <w:p w:rsidR="00FA2689" w:rsidRPr="00AF57F7" w:rsidRDefault="00C93AA5">
      <w:r>
        <w:rPr>
          <w:noProof/>
          <w:lang w:eastAsia="ru-RU"/>
        </w:rPr>
        <w:drawing>
          <wp:inline distT="0" distB="0" distL="0" distR="0" wp14:anchorId="5B18B083" wp14:editId="5D3878EA">
            <wp:extent cx="5934710" cy="2880995"/>
            <wp:effectExtent l="0" t="0" r="8890"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5934710" cy="2880995"/>
                    </a:xfrm>
                    <a:prstGeom prst="rect">
                      <a:avLst/>
                    </a:prstGeom>
                    <a:noFill/>
                    <a:ln>
                      <a:noFill/>
                    </a:ln>
                  </pic:spPr>
                </pic:pic>
              </a:graphicData>
            </a:graphic>
          </wp:inline>
        </w:drawing>
      </w:r>
    </w:p>
    <w:sectPr w:rsidR="00FA2689" w:rsidRPr="00AF57F7" w:rsidSect="00B009EE">
      <w:headerReference w:type="even" r:id="rId226"/>
      <w:headerReference w:type="default" r:id="rId227"/>
      <w:footerReference w:type="even" r:id="rId228"/>
      <w:footerReference w:type="default" r:id="rId229"/>
      <w:headerReference w:type="first" r:id="rId230"/>
      <w:footerReference w:type="first" r:id="rId231"/>
      <w:pgSz w:w="11906" w:h="16838"/>
      <w:pgMar w:top="709" w:right="850" w:bottom="1134" w:left="1701" w:header="708" w:footer="283"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B5C86" w:rsidRDefault="004B5C86" w:rsidP="00D554D9">
      <w:pPr>
        <w:spacing w:line="240" w:lineRule="auto"/>
      </w:pPr>
      <w:r>
        <w:separator/>
      </w:r>
    </w:p>
  </w:endnote>
  <w:endnote w:type="continuationSeparator" w:id="0">
    <w:p w:rsidR="004B5C86" w:rsidRDefault="004B5C86" w:rsidP="00D554D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9248C" w:rsidRDefault="0039248C">
    <w:pPr>
      <w:pStyle w:val="ac"/>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a3"/>
      <w:tblW w:w="0" w:type="auto"/>
      <w:tblLook w:val="04A0" w:firstRow="1" w:lastRow="0" w:firstColumn="1" w:lastColumn="0" w:noHBand="0" w:noVBand="1"/>
    </w:tblPr>
    <w:tblGrid>
      <w:gridCol w:w="1384"/>
      <w:gridCol w:w="7371"/>
      <w:gridCol w:w="816"/>
    </w:tblGrid>
    <w:tr w:rsidR="0039248C" w:rsidTr="00B264A1">
      <w:trPr>
        <w:cnfStyle w:val="100000000000" w:firstRow="1" w:lastRow="0" w:firstColumn="0" w:lastColumn="0" w:oddVBand="0" w:evenVBand="0" w:oddHBand="0" w:evenHBand="0" w:firstRowFirstColumn="0" w:firstRowLastColumn="0" w:lastRowFirstColumn="0" w:lastRowLastColumn="0"/>
      </w:trPr>
      <w:tc>
        <w:tcPr>
          <w:tcW w:w="1384" w:type="dxa"/>
        </w:tcPr>
        <w:p w:rsidR="0039248C" w:rsidRPr="00B15C73" w:rsidRDefault="0039248C" w:rsidP="00B264A1">
          <w:pPr>
            <w:pStyle w:val="ac"/>
            <w:jc w:val="center"/>
            <w:rPr>
              <w:b w:val="0"/>
            </w:rPr>
          </w:pPr>
          <w:r w:rsidRPr="00B15C73">
            <w:rPr>
              <w:b w:val="0"/>
            </w:rPr>
            <w:t>Дата</w:t>
          </w:r>
        </w:p>
      </w:tc>
      <w:tc>
        <w:tcPr>
          <w:tcW w:w="7371" w:type="dxa"/>
          <w:vMerge w:val="restart"/>
          <w:vAlign w:val="center"/>
        </w:tcPr>
        <w:p w:rsidR="0039248C" w:rsidRPr="00B15C73" w:rsidRDefault="0039248C" w:rsidP="0065642F">
          <w:pPr>
            <w:pStyle w:val="ac"/>
            <w:jc w:val="center"/>
            <w:rPr>
              <w:b w:val="0"/>
            </w:rPr>
          </w:pPr>
          <w:r>
            <w:rPr>
              <w:b w:val="0"/>
            </w:rPr>
            <w:t xml:space="preserve">Техническое задание на разработку </w:t>
          </w:r>
          <w:r w:rsidRPr="0065642F">
            <w:rPr>
              <w:b w:val="0"/>
            </w:rPr>
            <w:t xml:space="preserve">АСУД ИК </w:t>
          </w:r>
          <w:r>
            <w:rPr>
              <w:b w:val="0"/>
            </w:rPr>
            <w:t>в</w:t>
          </w:r>
          <w:r w:rsidRPr="0065642F">
            <w:rPr>
              <w:b w:val="0"/>
            </w:rPr>
            <w:t xml:space="preserve"> </w:t>
          </w:r>
          <w:r>
            <w:rPr>
              <w:b w:val="0"/>
            </w:rPr>
            <w:t>рамках</w:t>
          </w:r>
          <w:r w:rsidRPr="0065642F">
            <w:rPr>
              <w:b w:val="0"/>
            </w:rPr>
            <w:t xml:space="preserve"> </w:t>
          </w:r>
          <w:r>
            <w:rPr>
              <w:b w:val="0"/>
            </w:rPr>
            <w:t>фазы 1</w:t>
          </w:r>
        </w:p>
      </w:tc>
      <w:tc>
        <w:tcPr>
          <w:tcW w:w="816" w:type="dxa"/>
        </w:tcPr>
        <w:p w:rsidR="0039248C" w:rsidRPr="00B15C73" w:rsidRDefault="0039248C" w:rsidP="007635B2">
          <w:pPr>
            <w:pStyle w:val="ac"/>
            <w:jc w:val="center"/>
            <w:rPr>
              <w:b w:val="0"/>
            </w:rPr>
          </w:pPr>
          <w:r w:rsidRPr="00B15C73">
            <w:rPr>
              <w:b w:val="0"/>
            </w:rPr>
            <w:t>Лист</w:t>
          </w:r>
        </w:p>
      </w:tc>
    </w:tr>
    <w:tr w:rsidR="0039248C" w:rsidTr="00FA038D">
      <w:trPr>
        <w:trHeight w:val="70"/>
      </w:trPr>
      <w:tc>
        <w:tcPr>
          <w:tcW w:w="1384" w:type="dxa"/>
        </w:tcPr>
        <w:p w:rsidR="0039248C" w:rsidRPr="00B15C73" w:rsidRDefault="0039248C" w:rsidP="00B264A1">
          <w:pPr>
            <w:pStyle w:val="ac"/>
            <w:jc w:val="center"/>
          </w:pPr>
          <w:r w:rsidRPr="00B15C73">
            <w:rPr>
              <w:lang w:val="en-US"/>
            </w:rPr>
            <w:fldChar w:fldCharType="begin"/>
          </w:r>
          <w:r w:rsidRPr="00B15C73">
            <w:instrText xml:space="preserve"> SAVEDATE  \@ "dd.MM.yyyy"  \* MERGEFORMAT </w:instrText>
          </w:r>
          <w:r w:rsidRPr="00B15C73">
            <w:rPr>
              <w:lang w:val="en-US"/>
            </w:rPr>
            <w:fldChar w:fldCharType="separate"/>
          </w:r>
          <w:r w:rsidR="00852DD9">
            <w:rPr>
              <w:noProof/>
            </w:rPr>
            <w:t>24.04.2017</w:t>
          </w:r>
          <w:r w:rsidRPr="00B15C73">
            <w:rPr>
              <w:lang w:val="en-US"/>
            </w:rPr>
            <w:fldChar w:fldCharType="end"/>
          </w:r>
        </w:p>
      </w:tc>
      <w:tc>
        <w:tcPr>
          <w:tcW w:w="7371" w:type="dxa"/>
          <w:vMerge/>
        </w:tcPr>
        <w:p w:rsidR="0039248C" w:rsidRPr="00B15C73" w:rsidRDefault="0039248C" w:rsidP="007635B2">
          <w:pPr>
            <w:pStyle w:val="ac"/>
          </w:pPr>
        </w:p>
      </w:tc>
      <w:tc>
        <w:tcPr>
          <w:tcW w:w="816" w:type="dxa"/>
        </w:tcPr>
        <w:p w:rsidR="0039248C" w:rsidRPr="00B15C73" w:rsidRDefault="0039248C" w:rsidP="007635B2">
          <w:pPr>
            <w:pStyle w:val="ac"/>
            <w:jc w:val="center"/>
          </w:pPr>
          <w:r w:rsidRPr="00B15C73">
            <w:rPr>
              <w:lang w:val="en-US"/>
            </w:rPr>
            <w:fldChar w:fldCharType="begin"/>
          </w:r>
          <w:r w:rsidRPr="00B15C73">
            <w:rPr>
              <w:lang w:val="en-US"/>
            </w:rPr>
            <w:instrText>PAGE</w:instrText>
          </w:r>
          <w:r w:rsidRPr="00B15C73">
            <w:instrText xml:space="preserve">   \* </w:instrText>
          </w:r>
          <w:r w:rsidRPr="00B15C73">
            <w:rPr>
              <w:lang w:val="en-US"/>
            </w:rPr>
            <w:instrText>MERGEFORMAT</w:instrText>
          </w:r>
          <w:r w:rsidRPr="00B15C73">
            <w:rPr>
              <w:lang w:val="en-US"/>
            </w:rPr>
            <w:fldChar w:fldCharType="separate"/>
          </w:r>
          <w:r w:rsidR="006844BF" w:rsidRPr="006844BF">
            <w:rPr>
              <w:noProof/>
            </w:rPr>
            <w:t>9</w:t>
          </w:r>
          <w:r w:rsidRPr="00B15C73">
            <w:rPr>
              <w:lang w:val="en-US"/>
            </w:rPr>
            <w:fldChar w:fldCharType="end"/>
          </w:r>
        </w:p>
      </w:tc>
    </w:tr>
  </w:tbl>
  <w:p w:rsidR="0039248C" w:rsidRPr="00F5777A" w:rsidRDefault="0039248C" w:rsidP="00FA038D">
    <w:pPr>
      <w:pStyle w:val="ac"/>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9248C" w:rsidRDefault="0039248C" w:rsidP="007223B4">
    <w:pPr>
      <w:pStyle w:val="ac"/>
      <w:jc w:val="center"/>
    </w:pPr>
    <w:r>
      <w:t>Москва 2017 г.</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B5C86" w:rsidRDefault="004B5C86" w:rsidP="00D554D9">
      <w:pPr>
        <w:spacing w:line="240" w:lineRule="auto"/>
      </w:pPr>
      <w:r>
        <w:separator/>
      </w:r>
    </w:p>
  </w:footnote>
  <w:footnote w:type="continuationSeparator" w:id="0">
    <w:p w:rsidR="004B5C86" w:rsidRDefault="004B5C86" w:rsidP="00D554D9">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9248C" w:rsidRDefault="0039248C">
    <w:pPr>
      <w:pStyle w:val="a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9248C" w:rsidRDefault="0039248C">
    <w:pPr>
      <w:pStyle w:val="aa"/>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9248C" w:rsidRDefault="0039248C">
    <w:pPr>
      <w:pStyle w:val="a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2C5228"/>
    <w:multiLevelType w:val="hybridMultilevel"/>
    <w:tmpl w:val="33269966"/>
    <w:lvl w:ilvl="0" w:tplc="108049E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15:restartNumberingAfterBreak="0">
    <w:nsid w:val="051A607B"/>
    <w:multiLevelType w:val="hybridMultilevel"/>
    <w:tmpl w:val="208E3770"/>
    <w:lvl w:ilvl="0" w:tplc="108049E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15:restartNumberingAfterBreak="0">
    <w:nsid w:val="06715A2E"/>
    <w:multiLevelType w:val="hybridMultilevel"/>
    <w:tmpl w:val="CA3633A4"/>
    <w:lvl w:ilvl="0" w:tplc="108049E6">
      <w:start w:val="1"/>
      <w:numFmt w:val="bullet"/>
      <w:lvlText w:val=""/>
      <w:lvlJc w:val="left"/>
      <w:pPr>
        <w:ind w:left="1429" w:hanging="360"/>
      </w:pPr>
      <w:rPr>
        <w:rFonts w:ascii="Symbol" w:hAnsi="Symbol" w:hint="default"/>
      </w:rPr>
    </w:lvl>
    <w:lvl w:ilvl="1" w:tplc="108049E6">
      <w:start w:val="1"/>
      <w:numFmt w:val="bullet"/>
      <w:lvlText w:val=""/>
      <w:lvlJc w:val="left"/>
      <w:pPr>
        <w:ind w:left="3199" w:hanging="1410"/>
      </w:pPr>
      <w:rPr>
        <w:rFonts w:ascii="Symbol" w:hAnsi="Symbol"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15:restartNumberingAfterBreak="0">
    <w:nsid w:val="078A6D12"/>
    <w:multiLevelType w:val="hybridMultilevel"/>
    <w:tmpl w:val="241489F2"/>
    <w:lvl w:ilvl="0" w:tplc="108049E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087C27F0"/>
    <w:multiLevelType w:val="hybridMultilevel"/>
    <w:tmpl w:val="C860A694"/>
    <w:lvl w:ilvl="0" w:tplc="108049E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BE759CE"/>
    <w:multiLevelType w:val="hybridMultilevel"/>
    <w:tmpl w:val="1A823564"/>
    <w:lvl w:ilvl="0" w:tplc="108049E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0C246A6C"/>
    <w:multiLevelType w:val="hybridMultilevel"/>
    <w:tmpl w:val="F4A28A6E"/>
    <w:lvl w:ilvl="0" w:tplc="108049E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15:restartNumberingAfterBreak="0">
    <w:nsid w:val="0C74733F"/>
    <w:multiLevelType w:val="hybridMultilevel"/>
    <w:tmpl w:val="FA042474"/>
    <w:lvl w:ilvl="0" w:tplc="108049E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0CC93C52"/>
    <w:multiLevelType w:val="hybridMultilevel"/>
    <w:tmpl w:val="AD48534E"/>
    <w:lvl w:ilvl="0" w:tplc="108049E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0E561BE2"/>
    <w:multiLevelType w:val="hybridMultilevel"/>
    <w:tmpl w:val="E9AE3A84"/>
    <w:lvl w:ilvl="0" w:tplc="108049E6">
      <w:start w:val="1"/>
      <w:numFmt w:val="bullet"/>
      <w:lvlText w:val=""/>
      <w:lvlJc w:val="left"/>
      <w:pPr>
        <w:ind w:left="4261" w:hanging="360"/>
      </w:pPr>
      <w:rPr>
        <w:rFonts w:ascii="Symbol" w:hAnsi="Symbol" w:hint="default"/>
      </w:rPr>
    </w:lvl>
    <w:lvl w:ilvl="1" w:tplc="04190003" w:tentative="1">
      <w:start w:val="1"/>
      <w:numFmt w:val="bullet"/>
      <w:lvlText w:val="o"/>
      <w:lvlJc w:val="left"/>
      <w:pPr>
        <w:ind w:left="4981" w:hanging="360"/>
      </w:pPr>
      <w:rPr>
        <w:rFonts w:ascii="Courier New" w:hAnsi="Courier New" w:cs="Courier New" w:hint="default"/>
      </w:rPr>
    </w:lvl>
    <w:lvl w:ilvl="2" w:tplc="04190005" w:tentative="1">
      <w:start w:val="1"/>
      <w:numFmt w:val="bullet"/>
      <w:lvlText w:val=""/>
      <w:lvlJc w:val="left"/>
      <w:pPr>
        <w:ind w:left="5701" w:hanging="360"/>
      </w:pPr>
      <w:rPr>
        <w:rFonts w:ascii="Wingdings" w:hAnsi="Wingdings" w:hint="default"/>
      </w:rPr>
    </w:lvl>
    <w:lvl w:ilvl="3" w:tplc="04190001" w:tentative="1">
      <w:start w:val="1"/>
      <w:numFmt w:val="bullet"/>
      <w:lvlText w:val=""/>
      <w:lvlJc w:val="left"/>
      <w:pPr>
        <w:ind w:left="6421" w:hanging="360"/>
      </w:pPr>
      <w:rPr>
        <w:rFonts w:ascii="Symbol" w:hAnsi="Symbol" w:hint="default"/>
      </w:rPr>
    </w:lvl>
    <w:lvl w:ilvl="4" w:tplc="04190003" w:tentative="1">
      <w:start w:val="1"/>
      <w:numFmt w:val="bullet"/>
      <w:lvlText w:val="o"/>
      <w:lvlJc w:val="left"/>
      <w:pPr>
        <w:ind w:left="7141" w:hanging="360"/>
      </w:pPr>
      <w:rPr>
        <w:rFonts w:ascii="Courier New" w:hAnsi="Courier New" w:cs="Courier New" w:hint="default"/>
      </w:rPr>
    </w:lvl>
    <w:lvl w:ilvl="5" w:tplc="04190005" w:tentative="1">
      <w:start w:val="1"/>
      <w:numFmt w:val="bullet"/>
      <w:lvlText w:val=""/>
      <w:lvlJc w:val="left"/>
      <w:pPr>
        <w:ind w:left="7861" w:hanging="360"/>
      </w:pPr>
      <w:rPr>
        <w:rFonts w:ascii="Wingdings" w:hAnsi="Wingdings" w:hint="default"/>
      </w:rPr>
    </w:lvl>
    <w:lvl w:ilvl="6" w:tplc="04190001" w:tentative="1">
      <w:start w:val="1"/>
      <w:numFmt w:val="bullet"/>
      <w:lvlText w:val=""/>
      <w:lvlJc w:val="left"/>
      <w:pPr>
        <w:ind w:left="8581" w:hanging="360"/>
      </w:pPr>
      <w:rPr>
        <w:rFonts w:ascii="Symbol" w:hAnsi="Symbol" w:hint="default"/>
      </w:rPr>
    </w:lvl>
    <w:lvl w:ilvl="7" w:tplc="04190003" w:tentative="1">
      <w:start w:val="1"/>
      <w:numFmt w:val="bullet"/>
      <w:lvlText w:val="o"/>
      <w:lvlJc w:val="left"/>
      <w:pPr>
        <w:ind w:left="9301" w:hanging="360"/>
      </w:pPr>
      <w:rPr>
        <w:rFonts w:ascii="Courier New" w:hAnsi="Courier New" w:cs="Courier New" w:hint="default"/>
      </w:rPr>
    </w:lvl>
    <w:lvl w:ilvl="8" w:tplc="04190005" w:tentative="1">
      <w:start w:val="1"/>
      <w:numFmt w:val="bullet"/>
      <w:lvlText w:val=""/>
      <w:lvlJc w:val="left"/>
      <w:pPr>
        <w:ind w:left="10021" w:hanging="360"/>
      </w:pPr>
      <w:rPr>
        <w:rFonts w:ascii="Wingdings" w:hAnsi="Wingdings" w:hint="default"/>
      </w:rPr>
    </w:lvl>
  </w:abstractNum>
  <w:abstractNum w:abstractNumId="10" w15:restartNumberingAfterBreak="0">
    <w:nsid w:val="115821F2"/>
    <w:multiLevelType w:val="hybridMultilevel"/>
    <w:tmpl w:val="A6907A0A"/>
    <w:lvl w:ilvl="0" w:tplc="108049E6">
      <w:start w:val="1"/>
      <w:numFmt w:val="bullet"/>
      <w:lvlText w:val=""/>
      <w:lvlJc w:val="left"/>
      <w:pPr>
        <w:ind w:left="1429" w:hanging="360"/>
      </w:pPr>
      <w:rPr>
        <w:rFonts w:ascii="Symbol" w:hAnsi="Symbol" w:hint="default"/>
      </w:rPr>
    </w:lvl>
    <w:lvl w:ilvl="1" w:tplc="6C48976E">
      <w:numFmt w:val="bullet"/>
      <w:lvlText w:val="•"/>
      <w:lvlJc w:val="left"/>
      <w:pPr>
        <w:ind w:left="3199" w:hanging="1410"/>
      </w:pPr>
      <w:rPr>
        <w:rFonts w:ascii="Times New Roman" w:eastAsiaTheme="minorEastAsia" w:hAnsi="Times New Roman" w:cs="Times New Roman"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16114927"/>
    <w:multiLevelType w:val="hybridMultilevel"/>
    <w:tmpl w:val="3AD0C6F4"/>
    <w:lvl w:ilvl="0" w:tplc="108049E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17734971"/>
    <w:multiLevelType w:val="hybridMultilevel"/>
    <w:tmpl w:val="5D283B62"/>
    <w:lvl w:ilvl="0" w:tplc="108049E6">
      <w:start w:val="1"/>
      <w:numFmt w:val="bullet"/>
      <w:lvlText w:val=""/>
      <w:lvlJc w:val="left"/>
      <w:pPr>
        <w:ind w:left="1429" w:hanging="360"/>
      </w:pPr>
      <w:rPr>
        <w:rFonts w:ascii="Symbol" w:hAnsi="Symbol" w:hint="default"/>
      </w:rPr>
    </w:lvl>
    <w:lvl w:ilvl="1" w:tplc="108049E6">
      <w:start w:val="1"/>
      <w:numFmt w:val="bullet"/>
      <w:lvlText w:val=""/>
      <w:lvlJc w:val="left"/>
      <w:pPr>
        <w:ind w:left="2149" w:hanging="360"/>
      </w:pPr>
      <w:rPr>
        <w:rFonts w:ascii="Symbol" w:hAnsi="Symbol"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1A136DCF"/>
    <w:multiLevelType w:val="hybridMultilevel"/>
    <w:tmpl w:val="5492F9C2"/>
    <w:lvl w:ilvl="0" w:tplc="108049E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1F4C559C"/>
    <w:multiLevelType w:val="multilevel"/>
    <w:tmpl w:val="ABAA3D1E"/>
    <w:lvl w:ilvl="0">
      <w:start w:val="1"/>
      <w:numFmt w:val="decimal"/>
      <w:pStyle w:val="1"/>
      <w:lvlText w:val="%1."/>
      <w:lvlJc w:val="left"/>
      <w:pPr>
        <w:ind w:left="360" w:hanging="360"/>
      </w:pPr>
      <w:rPr>
        <w:rFonts w:hint="default"/>
      </w:rPr>
    </w:lvl>
    <w:lvl w:ilvl="1">
      <w:start w:val="1"/>
      <w:numFmt w:val="decimal"/>
      <w:pStyle w:val="2"/>
      <w:lvlText w:val="%1.%2."/>
      <w:lvlJc w:val="left"/>
      <w:pPr>
        <w:ind w:left="716" w:hanging="432"/>
      </w:pPr>
      <w:rPr>
        <w:rFonts w:hint="default"/>
      </w:rPr>
    </w:lvl>
    <w:lvl w:ilvl="2">
      <w:start w:val="1"/>
      <w:numFmt w:val="decimal"/>
      <w:pStyle w:val="3"/>
      <w:lvlText w:val="%1.%2.%3."/>
      <w:lvlJc w:val="left"/>
      <w:pPr>
        <w:ind w:left="1224" w:hanging="504"/>
      </w:pPr>
      <w:rPr>
        <w:rFonts w:hint="default"/>
      </w:rPr>
    </w:lvl>
    <w:lvl w:ilvl="3">
      <w:start w:val="1"/>
      <w:numFmt w:val="decimal"/>
      <w:pStyle w:val="4"/>
      <w:lvlText w:val="%1.%2.%3.%4."/>
      <w:lvlJc w:val="left"/>
      <w:pPr>
        <w:ind w:left="64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1F8F6C40"/>
    <w:multiLevelType w:val="hybridMultilevel"/>
    <w:tmpl w:val="2476403C"/>
    <w:lvl w:ilvl="0" w:tplc="108049E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1FF70676"/>
    <w:multiLevelType w:val="hybridMultilevel"/>
    <w:tmpl w:val="02F49A92"/>
    <w:lvl w:ilvl="0" w:tplc="108049E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245913D1"/>
    <w:multiLevelType w:val="hybridMultilevel"/>
    <w:tmpl w:val="CFFEDBE8"/>
    <w:lvl w:ilvl="0" w:tplc="108049E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15:restartNumberingAfterBreak="0">
    <w:nsid w:val="24DD6548"/>
    <w:multiLevelType w:val="hybridMultilevel"/>
    <w:tmpl w:val="9402BE34"/>
    <w:lvl w:ilvl="0" w:tplc="108049E6">
      <w:start w:val="1"/>
      <w:numFmt w:val="bullet"/>
      <w:lvlText w:val=""/>
      <w:lvlJc w:val="left"/>
      <w:pPr>
        <w:ind w:left="1429" w:hanging="360"/>
      </w:pPr>
      <w:rPr>
        <w:rFonts w:ascii="Symbol" w:hAnsi="Symbol" w:hint="default"/>
      </w:rPr>
    </w:lvl>
    <w:lvl w:ilvl="1" w:tplc="108049E6">
      <w:start w:val="1"/>
      <w:numFmt w:val="bullet"/>
      <w:lvlText w:val=""/>
      <w:lvlJc w:val="left"/>
      <w:pPr>
        <w:ind w:left="3199" w:hanging="1410"/>
      </w:pPr>
      <w:rPr>
        <w:rFonts w:ascii="Symbol" w:hAnsi="Symbol" w:hint="default"/>
      </w:rPr>
    </w:lvl>
    <w:lvl w:ilvl="2" w:tplc="108049E6">
      <w:start w:val="1"/>
      <w:numFmt w:val="bullet"/>
      <w:lvlText w:val=""/>
      <w:lvlJc w:val="left"/>
      <w:pPr>
        <w:ind w:left="2869" w:hanging="360"/>
      </w:pPr>
      <w:rPr>
        <w:rFonts w:ascii="Symbol" w:hAnsi="Symbol"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27A346F3"/>
    <w:multiLevelType w:val="hybridMultilevel"/>
    <w:tmpl w:val="144CFDFA"/>
    <w:lvl w:ilvl="0" w:tplc="108049E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2ADC788E"/>
    <w:multiLevelType w:val="hybridMultilevel"/>
    <w:tmpl w:val="754C5584"/>
    <w:lvl w:ilvl="0" w:tplc="108049E6">
      <w:start w:val="1"/>
      <w:numFmt w:val="bullet"/>
      <w:lvlText w:val=""/>
      <w:lvlJc w:val="left"/>
      <w:pPr>
        <w:ind w:left="1429" w:hanging="360"/>
      </w:pPr>
      <w:rPr>
        <w:rFonts w:ascii="Symbol" w:hAnsi="Symbol" w:hint="default"/>
      </w:rPr>
    </w:lvl>
    <w:lvl w:ilvl="1" w:tplc="108049E6">
      <w:start w:val="1"/>
      <w:numFmt w:val="bullet"/>
      <w:lvlText w:val=""/>
      <w:lvlJc w:val="left"/>
      <w:pPr>
        <w:ind w:left="3199" w:hanging="1410"/>
      </w:pPr>
      <w:rPr>
        <w:rFonts w:ascii="Symbol" w:hAnsi="Symbol" w:hint="default"/>
      </w:rPr>
    </w:lvl>
    <w:lvl w:ilvl="2" w:tplc="108049E6">
      <w:start w:val="1"/>
      <w:numFmt w:val="bullet"/>
      <w:lvlText w:val=""/>
      <w:lvlJc w:val="left"/>
      <w:pPr>
        <w:ind w:left="2869" w:hanging="360"/>
      </w:pPr>
      <w:rPr>
        <w:rFonts w:ascii="Symbol" w:hAnsi="Symbol"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2E497569"/>
    <w:multiLevelType w:val="hybridMultilevel"/>
    <w:tmpl w:val="FDFA1714"/>
    <w:lvl w:ilvl="0" w:tplc="108049E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317B736E"/>
    <w:multiLevelType w:val="hybridMultilevel"/>
    <w:tmpl w:val="0EE6DD80"/>
    <w:lvl w:ilvl="0" w:tplc="108049E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15:restartNumberingAfterBreak="0">
    <w:nsid w:val="331573C2"/>
    <w:multiLevelType w:val="hybridMultilevel"/>
    <w:tmpl w:val="4FB0697A"/>
    <w:lvl w:ilvl="0" w:tplc="108049E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15:restartNumberingAfterBreak="0">
    <w:nsid w:val="33D94A61"/>
    <w:multiLevelType w:val="hybridMultilevel"/>
    <w:tmpl w:val="58202D0A"/>
    <w:lvl w:ilvl="0" w:tplc="108049E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15:restartNumberingAfterBreak="0">
    <w:nsid w:val="3656475B"/>
    <w:multiLevelType w:val="hybridMultilevel"/>
    <w:tmpl w:val="5F0CC984"/>
    <w:lvl w:ilvl="0" w:tplc="108049E6">
      <w:start w:val="1"/>
      <w:numFmt w:val="bullet"/>
      <w:lvlText w:val=""/>
      <w:lvlJc w:val="left"/>
      <w:pPr>
        <w:ind w:left="1429" w:hanging="360"/>
      </w:pPr>
      <w:rPr>
        <w:rFonts w:ascii="Symbol" w:hAnsi="Symbol" w:hint="default"/>
      </w:rPr>
    </w:lvl>
    <w:lvl w:ilvl="1" w:tplc="108049E6">
      <w:start w:val="1"/>
      <w:numFmt w:val="bullet"/>
      <w:lvlText w:val=""/>
      <w:lvlJc w:val="left"/>
      <w:pPr>
        <w:ind w:left="2149" w:hanging="360"/>
      </w:pPr>
      <w:rPr>
        <w:rFonts w:ascii="Symbol" w:hAnsi="Symbol"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15:restartNumberingAfterBreak="0">
    <w:nsid w:val="3A231BF1"/>
    <w:multiLevelType w:val="hybridMultilevel"/>
    <w:tmpl w:val="27E4C418"/>
    <w:lvl w:ilvl="0" w:tplc="108049E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15:restartNumberingAfterBreak="0">
    <w:nsid w:val="3A256CFC"/>
    <w:multiLevelType w:val="hybridMultilevel"/>
    <w:tmpl w:val="C324D1A8"/>
    <w:lvl w:ilvl="0" w:tplc="108049E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15:restartNumberingAfterBreak="0">
    <w:nsid w:val="3AB44E76"/>
    <w:multiLevelType w:val="hybridMultilevel"/>
    <w:tmpl w:val="7D9C4E7E"/>
    <w:lvl w:ilvl="0" w:tplc="108049E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3DF646A5"/>
    <w:multiLevelType w:val="hybridMultilevel"/>
    <w:tmpl w:val="C81EC79C"/>
    <w:lvl w:ilvl="0" w:tplc="108049E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15:restartNumberingAfterBreak="0">
    <w:nsid w:val="412E3980"/>
    <w:multiLevelType w:val="hybridMultilevel"/>
    <w:tmpl w:val="59D806A6"/>
    <w:lvl w:ilvl="0" w:tplc="108049E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429C0D9C"/>
    <w:multiLevelType w:val="hybridMultilevel"/>
    <w:tmpl w:val="8A6A9D2C"/>
    <w:lvl w:ilvl="0" w:tplc="108049E6">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15:restartNumberingAfterBreak="0">
    <w:nsid w:val="48BD3656"/>
    <w:multiLevelType w:val="hybridMultilevel"/>
    <w:tmpl w:val="A598598C"/>
    <w:lvl w:ilvl="0" w:tplc="108049E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15:restartNumberingAfterBreak="0">
    <w:nsid w:val="48C73F08"/>
    <w:multiLevelType w:val="hybridMultilevel"/>
    <w:tmpl w:val="9C9EE4F8"/>
    <w:lvl w:ilvl="0" w:tplc="9944318A">
      <w:start w:val="1"/>
      <w:numFmt w:val="bullet"/>
      <w:pStyle w:val="10"/>
      <w:lvlText w:val=""/>
      <w:lvlJc w:val="left"/>
      <w:pPr>
        <w:ind w:left="2585" w:hanging="360"/>
      </w:pPr>
      <w:rPr>
        <w:rFonts w:ascii="Wingdings" w:hAnsi="Wingdings" w:hint="default"/>
      </w:rPr>
    </w:lvl>
    <w:lvl w:ilvl="1" w:tplc="04190003">
      <w:start w:val="1"/>
      <w:numFmt w:val="bullet"/>
      <w:lvlText w:val="o"/>
      <w:lvlJc w:val="left"/>
      <w:pPr>
        <w:ind w:left="3305" w:hanging="360"/>
      </w:pPr>
      <w:rPr>
        <w:rFonts w:ascii="Courier New" w:hAnsi="Courier New" w:cs="Courier New" w:hint="default"/>
      </w:rPr>
    </w:lvl>
    <w:lvl w:ilvl="2" w:tplc="04190005" w:tentative="1">
      <w:start w:val="1"/>
      <w:numFmt w:val="bullet"/>
      <w:lvlText w:val=""/>
      <w:lvlJc w:val="left"/>
      <w:pPr>
        <w:ind w:left="4025" w:hanging="360"/>
      </w:pPr>
      <w:rPr>
        <w:rFonts w:ascii="Wingdings" w:hAnsi="Wingdings" w:hint="default"/>
      </w:rPr>
    </w:lvl>
    <w:lvl w:ilvl="3" w:tplc="04190001" w:tentative="1">
      <w:start w:val="1"/>
      <w:numFmt w:val="bullet"/>
      <w:lvlText w:val=""/>
      <w:lvlJc w:val="left"/>
      <w:pPr>
        <w:ind w:left="4745" w:hanging="360"/>
      </w:pPr>
      <w:rPr>
        <w:rFonts w:ascii="Symbol" w:hAnsi="Symbol" w:hint="default"/>
      </w:rPr>
    </w:lvl>
    <w:lvl w:ilvl="4" w:tplc="04190003" w:tentative="1">
      <w:start w:val="1"/>
      <w:numFmt w:val="bullet"/>
      <w:lvlText w:val="o"/>
      <w:lvlJc w:val="left"/>
      <w:pPr>
        <w:ind w:left="5465" w:hanging="360"/>
      </w:pPr>
      <w:rPr>
        <w:rFonts w:ascii="Courier New" w:hAnsi="Courier New" w:cs="Courier New" w:hint="default"/>
      </w:rPr>
    </w:lvl>
    <w:lvl w:ilvl="5" w:tplc="04190005" w:tentative="1">
      <w:start w:val="1"/>
      <w:numFmt w:val="bullet"/>
      <w:lvlText w:val=""/>
      <w:lvlJc w:val="left"/>
      <w:pPr>
        <w:ind w:left="6185" w:hanging="360"/>
      </w:pPr>
      <w:rPr>
        <w:rFonts w:ascii="Wingdings" w:hAnsi="Wingdings" w:hint="default"/>
      </w:rPr>
    </w:lvl>
    <w:lvl w:ilvl="6" w:tplc="04190001" w:tentative="1">
      <w:start w:val="1"/>
      <w:numFmt w:val="bullet"/>
      <w:lvlText w:val=""/>
      <w:lvlJc w:val="left"/>
      <w:pPr>
        <w:ind w:left="6905" w:hanging="360"/>
      </w:pPr>
      <w:rPr>
        <w:rFonts w:ascii="Symbol" w:hAnsi="Symbol" w:hint="default"/>
      </w:rPr>
    </w:lvl>
    <w:lvl w:ilvl="7" w:tplc="04190003" w:tentative="1">
      <w:start w:val="1"/>
      <w:numFmt w:val="bullet"/>
      <w:lvlText w:val="o"/>
      <w:lvlJc w:val="left"/>
      <w:pPr>
        <w:ind w:left="7625" w:hanging="360"/>
      </w:pPr>
      <w:rPr>
        <w:rFonts w:ascii="Courier New" w:hAnsi="Courier New" w:cs="Courier New" w:hint="default"/>
      </w:rPr>
    </w:lvl>
    <w:lvl w:ilvl="8" w:tplc="04190005" w:tentative="1">
      <w:start w:val="1"/>
      <w:numFmt w:val="bullet"/>
      <w:lvlText w:val=""/>
      <w:lvlJc w:val="left"/>
      <w:pPr>
        <w:ind w:left="8345" w:hanging="360"/>
      </w:pPr>
      <w:rPr>
        <w:rFonts w:ascii="Wingdings" w:hAnsi="Wingdings" w:hint="default"/>
      </w:rPr>
    </w:lvl>
  </w:abstractNum>
  <w:abstractNum w:abstractNumId="34" w15:restartNumberingAfterBreak="0">
    <w:nsid w:val="4917412C"/>
    <w:multiLevelType w:val="hybridMultilevel"/>
    <w:tmpl w:val="F16E9890"/>
    <w:lvl w:ilvl="0" w:tplc="108049E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15:restartNumberingAfterBreak="0">
    <w:nsid w:val="49D52D54"/>
    <w:multiLevelType w:val="hybridMultilevel"/>
    <w:tmpl w:val="3280AC80"/>
    <w:lvl w:ilvl="0" w:tplc="108049E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15:restartNumberingAfterBreak="0">
    <w:nsid w:val="53C16D6C"/>
    <w:multiLevelType w:val="hybridMultilevel"/>
    <w:tmpl w:val="4D0E60B0"/>
    <w:lvl w:ilvl="0" w:tplc="108049E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5FC84A90"/>
    <w:multiLevelType w:val="hybridMultilevel"/>
    <w:tmpl w:val="7158AD1A"/>
    <w:lvl w:ilvl="0" w:tplc="108049E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659C53A4"/>
    <w:multiLevelType w:val="hybridMultilevel"/>
    <w:tmpl w:val="EAFE923A"/>
    <w:lvl w:ilvl="0" w:tplc="108049E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15:restartNumberingAfterBreak="0">
    <w:nsid w:val="68EC7A45"/>
    <w:multiLevelType w:val="hybridMultilevel"/>
    <w:tmpl w:val="D25A78F0"/>
    <w:lvl w:ilvl="0" w:tplc="108049E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15:restartNumberingAfterBreak="0">
    <w:nsid w:val="6A1D2D5D"/>
    <w:multiLevelType w:val="hybridMultilevel"/>
    <w:tmpl w:val="EA3219D0"/>
    <w:lvl w:ilvl="0" w:tplc="108049E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15:restartNumberingAfterBreak="0">
    <w:nsid w:val="6D8A0CB1"/>
    <w:multiLevelType w:val="hybridMultilevel"/>
    <w:tmpl w:val="1D523358"/>
    <w:lvl w:ilvl="0" w:tplc="108049E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15:restartNumberingAfterBreak="0">
    <w:nsid w:val="6DA06CCB"/>
    <w:multiLevelType w:val="hybridMultilevel"/>
    <w:tmpl w:val="D0AE5394"/>
    <w:lvl w:ilvl="0" w:tplc="108049E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6FC06B82"/>
    <w:multiLevelType w:val="hybridMultilevel"/>
    <w:tmpl w:val="4120C4CE"/>
    <w:lvl w:ilvl="0" w:tplc="108049E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15:restartNumberingAfterBreak="0">
    <w:nsid w:val="7118693A"/>
    <w:multiLevelType w:val="hybridMultilevel"/>
    <w:tmpl w:val="EE50F5EE"/>
    <w:lvl w:ilvl="0" w:tplc="108049E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15:restartNumberingAfterBreak="0">
    <w:nsid w:val="77FD0356"/>
    <w:multiLevelType w:val="hybridMultilevel"/>
    <w:tmpl w:val="C3C4D476"/>
    <w:lvl w:ilvl="0" w:tplc="108049E6">
      <w:start w:val="1"/>
      <w:numFmt w:val="bullet"/>
      <w:lvlText w:val=""/>
      <w:lvlJc w:val="left"/>
      <w:pPr>
        <w:ind w:left="1429" w:hanging="360"/>
      </w:pPr>
      <w:rPr>
        <w:rFonts w:ascii="Symbol" w:hAnsi="Symbol" w:hint="default"/>
      </w:rPr>
    </w:lvl>
    <w:lvl w:ilvl="1" w:tplc="108049E6">
      <w:start w:val="1"/>
      <w:numFmt w:val="bullet"/>
      <w:lvlText w:val=""/>
      <w:lvlJc w:val="left"/>
      <w:pPr>
        <w:ind w:left="2149" w:hanging="360"/>
      </w:pPr>
      <w:rPr>
        <w:rFonts w:ascii="Symbol" w:hAnsi="Symbol"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15:restartNumberingAfterBreak="0">
    <w:nsid w:val="781344D5"/>
    <w:multiLevelType w:val="hybridMultilevel"/>
    <w:tmpl w:val="D7521BCC"/>
    <w:lvl w:ilvl="0" w:tplc="108049E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15:restartNumberingAfterBreak="0">
    <w:nsid w:val="79895AE6"/>
    <w:multiLevelType w:val="hybridMultilevel"/>
    <w:tmpl w:val="EB54811A"/>
    <w:lvl w:ilvl="0" w:tplc="108049E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8" w15:restartNumberingAfterBreak="0">
    <w:nsid w:val="7AC22901"/>
    <w:multiLevelType w:val="hybridMultilevel"/>
    <w:tmpl w:val="6AF00AC0"/>
    <w:lvl w:ilvl="0" w:tplc="108049E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14"/>
  </w:num>
  <w:num w:numId="2">
    <w:abstractNumId w:val="33"/>
  </w:num>
  <w:num w:numId="3">
    <w:abstractNumId w:val="44"/>
  </w:num>
  <w:num w:numId="4">
    <w:abstractNumId w:val="40"/>
  </w:num>
  <w:num w:numId="5">
    <w:abstractNumId w:val="43"/>
  </w:num>
  <w:num w:numId="6">
    <w:abstractNumId w:val="23"/>
  </w:num>
  <w:num w:numId="7">
    <w:abstractNumId w:val="47"/>
  </w:num>
  <w:num w:numId="8">
    <w:abstractNumId w:val="30"/>
  </w:num>
  <w:num w:numId="9">
    <w:abstractNumId w:val="0"/>
  </w:num>
  <w:num w:numId="10">
    <w:abstractNumId w:val="37"/>
  </w:num>
  <w:num w:numId="11">
    <w:abstractNumId w:val="6"/>
  </w:num>
  <w:num w:numId="12">
    <w:abstractNumId w:val="5"/>
  </w:num>
  <w:num w:numId="13">
    <w:abstractNumId w:val="48"/>
  </w:num>
  <w:num w:numId="14">
    <w:abstractNumId w:val="13"/>
  </w:num>
  <w:num w:numId="15">
    <w:abstractNumId w:val="38"/>
  </w:num>
  <w:num w:numId="16">
    <w:abstractNumId w:val="36"/>
  </w:num>
  <w:num w:numId="17">
    <w:abstractNumId w:val="10"/>
  </w:num>
  <w:num w:numId="18">
    <w:abstractNumId w:val="2"/>
  </w:num>
  <w:num w:numId="19">
    <w:abstractNumId w:val="18"/>
  </w:num>
  <w:num w:numId="20">
    <w:abstractNumId w:val="20"/>
  </w:num>
  <w:num w:numId="21">
    <w:abstractNumId w:val="42"/>
  </w:num>
  <w:num w:numId="22">
    <w:abstractNumId w:val="8"/>
  </w:num>
  <w:num w:numId="23">
    <w:abstractNumId w:val="45"/>
  </w:num>
  <w:num w:numId="24">
    <w:abstractNumId w:val="32"/>
  </w:num>
  <w:num w:numId="25">
    <w:abstractNumId w:val="39"/>
  </w:num>
  <w:num w:numId="26">
    <w:abstractNumId w:val="27"/>
  </w:num>
  <w:num w:numId="27">
    <w:abstractNumId w:val="9"/>
  </w:num>
  <w:num w:numId="28">
    <w:abstractNumId w:val="35"/>
  </w:num>
  <w:num w:numId="29">
    <w:abstractNumId w:val="3"/>
  </w:num>
  <w:num w:numId="30">
    <w:abstractNumId w:val="46"/>
  </w:num>
  <w:num w:numId="31">
    <w:abstractNumId w:val="22"/>
  </w:num>
  <w:num w:numId="32">
    <w:abstractNumId w:val="17"/>
  </w:num>
  <w:num w:numId="33">
    <w:abstractNumId w:val="34"/>
  </w:num>
  <w:num w:numId="34">
    <w:abstractNumId w:val="29"/>
  </w:num>
  <w:num w:numId="35">
    <w:abstractNumId w:val="41"/>
  </w:num>
  <w:num w:numId="36">
    <w:abstractNumId w:val="31"/>
  </w:num>
  <w:num w:numId="37">
    <w:abstractNumId w:val="12"/>
  </w:num>
  <w:num w:numId="38">
    <w:abstractNumId w:val="25"/>
  </w:num>
  <w:num w:numId="39">
    <w:abstractNumId w:val="1"/>
  </w:num>
  <w:num w:numId="40">
    <w:abstractNumId w:val="26"/>
  </w:num>
  <w:num w:numId="41">
    <w:abstractNumId w:val="24"/>
  </w:num>
  <w:num w:numId="42">
    <w:abstractNumId w:val="19"/>
  </w:num>
  <w:num w:numId="43">
    <w:abstractNumId w:val="16"/>
  </w:num>
  <w:num w:numId="44">
    <w:abstractNumId w:val="4"/>
  </w:num>
  <w:num w:numId="45">
    <w:abstractNumId w:val="7"/>
  </w:num>
  <w:num w:numId="46">
    <w:abstractNumId w:val="11"/>
  </w:num>
  <w:num w:numId="47">
    <w:abstractNumId w:val="21"/>
  </w:num>
  <w:num w:numId="48">
    <w:abstractNumId w:val="15"/>
  </w:num>
  <w:num w:numId="49">
    <w:abstractNumId w:val="28"/>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11872"/>
    <w:rsid w:val="00000833"/>
    <w:rsid w:val="0000200C"/>
    <w:rsid w:val="00003619"/>
    <w:rsid w:val="00005050"/>
    <w:rsid w:val="00006A62"/>
    <w:rsid w:val="000072C4"/>
    <w:rsid w:val="000113F3"/>
    <w:rsid w:val="00014B0A"/>
    <w:rsid w:val="00015DAB"/>
    <w:rsid w:val="0001716F"/>
    <w:rsid w:val="00017504"/>
    <w:rsid w:val="000200BF"/>
    <w:rsid w:val="00020B13"/>
    <w:rsid w:val="00020FA8"/>
    <w:rsid w:val="00021017"/>
    <w:rsid w:val="000222C4"/>
    <w:rsid w:val="00022E45"/>
    <w:rsid w:val="00023415"/>
    <w:rsid w:val="00030F1B"/>
    <w:rsid w:val="0003169E"/>
    <w:rsid w:val="0003200F"/>
    <w:rsid w:val="00032385"/>
    <w:rsid w:val="00034A8C"/>
    <w:rsid w:val="0003534C"/>
    <w:rsid w:val="00036E5F"/>
    <w:rsid w:val="00042157"/>
    <w:rsid w:val="000422E8"/>
    <w:rsid w:val="00043B29"/>
    <w:rsid w:val="000442B3"/>
    <w:rsid w:val="000459B7"/>
    <w:rsid w:val="00045CEB"/>
    <w:rsid w:val="00046356"/>
    <w:rsid w:val="00047B66"/>
    <w:rsid w:val="00051175"/>
    <w:rsid w:val="00052478"/>
    <w:rsid w:val="000526F1"/>
    <w:rsid w:val="00052818"/>
    <w:rsid w:val="00054531"/>
    <w:rsid w:val="0005552A"/>
    <w:rsid w:val="00056652"/>
    <w:rsid w:val="00057ECA"/>
    <w:rsid w:val="00063F67"/>
    <w:rsid w:val="00064044"/>
    <w:rsid w:val="000710D9"/>
    <w:rsid w:val="000713F5"/>
    <w:rsid w:val="00074529"/>
    <w:rsid w:val="000754C9"/>
    <w:rsid w:val="00075C78"/>
    <w:rsid w:val="0007775A"/>
    <w:rsid w:val="000840E6"/>
    <w:rsid w:val="00084757"/>
    <w:rsid w:val="00084ABA"/>
    <w:rsid w:val="000854C2"/>
    <w:rsid w:val="00086307"/>
    <w:rsid w:val="000908A6"/>
    <w:rsid w:val="000913A4"/>
    <w:rsid w:val="00093D63"/>
    <w:rsid w:val="00094852"/>
    <w:rsid w:val="00094936"/>
    <w:rsid w:val="00094CD1"/>
    <w:rsid w:val="00096F59"/>
    <w:rsid w:val="000A2485"/>
    <w:rsid w:val="000A37A0"/>
    <w:rsid w:val="000A43ED"/>
    <w:rsid w:val="000A442A"/>
    <w:rsid w:val="000A578A"/>
    <w:rsid w:val="000A679A"/>
    <w:rsid w:val="000A6ACC"/>
    <w:rsid w:val="000A6F72"/>
    <w:rsid w:val="000A78B9"/>
    <w:rsid w:val="000B2A17"/>
    <w:rsid w:val="000B726E"/>
    <w:rsid w:val="000B7EC3"/>
    <w:rsid w:val="000B7FA9"/>
    <w:rsid w:val="000C0569"/>
    <w:rsid w:val="000C0888"/>
    <w:rsid w:val="000C1349"/>
    <w:rsid w:val="000C1958"/>
    <w:rsid w:val="000C2637"/>
    <w:rsid w:val="000C4807"/>
    <w:rsid w:val="000C5194"/>
    <w:rsid w:val="000C7F9C"/>
    <w:rsid w:val="000D1578"/>
    <w:rsid w:val="000D50C7"/>
    <w:rsid w:val="000D570B"/>
    <w:rsid w:val="000D62AC"/>
    <w:rsid w:val="000E3866"/>
    <w:rsid w:val="000E44A7"/>
    <w:rsid w:val="000E71F1"/>
    <w:rsid w:val="000F1E09"/>
    <w:rsid w:val="000F620D"/>
    <w:rsid w:val="0010234F"/>
    <w:rsid w:val="00102C34"/>
    <w:rsid w:val="00105A34"/>
    <w:rsid w:val="00106A15"/>
    <w:rsid w:val="001076C3"/>
    <w:rsid w:val="00110489"/>
    <w:rsid w:val="00112FA0"/>
    <w:rsid w:val="00115512"/>
    <w:rsid w:val="001170F7"/>
    <w:rsid w:val="00117C73"/>
    <w:rsid w:val="001203F0"/>
    <w:rsid w:val="00121E66"/>
    <w:rsid w:val="00123270"/>
    <w:rsid w:val="001241CD"/>
    <w:rsid w:val="00124A92"/>
    <w:rsid w:val="0012572A"/>
    <w:rsid w:val="00125A03"/>
    <w:rsid w:val="00127DAD"/>
    <w:rsid w:val="00127F66"/>
    <w:rsid w:val="0013039C"/>
    <w:rsid w:val="00134B12"/>
    <w:rsid w:val="00137CA7"/>
    <w:rsid w:val="00143B38"/>
    <w:rsid w:val="0014720D"/>
    <w:rsid w:val="001476F2"/>
    <w:rsid w:val="001552BB"/>
    <w:rsid w:val="00161703"/>
    <w:rsid w:val="00161980"/>
    <w:rsid w:val="00163C45"/>
    <w:rsid w:val="00164865"/>
    <w:rsid w:val="00165B6D"/>
    <w:rsid w:val="00170346"/>
    <w:rsid w:val="0017121B"/>
    <w:rsid w:val="001724A5"/>
    <w:rsid w:val="00173AEB"/>
    <w:rsid w:val="001754EF"/>
    <w:rsid w:val="0017585A"/>
    <w:rsid w:val="00175924"/>
    <w:rsid w:val="00175A81"/>
    <w:rsid w:val="001771BE"/>
    <w:rsid w:val="001834CB"/>
    <w:rsid w:val="001900C5"/>
    <w:rsid w:val="00191AB6"/>
    <w:rsid w:val="001934A5"/>
    <w:rsid w:val="00194AAB"/>
    <w:rsid w:val="00195310"/>
    <w:rsid w:val="001954AF"/>
    <w:rsid w:val="00196FC0"/>
    <w:rsid w:val="001970BC"/>
    <w:rsid w:val="001A0FD3"/>
    <w:rsid w:val="001A1B16"/>
    <w:rsid w:val="001A2DEC"/>
    <w:rsid w:val="001A7869"/>
    <w:rsid w:val="001B2E07"/>
    <w:rsid w:val="001B356D"/>
    <w:rsid w:val="001B5082"/>
    <w:rsid w:val="001B64AC"/>
    <w:rsid w:val="001B7FAD"/>
    <w:rsid w:val="001C0CB0"/>
    <w:rsid w:val="001C65EA"/>
    <w:rsid w:val="001C71F2"/>
    <w:rsid w:val="001D1040"/>
    <w:rsid w:val="001D12A3"/>
    <w:rsid w:val="001D290F"/>
    <w:rsid w:val="001D3D09"/>
    <w:rsid w:val="001D6D04"/>
    <w:rsid w:val="001E0E91"/>
    <w:rsid w:val="001E4C81"/>
    <w:rsid w:val="001E5E6D"/>
    <w:rsid w:val="001E6586"/>
    <w:rsid w:val="001F09D2"/>
    <w:rsid w:val="001F18B5"/>
    <w:rsid w:val="001F2085"/>
    <w:rsid w:val="001F223E"/>
    <w:rsid w:val="001F5DFC"/>
    <w:rsid w:val="001F675E"/>
    <w:rsid w:val="001F6F35"/>
    <w:rsid w:val="001F6FA2"/>
    <w:rsid w:val="001F7300"/>
    <w:rsid w:val="00200129"/>
    <w:rsid w:val="0020161F"/>
    <w:rsid w:val="002027D4"/>
    <w:rsid w:val="00207CD0"/>
    <w:rsid w:val="00210A44"/>
    <w:rsid w:val="00211D57"/>
    <w:rsid w:val="002138FF"/>
    <w:rsid w:val="0021588F"/>
    <w:rsid w:val="0022011A"/>
    <w:rsid w:val="00222ACB"/>
    <w:rsid w:val="00223BE0"/>
    <w:rsid w:val="00224250"/>
    <w:rsid w:val="00224C19"/>
    <w:rsid w:val="00225708"/>
    <w:rsid w:val="0022574E"/>
    <w:rsid w:val="00226730"/>
    <w:rsid w:val="00233013"/>
    <w:rsid w:val="00235AE2"/>
    <w:rsid w:val="00243587"/>
    <w:rsid w:val="00245242"/>
    <w:rsid w:val="00247C6C"/>
    <w:rsid w:val="00250A55"/>
    <w:rsid w:val="00250BBB"/>
    <w:rsid w:val="0025668C"/>
    <w:rsid w:val="00260C5B"/>
    <w:rsid w:val="002617C4"/>
    <w:rsid w:val="00261F7A"/>
    <w:rsid w:val="00264E0F"/>
    <w:rsid w:val="00265A59"/>
    <w:rsid w:val="00265F29"/>
    <w:rsid w:val="002702AA"/>
    <w:rsid w:val="00271FB2"/>
    <w:rsid w:val="00277158"/>
    <w:rsid w:val="002779D1"/>
    <w:rsid w:val="00281C0F"/>
    <w:rsid w:val="00282D5F"/>
    <w:rsid w:val="00284F4F"/>
    <w:rsid w:val="00287AC3"/>
    <w:rsid w:val="00291CF7"/>
    <w:rsid w:val="00293FB4"/>
    <w:rsid w:val="00295024"/>
    <w:rsid w:val="00295D36"/>
    <w:rsid w:val="00296682"/>
    <w:rsid w:val="002A0024"/>
    <w:rsid w:val="002A1A71"/>
    <w:rsid w:val="002A2DDF"/>
    <w:rsid w:val="002A51DA"/>
    <w:rsid w:val="002B0DBC"/>
    <w:rsid w:val="002B2301"/>
    <w:rsid w:val="002B5343"/>
    <w:rsid w:val="002B59B5"/>
    <w:rsid w:val="002B65AE"/>
    <w:rsid w:val="002B6840"/>
    <w:rsid w:val="002B6B87"/>
    <w:rsid w:val="002B7754"/>
    <w:rsid w:val="002C0685"/>
    <w:rsid w:val="002C1CA9"/>
    <w:rsid w:val="002C6566"/>
    <w:rsid w:val="002D04C5"/>
    <w:rsid w:val="002D11DB"/>
    <w:rsid w:val="002D2089"/>
    <w:rsid w:val="002D27EC"/>
    <w:rsid w:val="002D34BF"/>
    <w:rsid w:val="002D37FB"/>
    <w:rsid w:val="002D77F2"/>
    <w:rsid w:val="002E03BF"/>
    <w:rsid w:val="002E2109"/>
    <w:rsid w:val="002E2C15"/>
    <w:rsid w:val="002E37C5"/>
    <w:rsid w:val="002E5E02"/>
    <w:rsid w:val="002F1F43"/>
    <w:rsid w:val="002F29C3"/>
    <w:rsid w:val="002F3FAC"/>
    <w:rsid w:val="002F4DE2"/>
    <w:rsid w:val="002F5614"/>
    <w:rsid w:val="002F58B7"/>
    <w:rsid w:val="002F645B"/>
    <w:rsid w:val="002F784D"/>
    <w:rsid w:val="00301A60"/>
    <w:rsid w:val="003115EA"/>
    <w:rsid w:val="003127D4"/>
    <w:rsid w:val="0031441B"/>
    <w:rsid w:val="00317F8D"/>
    <w:rsid w:val="0032658C"/>
    <w:rsid w:val="003305B9"/>
    <w:rsid w:val="0033185E"/>
    <w:rsid w:val="00340D3D"/>
    <w:rsid w:val="00341136"/>
    <w:rsid w:val="00341AC8"/>
    <w:rsid w:val="0034207C"/>
    <w:rsid w:val="00343E0E"/>
    <w:rsid w:val="003470C4"/>
    <w:rsid w:val="003501EE"/>
    <w:rsid w:val="003509A7"/>
    <w:rsid w:val="00350E61"/>
    <w:rsid w:val="00351992"/>
    <w:rsid w:val="00355A56"/>
    <w:rsid w:val="00355E83"/>
    <w:rsid w:val="00356708"/>
    <w:rsid w:val="0035775A"/>
    <w:rsid w:val="0036007A"/>
    <w:rsid w:val="00362624"/>
    <w:rsid w:val="003634D5"/>
    <w:rsid w:val="003638B2"/>
    <w:rsid w:val="00364AAF"/>
    <w:rsid w:val="00367EBF"/>
    <w:rsid w:val="00370376"/>
    <w:rsid w:val="00371C07"/>
    <w:rsid w:val="00371CA2"/>
    <w:rsid w:val="003729AB"/>
    <w:rsid w:val="00372C17"/>
    <w:rsid w:val="00372D8E"/>
    <w:rsid w:val="00375CC4"/>
    <w:rsid w:val="0038585A"/>
    <w:rsid w:val="0039248C"/>
    <w:rsid w:val="00392A38"/>
    <w:rsid w:val="003A12B4"/>
    <w:rsid w:val="003A2F32"/>
    <w:rsid w:val="003A359D"/>
    <w:rsid w:val="003A5871"/>
    <w:rsid w:val="003A7C57"/>
    <w:rsid w:val="003B0868"/>
    <w:rsid w:val="003B339A"/>
    <w:rsid w:val="003B6A35"/>
    <w:rsid w:val="003B6B57"/>
    <w:rsid w:val="003B7407"/>
    <w:rsid w:val="003C1141"/>
    <w:rsid w:val="003C30C4"/>
    <w:rsid w:val="003C3FE2"/>
    <w:rsid w:val="003C65AB"/>
    <w:rsid w:val="003C754A"/>
    <w:rsid w:val="003C764A"/>
    <w:rsid w:val="003D05FE"/>
    <w:rsid w:val="003D16A7"/>
    <w:rsid w:val="003E16D7"/>
    <w:rsid w:val="003E2DA8"/>
    <w:rsid w:val="003E35F8"/>
    <w:rsid w:val="003E4537"/>
    <w:rsid w:val="003E4B55"/>
    <w:rsid w:val="003E4F4F"/>
    <w:rsid w:val="003E54F0"/>
    <w:rsid w:val="003E692D"/>
    <w:rsid w:val="003E7D82"/>
    <w:rsid w:val="003F03A8"/>
    <w:rsid w:val="003F0C29"/>
    <w:rsid w:val="003F3EE2"/>
    <w:rsid w:val="003F3F54"/>
    <w:rsid w:val="003F3FEF"/>
    <w:rsid w:val="003F4E77"/>
    <w:rsid w:val="003F64EB"/>
    <w:rsid w:val="003F68B6"/>
    <w:rsid w:val="003F70B9"/>
    <w:rsid w:val="003F7BBB"/>
    <w:rsid w:val="004021FA"/>
    <w:rsid w:val="00403416"/>
    <w:rsid w:val="0040635F"/>
    <w:rsid w:val="00407304"/>
    <w:rsid w:val="0041760D"/>
    <w:rsid w:val="00417C3B"/>
    <w:rsid w:val="00417DB5"/>
    <w:rsid w:val="00424517"/>
    <w:rsid w:val="004247B2"/>
    <w:rsid w:val="00426834"/>
    <w:rsid w:val="00431282"/>
    <w:rsid w:val="00431EC2"/>
    <w:rsid w:val="00436A6B"/>
    <w:rsid w:val="00437474"/>
    <w:rsid w:val="00440975"/>
    <w:rsid w:val="004409B7"/>
    <w:rsid w:val="004415F0"/>
    <w:rsid w:val="00442BF3"/>
    <w:rsid w:val="00456386"/>
    <w:rsid w:val="00457CCE"/>
    <w:rsid w:val="004622B7"/>
    <w:rsid w:val="00464E71"/>
    <w:rsid w:val="0046690D"/>
    <w:rsid w:val="00470390"/>
    <w:rsid w:val="0047155B"/>
    <w:rsid w:val="00471782"/>
    <w:rsid w:val="00471B14"/>
    <w:rsid w:val="00476C60"/>
    <w:rsid w:val="00477E70"/>
    <w:rsid w:val="004808AC"/>
    <w:rsid w:val="004815E3"/>
    <w:rsid w:val="00481CCE"/>
    <w:rsid w:val="00481D4C"/>
    <w:rsid w:val="00482AFE"/>
    <w:rsid w:val="00482BA3"/>
    <w:rsid w:val="00486ABD"/>
    <w:rsid w:val="004872E3"/>
    <w:rsid w:val="0048739D"/>
    <w:rsid w:val="00490E7A"/>
    <w:rsid w:val="0049235E"/>
    <w:rsid w:val="004923FA"/>
    <w:rsid w:val="00492C63"/>
    <w:rsid w:val="0049302B"/>
    <w:rsid w:val="00493356"/>
    <w:rsid w:val="00493DB8"/>
    <w:rsid w:val="00496634"/>
    <w:rsid w:val="004A0273"/>
    <w:rsid w:val="004A04A0"/>
    <w:rsid w:val="004A097A"/>
    <w:rsid w:val="004A1A1C"/>
    <w:rsid w:val="004B5954"/>
    <w:rsid w:val="004B5C86"/>
    <w:rsid w:val="004B62B3"/>
    <w:rsid w:val="004B70E5"/>
    <w:rsid w:val="004C1736"/>
    <w:rsid w:val="004C50BF"/>
    <w:rsid w:val="004D1B60"/>
    <w:rsid w:val="004D2452"/>
    <w:rsid w:val="004D3834"/>
    <w:rsid w:val="004D596B"/>
    <w:rsid w:val="004D6828"/>
    <w:rsid w:val="004D768D"/>
    <w:rsid w:val="004D7C42"/>
    <w:rsid w:val="004E0133"/>
    <w:rsid w:val="004E7F2F"/>
    <w:rsid w:val="004F3C13"/>
    <w:rsid w:val="00504E00"/>
    <w:rsid w:val="00504F04"/>
    <w:rsid w:val="00505447"/>
    <w:rsid w:val="00506023"/>
    <w:rsid w:val="00511872"/>
    <w:rsid w:val="00513859"/>
    <w:rsid w:val="0051391D"/>
    <w:rsid w:val="00513DC3"/>
    <w:rsid w:val="0052502D"/>
    <w:rsid w:val="00531398"/>
    <w:rsid w:val="00531DD4"/>
    <w:rsid w:val="00534457"/>
    <w:rsid w:val="005358DD"/>
    <w:rsid w:val="00536AB4"/>
    <w:rsid w:val="005428DB"/>
    <w:rsid w:val="005436CD"/>
    <w:rsid w:val="0054680B"/>
    <w:rsid w:val="00550EA5"/>
    <w:rsid w:val="0055341A"/>
    <w:rsid w:val="0056275A"/>
    <w:rsid w:val="00566CA9"/>
    <w:rsid w:val="00567C52"/>
    <w:rsid w:val="00572222"/>
    <w:rsid w:val="00575FED"/>
    <w:rsid w:val="0057618A"/>
    <w:rsid w:val="00577541"/>
    <w:rsid w:val="00580423"/>
    <w:rsid w:val="00583736"/>
    <w:rsid w:val="005837A4"/>
    <w:rsid w:val="00591561"/>
    <w:rsid w:val="005946BB"/>
    <w:rsid w:val="00596561"/>
    <w:rsid w:val="005A264B"/>
    <w:rsid w:val="005A2DFD"/>
    <w:rsid w:val="005A67D3"/>
    <w:rsid w:val="005A7471"/>
    <w:rsid w:val="005A7E47"/>
    <w:rsid w:val="005B029C"/>
    <w:rsid w:val="005B21B6"/>
    <w:rsid w:val="005B4B40"/>
    <w:rsid w:val="005B6A4F"/>
    <w:rsid w:val="005C1522"/>
    <w:rsid w:val="005C2EBE"/>
    <w:rsid w:val="005C65CD"/>
    <w:rsid w:val="005C6A3D"/>
    <w:rsid w:val="005C6E66"/>
    <w:rsid w:val="005D1629"/>
    <w:rsid w:val="005D25C8"/>
    <w:rsid w:val="005D30C8"/>
    <w:rsid w:val="005D42D5"/>
    <w:rsid w:val="005D4677"/>
    <w:rsid w:val="005D4A70"/>
    <w:rsid w:val="005E1C2A"/>
    <w:rsid w:val="005E29D0"/>
    <w:rsid w:val="005F001A"/>
    <w:rsid w:val="005F2D29"/>
    <w:rsid w:val="005F4AC9"/>
    <w:rsid w:val="00602F65"/>
    <w:rsid w:val="00603999"/>
    <w:rsid w:val="00604BA7"/>
    <w:rsid w:val="00607EAA"/>
    <w:rsid w:val="00611005"/>
    <w:rsid w:val="00611164"/>
    <w:rsid w:val="006111CC"/>
    <w:rsid w:val="00611F3B"/>
    <w:rsid w:val="00616587"/>
    <w:rsid w:val="00616A8D"/>
    <w:rsid w:val="00620CDA"/>
    <w:rsid w:val="00621ADC"/>
    <w:rsid w:val="00622FB1"/>
    <w:rsid w:val="00625690"/>
    <w:rsid w:val="0062690C"/>
    <w:rsid w:val="00627A9B"/>
    <w:rsid w:val="00631436"/>
    <w:rsid w:val="00633E53"/>
    <w:rsid w:val="00634365"/>
    <w:rsid w:val="00635947"/>
    <w:rsid w:val="006368C1"/>
    <w:rsid w:val="00636F19"/>
    <w:rsid w:val="00643AAE"/>
    <w:rsid w:val="00644F81"/>
    <w:rsid w:val="00650E0D"/>
    <w:rsid w:val="00652F51"/>
    <w:rsid w:val="00655C06"/>
    <w:rsid w:val="0065642F"/>
    <w:rsid w:val="00662527"/>
    <w:rsid w:val="0066253B"/>
    <w:rsid w:val="00663466"/>
    <w:rsid w:val="00664E11"/>
    <w:rsid w:val="006655BC"/>
    <w:rsid w:val="00666EEB"/>
    <w:rsid w:val="00667A00"/>
    <w:rsid w:val="00671CA5"/>
    <w:rsid w:val="00671E36"/>
    <w:rsid w:val="0067754D"/>
    <w:rsid w:val="006807C2"/>
    <w:rsid w:val="0068270E"/>
    <w:rsid w:val="0068385F"/>
    <w:rsid w:val="006844BF"/>
    <w:rsid w:val="0068562E"/>
    <w:rsid w:val="006917A4"/>
    <w:rsid w:val="00695494"/>
    <w:rsid w:val="00695FEE"/>
    <w:rsid w:val="006977A4"/>
    <w:rsid w:val="006A0D22"/>
    <w:rsid w:val="006A2397"/>
    <w:rsid w:val="006A3119"/>
    <w:rsid w:val="006A3AFD"/>
    <w:rsid w:val="006A417E"/>
    <w:rsid w:val="006A475E"/>
    <w:rsid w:val="006A74B1"/>
    <w:rsid w:val="006A7C06"/>
    <w:rsid w:val="006B08D2"/>
    <w:rsid w:val="006B0AC2"/>
    <w:rsid w:val="006B1983"/>
    <w:rsid w:val="006B2923"/>
    <w:rsid w:val="006B3FD3"/>
    <w:rsid w:val="006B538D"/>
    <w:rsid w:val="006C0286"/>
    <w:rsid w:val="006C203A"/>
    <w:rsid w:val="006C2B5E"/>
    <w:rsid w:val="006C450B"/>
    <w:rsid w:val="006C564C"/>
    <w:rsid w:val="006D1314"/>
    <w:rsid w:val="006D6A04"/>
    <w:rsid w:val="006D7454"/>
    <w:rsid w:val="006E69A4"/>
    <w:rsid w:val="006E6E3F"/>
    <w:rsid w:val="006F06F2"/>
    <w:rsid w:val="006F1574"/>
    <w:rsid w:val="006F77DB"/>
    <w:rsid w:val="006F7897"/>
    <w:rsid w:val="00700822"/>
    <w:rsid w:val="00700C1B"/>
    <w:rsid w:val="007068B7"/>
    <w:rsid w:val="00711B6D"/>
    <w:rsid w:val="00713FF2"/>
    <w:rsid w:val="00715197"/>
    <w:rsid w:val="00717AAA"/>
    <w:rsid w:val="007223B4"/>
    <w:rsid w:val="0072242D"/>
    <w:rsid w:val="00723EFD"/>
    <w:rsid w:val="00724547"/>
    <w:rsid w:val="007278F4"/>
    <w:rsid w:val="00730A52"/>
    <w:rsid w:val="00732BD9"/>
    <w:rsid w:val="007365F8"/>
    <w:rsid w:val="00742764"/>
    <w:rsid w:val="00744300"/>
    <w:rsid w:val="00746474"/>
    <w:rsid w:val="00751228"/>
    <w:rsid w:val="00752B84"/>
    <w:rsid w:val="00752DF4"/>
    <w:rsid w:val="0075421C"/>
    <w:rsid w:val="007602F3"/>
    <w:rsid w:val="007605CA"/>
    <w:rsid w:val="00760D26"/>
    <w:rsid w:val="0076293A"/>
    <w:rsid w:val="007635B2"/>
    <w:rsid w:val="0076376E"/>
    <w:rsid w:val="007637E9"/>
    <w:rsid w:val="007647FA"/>
    <w:rsid w:val="0076566C"/>
    <w:rsid w:val="00772C92"/>
    <w:rsid w:val="00776FBD"/>
    <w:rsid w:val="0078030E"/>
    <w:rsid w:val="00781664"/>
    <w:rsid w:val="00783400"/>
    <w:rsid w:val="0078739F"/>
    <w:rsid w:val="007922F0"/>
    <w:rsid w:val="00793F48"/>
    <w:rsid w:val="00795607"/>
    <w:rsid w:val="00795FE9"/>
    <w:rsid w:val="0079628B"/>
    <w:rsid w:val="007963CC"/>
    <w:rsid w:val="007967AE"/>
    <w:rsid w:val="00796DE5"/>
    <w:rsid w:val="007A1252"/>
    <w:rsid w:val="007A16B7"/>
    <w:rsid w:val="007A360C"/>
    <w:rsid w:val="007A3CDF"/>
    <w:rsid w:val="007A55C5"/>
    <w:rsid w:val="007A5D4A"/>
    <w:rsid w:val="007A65AD"/>
    <w:rsid w:val="007A71BD"/>
    <w:rsid w:val="007C18D2"/>
    <w:rsid w:val="007C299E"/>
    <w:rsid w:val="007C2A4C"/>
    <w:rsid w:val="007C5747"/>
    <w:rsid w:val="007D2829"/>
    <w:rsid w:val="007D31FD"/>
    <w:rsid w:val="007D478A"/>
    <w:rsid w:val="007D75BC"/>
    <w:rsid w:val="007E1A11"/>
    <w:rsid w:val="007E1F9C"/>
    <w:rsid w:val="007E341A"/>
    <w:rsid w:val="007E512E"/>
    <w:rsid w:val="007E5506"/>
    <w:rsid w:val="007E65CC"/>
    <w:rsid w:val="007E6683"/>
    <w:rsid w:val="007F23A0"/>
    <w:rsid w:val="007F2425"/>
    <w:rsid w:val="007F2695"/>
    <w:rsid w:val="007F4589"/>
    <w:rsid w:val="007F574B"/>
    <w:rsid w:val="007F7E3E"/>
    <w:rsid w:val="007F7FFA"/>
    <w:rsid w:val="0080122B"/>
    <w:rsid w:val="00802856"/>
    <w:rsid w:val="00803CAD"/>
    <w:rsid w:val="00804DF9"/>
    <w:rsid w:val="00805B4E"/>
    <w:rsid w:val="00805CF5"/>
    <w:rsid w:val="00806917"/>
    <w:rsid w:val="00806B88"/>
    <w:rsid w:val="008105B6"/>
    <w:rsid w:val="0081469E"/>
    <w:rsid w:val="008147B3"/>
    <w:rsid w:val="00815CCD"/>
    <w:rsid w:val="00820251"/>
    <w:rsid w:val="008203A9"/>
    <w:rsid w:val="00821191"/>
    <w:rsid w:val="00824EB9"/>
    <w:rsid w:val="008260BD"/>
    <w:rsid w:val="008313E0"/>
    <w:rsid w:val="00833AA1"/>
    <w:rsid w:val="00835657"/>
    <w:rsid w:val="00835FB8"/>
    <w:rsid w:val="008368C1"/>
    <w:rsid w:val="00840E38"/>
    <w:rsid w:val="00841B17"/>
    <w:rsid w:val="00842CEF"/>
    <w:rsid w:val="008446C0"/>
    <w:rsid w:val="00845910"/>
    <w:rsid w:val="00850136"/>
    <w:rsid w:val="008505D9"/>
    <w:rsid w:val="0085271A"/>
    <w:rsid w:val="00852DD9"/>
    <w:rsid w:val="00853460"/>
    <w:rsid w:val="008551FA"/>
    <w:rsid w:val="00860E20"/>
    <w:rsid w:val="0086218A"/>
    <w:rsid w:val="00867355"/>
    <w:rsid w:val="0087124A"/>
    <w:rsid w:val="00872018"/>
    <w:rsid w:val="00873793"/>
    <w:rsid w:val="00874D67"/>
    <w:rsid w:val="008773AF"/>
    <w:rsid w:val="00885C8B"/>
    <w:rsid w:val="00886B62"/>
    <w:rsid w:val="008905BB"/>
    <w:rsid w:val="00890C40"/>
    <w:rsid w:val="00891599"/>
    <w:rsid w:val="00891A83"/>
    <w:rsid w:val="008945CC"/>
    <w:rsid w:val="00894928"/>
    <w:rsid w:val="0089620D"/>
    <w:rsid w:val="008964F5"/>
    <w:rsid w:val="008A2ADA"/>
    <w:rsid w:val="008A3D23"/>
    <w:rsid w:val="008A4C99"/>
    <w:rsid w:val="008A5172"/>
    <w:rsid w:val="008B0614"/>
    <w:rsid w:val="008B225A"/>
    <w:rsid w:val="008B3672"/>
    <w:rsid w:val="008B7005"/>
    <w:rsid w:val="008B7E9B"/>
    <w:rsid w:val="008C12CC"/>
    <w:rsid w:val="008C1483"/>
    <w:rsid w:val="008C2B90"/>
    <w:rsid w:val="008C37BF"/>
    <w:rsid w:val="008C6870"/>
    <w:rsid w:val="008D037C"/>
    <w:rsid w:val="008D18C0"/>
    <w:rsid w:val="008D1DC6"/>
    <w:rsid w:val="008D5648"/>
    <w:rsid w:val="008E250C"/>
    <w:rsid w:val="008E5D6C"/>
    <w:rsid w:val="008E69FD"/>
    <w:rsid w:val="008F332D"/>
    <w:rsid w:val="008F4880"/>
    <w:rsid w:val="008F76EA"/>
    <w:rsid w:val="009006E4"/>
    <w:rsid w:val="00904D29"/>
    <w:rsid w:val="0090523C"/>
    <w:rsid w:val="009065C9"/>
    <w:rsid w:val="00906B54"/>
    <w:rsid w:val="00910A0F"/>
    <w:rsid w:val="0091242C"/>
    <w:rsid w:val="009124AB"/>
    <w:rsid w:val="0091355F"/>
    <w:rsid w:val="009141A3"/>
    <w:rsid w:val="00916570"/>
    <w:rsid w:val="00916AC5"/>
    <w:rsid w:val="00917FEE"/>
    <w:rsid w:val="0092308E"/>
    <w:rsid w:val="00924FE5"/>
    <w:rsid w:val="0092509C"/>
    <w:rsid w:val="00932EBA"/>
    <w:rsid w:val="0093341A"/>
    <w:rsid w:val="00933D52"/>
    <w:rsid w:val="00935F9D"/>
    <w:rsid w:val="0093647C"/>
    <w:rsid w:val="00936812"/>
    <w:rsid w:val="00937018"/>
    <w:rsid w:val="009407DD"/>
    <w:rsid w:val="0094278A"/>
    <w:rsid w:val="00944172"/>
    <w:rsid w:val="00945E71"/>
    <w:rsid w:val="00946465"/>
    <w:rsid w:val="00950F30"/>
    <w:rsid w:val="00953FFA"/>
    <w:rsid w:val="0095426E"/>
    <w:rsid w:val="0096139B"/>
    <w:rsid w:val="0096315B"/>
    <w:rsid w:val="00963B26"/>
    <w:rsid w:val="00965E6B"/>
    <w:rsid w:val="00965F54"/>
    <w:rsid w:val="009678AE"/>
    <w:rsid w:val="00971136"/>
    <w:rsid w:val="00972BD5"/>
    <w:rsid w:val="0097312B"/>
    <w:rsid w:val="00974F3F"/>
    <w:rsid w:val="00975F7F"/>
    <w:rsid w:val="00976A20"/>
    <w:rsid w:val="0098275A"/>
    <w:rsid w:val="009850A9"/>
    <w:rsid w:val="00992F55"/>
    <w:rsid w:val="00994348"/>
    <w:rsid w:val="00997D37"/>
    <w:rsid w:val="00997FB6"/>
    <w:rsid w:val="009A46F7"/>
    <w:rsid w:val="009B0A02"/>
    <w:rsid w:val="009B31B9"/>
    <w:rsid w:val="009B3895"/>
    <w:rsid w:val="009B411D"/>
    <w:rsid w:val="009B7EDD"/>
    <w:rsid w:val="009C0F5E"/>
    <w:rsid w:val="009C4A7E"/>
    <w:rsid w:val="009C501C"/>
    <w:rsid w:val="009C6238"/>
    <w:rsid w:val="009D0FEF"/>
    <w:rsid w:val="009D1239"/>
    <w:rsid w:val="009D219C"/>
    <w:rsid w:val="009D23B7"/>
    <w:rsid w:val="009D258E"/>
    <w:rsid w:val="009D371F"/>
    <w:rsid w:val="009D496F"/>
    <w:rsid w:val="009E4959"/>
    <w:rsid w:val="009E49E1"/>
    <w:rsid w:val="009E5AA3"/>
    <w:rsid w:val="009F16CF"/>
    <w:rsid w:val="00A020BF"/>
    <w:rsid w:val="00A03CE7"/>
    <w:rsid w:val="00A04931"/>
    <w:rsid w:val="00A04CC5"/>
    <w:rsid w:val="00A074CF"/>
    <w:rsid w:val="00A0780C"/>
    <w:rsid w:val="00A07E37"/>
    <w:rsid w:val="00A119A8"/>
    <w:rsid w:val="00A12291"/>
    <w:rsid w:val="00A1360A"/>
    <w:rsid w:val="00A16160"/>
    <w:rsid w:val="00A21759"/>
    <w:rsid w:val="00A2270F"/>
    <w:rsid w:val="00A23CA7"/>
    <w:rsid w:val="00A2452B"/>
    <w:rsid w:val="00A270E7"/>
    <w:rsid w:val="00A31996"/>
    <w:rsid w:val="00A31DE5"/>
    <w:rsid w:val="00A34570"/>
    <w:rsid w:val="00A35B2E"/>
    <w:rsid w:val="00A35E5F"/>
    <w:rsid w:val="00A36CB3"/>
    <w:rsid w:val="00A37EEB"/>
    <w:rsid w:val="00A40272"/>
    <w:rsid w:val="00A412C0"/>
    <w:rsid w:val="00A448A4"/>
    <w:rsid w:val="00A45DF0"/>
    <w:rsid w:val="00A519C3"/>
    <w:rsid w:val="00A51EDD"/>
    <w:rsid w:val="00A5247D"/>
    <w:rsid w:val="00A548EA"/>
    <w:rsid w:val="00A54F9C"/>
    <w:rsid w:val="00A578F4"/>
    <w:rsid w:val="00A57B29"/>
    <w:rsid w:val="00A62055"/>
    <w:rsid w:val="00A630BF"/>
    <w:rsid w:val="00A64911"/>
    <w:rsid w:val="00A667D8"/>
    <w:rsid w:val="00A67538"/>
    <w:rsid w:val="00A7114D"/>
    <w:rsid w:val="00A73279"/>
    <w:rsid w:val="00A73651"/>
    <w:rsid w:val="00A7421A"/>
    <w:rsid w:val="00A74FA2"/>
    <w:rsid w:val="00A76ECA"/>
    <w:rsid w:val="00A800BF"/>
    <w:rsid w:val="00A83C18"/>
    <w:rsid w:val="00A841D4"/>
    <w:rsid w:val="00A84D9B"/>
    <w:rsid w:val="00A90B44"/>
    <w:rsid w:val="00A91424"/>
    <w:rsid w:val="00A926B6"/>
    <w:rsid w:val="00A945C2"/>
    <w:rsid w:val="00A95696"/>
    <w:rsid w:val="00A957CE"/>
    <w:rsid w:val="00A9585D"/>
    <w:rsid w:val="00A96A92"/>
    <w:rsid w:val="00A96FDB"/>
    <w:rsid w:val="00AA0BEC"/>
    <w:rsid w:val="00AA11F0"/>
    <w:rsid w:val="00AA1412"/>
    <w:rsid w:val="00AA2831"/>
    <w:rsid w:val="00AA5B53"/>
    <w:rsid w:val="00AA5DF9"/>
    <w:rsid w:val="00AA622E"/>
    <w:rsid w:val="00AA70B6"/>
    <w:rsid w:val="00AA75A3"/>
    <w:rsid w:val="00AB07B2"/>
    <w:rsid w:val="00AB0858"/>
    <w:rsid w:val="00AB0F9E"/>
    <w:rsid w:val="00AB2078"/>
    <w:rsid w:val="00AB2DFB"/>
    <w:rsid w:val="00AB4BF3"/>
    <w:rsid w:val="00AB5C1F"/>
    <w:rsid w:val="00AB63BC"/>
    <w:rsid w:val="00AB6911"/>
    <w:rsid w:val="00AB6E17"/>
    <w:rsid w:val="00AB74A1"/>
    <w:rsid w:val="00AC204B"/>
    <w:rsid w:val="00AC2313"/>
    <w:rsid w:val="00AC3161"/>
    <w:rsid w:val="00AC3F51"/>
    <w:rsid w:val="00AC4A90"/>
    <w:rsid w:val="00AC5AFB"/>
    <w:rsid w:val="00AC6527"/>
    <w:rsid w:val="00AC785C"/>
    <w:rsid w:val="00AD094D"/>
    <w:rsid w:val="00AD0AB4"/>
    <w:rsid w:val="00AD2B1F"/>
    <w:rsid w:val="00AD2C22"/>
    <w:rsid w:val="00AD2D57"/>
    <w:rsid w:val="00AD2F84"/>
    <w:rsid w:val="00AD324F"/>
    <w:rsid w:val="00AD3EF6"/>
    <w:rsid w:val="00AD5742"/>
    <w:rsid w:val="00AE17D7"/>
    <w:rsid w:val="00AE594E"/>
    <w:rsid w:val="00AE77DC"/>
    <w:rsid w:val="00AF0EDF"/>
    <w:rsid w:val="00AF3306"/>
    <w:rsid w:val="00AF57F7"/>
    <w:rsid w:val="00AF6EC0"/>
    <w:rsid w:val="00B009EE"/>
    <w:rsid w:val="00B02E32"/>
    <w:rsid w:val="00B034E3"/>
    <w:rsid w:val="00B0537B"/>
    <w:rsid w:val="00B05EFF"/>
    <w:rsid w:val="00B06E4E"/>
    <w:rsid w:val="00B070CC"/>
    <w:rsid w:val="00B11314"/>
    <w:rsid w:val="00B1266E"/>
    <w:rsid w:val="00B126B5"/>
    <w:rsid w:val="00B14BFF"/>
    <w:rsid w:val="00B14F91"/>
    <w:rsid w:val="00B15C73"/>
    <w:rsid w:val="00B169B6"/>
    <w:rsid w:val="00B17635"/>
    <w:rsid w:val="00B200C0"/>
    <w:rsid w:val="00B20E5C"/>
    <w:rsid w:val="00B23746"/>
    <w:rsid w:val="00B2420E"/>
    <w:rsid w:val="00B264A1"/>
    <w:rsid w:val="00B30DEB"/>
    <w:rsid w:val="00B31D8D"/>
    <w:rsid w:val="00B320CC"/>
    <w:rsid w:val="00B32642"/>
    <w:rsid w:val="00B32FDA"/>
    <w:rsid w:val="00B33F9D"/>
    <w:rsid w:val="00B414CA"/>
    <w:rsid w:val="00B41991"/>
    <w:rsid w:val="00B41DEC"/>
    <w:rsid w:val="00B42D17"/>
    <w:rsid w:val="00B45578"/>
    <w:rsid w:val="00B47A0D"/>
    <w:rsid w:val="00B510BC"/>
    <w:rsid w:val="00B57DAF"/>
    <w:rsid w:val="00B62BFD"/>
    <w:rsid w:val="00B633E2"/>
    <w:rsid w:val="00B63EAD"/>
    <w:rsid w:val="00B65C90"/>
    <w:rsid w:val="00B66878"/>
    <w:rsid w:val="00B66CCF"/>
    <w:rsid w:val="00B708EB"/>
    <w:rsid w:val="00B70A26"/>
    <w:rsid w:val="00B73046"/>
    <w:rsid w:val="00B74CE3"/>
    <w:rsid w:val="00B75857"/>
    <w:rsid w:val="00B75E9D"/>
    <w:rsid w:val="00B77303"/>
    <w:rsid w:val="00B81FB0"/>
    <w:rsid w:val="00B855C8"/>
    <w:rsid w:val="00B87A5A"/>
    <w:rsid w:val="00B92501"/>
    <w:rsid w:val="00B925F0"/>
    <w:rsid w:val="00B931B4"/>
    <w:rsid w:val="00B93468"/>
    <w:rsid w:val="00B9349C"/>
    <w:rsid w:val="00BA0407"/>
    <w:rsid w:val="00BA1636"/>
    <w:rsid w:val="00BA1F52"/>
    <w:rsid w:val="00BA2577"/>
    <w:rsid w:val="00BA37DD"/>
    <w:rsid w:val="00BB45A7"/>
    <w:rsid w:val="00BB70A0"/>
    <w:rsid w:val="00BC0231"/>
    <w:rsid w:val="00BC3030"/>
    <w:rsid w:val="00BC347E"/>
    <w:rsid w:val="00BC5C42"/>
    <w:rsid w:val="00BC5CB7"/>
    <w:rsid w:val="00BD0F1F"/>
    <w:rsid w:val="00BD16A0"/>
    <w:rsid w:val="00BD2A89"/>
    <w:rsid w:val="00BD3253"/>
    <w:rsid w:val="00BD6CA6"/>
    <w:rsid w:val="00BE017B"/>
    <w:rsid w:val="00BE195B"/>
    <w:rsid w:val="00BE41E9"/>
    <w:rsid w:val="00BE497D"/>
    <w:rsid w:val="00BE4D5F"/>
    <w:rsid w:val="00BF0803"/>
    <w:rsid w:val="00BF0CD7"/>
    <w:rsid w:val="00BF1DEF"/>
    <w:rsid w:val="00BF323B"/>
    <w:rsid w:val="00BF6143"/>
    <w:rsid w:val="00C00484"/>
    <w:rsid w:val="00C0161D"/>
    <w:rsid w:val="00C02908"/>
    <w:rsid w:val="00C03AC5"/>
    <w:rsid w:val="00C0511D"/>
    <w:rsid w:val="00C0546F"/>
    <w:rsid w:val="00C07208"/>
    <w:rsid w:val="00C07A75"/>
    <w:rsid w:val="00C07ED3"/>
    <w:rsid w:val="00C10835"/>
    <w:rsid w:val="00C113DA"/>
    <w:rsid w:val="00C126DF"/>
    <w:rsid w:val="00C12D31"/>
    <w:rsid w:val="00C131F8"/>
    <w:rsid w:val="00C17763"/>
    <w:rsid w:val="00C17E03"/>
    <w:rsid w:val="00C20564"/>
    <w:rsid w:val="00C21937"/>
    <w:rsid w:val="00C22C2A"/>
    <w:rsid w:val="00C23166"/>
    <w:rsid w:val="00C246BA"/>
    <w:rsid w:val="00C34DDC"/>
    <w:rsid w:val="00C354E6"/>
    <w:rsid w:val="00C37409"/>
    <w:rsid w:val="00C404A2"/>
    <w:rsid w:val="00C429C2"/>
    <w:rsid w:val="00C44983"/>
    <w:rsid w:val="00C44C00"/>
    <w:rsid w:val="00C44CE6"/>
    <w:rsid w:val="00C477C4"/>
    <w:rsid w:val="00C47F11"/>
    <w:rsid w:val="00C50460"/>
    <w:rsid w:val="00C5159E"/>
    <w:rsid w:val="00C52104"/>
    <w:rsid w:val="00C55AA9"/>
    <w:rsid w:val="00C5652E"/>
    <w:rsid w:val="00C57EFC"/>
    <w:rsid w:val="00C61BF6"/>
    <w:rsid w:val="00C64363"/>
    <w:rsid w:val="00C6621B"/>
    <w:rsid w:val="00C66765"/>
    <w:rsid w:val="00C67B01"/>
    <w:rsid w:val="00C7403D"/>
    <w:rsid w:val="00C75022"/>
    <w:rsid w:val="00C76739"/>
    <w:rsid w:val="00C76865"/>
    <w:rsid w:val="00C80A58"/>
    <w:rsid w:val="00C82D39"/>
    <w:rsid w:val="00C84C47"/>
    <w:rsid w:val="00C84E64"/>
    <w:rsid w:val="00C850B9"/>
    <w:rsid w:val="00C87B1B"/>
    <w:rsid w:val="00C87CF0"/>
    <w:rsid w:val="00C931FB"/>
    <w:rsid w:val="00C93AA5"/>
    <w:rsid w:val="00C940DB"/>
    <w:rsid w:val="00CA1E7F"/>
    <w:rsid w:val="00CA38D5"/>
    <w:rsid w:val="00CA40AC"/>
    <w:rsid w:val="00CA491D"/>
    <w:rsid w:val="00CA4C15"/>
    <w:rsid w:val="00CA62B4"/>
    <w:rsid w:val="00CA713B"/>
    <w:rsid w:val="00CB031E"/>
    <w:rsid w:val="00CB0F34"/>
    <w:rsid w:val="00CB1DA2"/>
    <w:rsid w:val="00CB2312"/>
    <w:rsid w:val="00CB2CB5"/>
    <w:rsid w:val="00CB60E9"/>
    <w:rsid w:val="00CB6422"/>
    <w:rsid w:val="00CB6A57"/>
    <w:rsid w:val="00CC0F66"/>
    <w:rsid w:val="00CC2934"/>
    <w:rsid w:val="00CC2A69"/>
    <w:rsid w:val="00CC385A"/>
    <w:rsid w:val="00CC3EF6"/>
    <w:rsid w:val="00CC5A52"/>
    <w:rsid w:val="00CC5B39"/>
    <w:rsid w:val="00CD374E"/>
    <w:rsid w:val="00CD3A5C"/>
    <w:rsid w:val="00CD56EC"/>
    <w:rsid w:val="00CE01EB"/>
    <w:rsid w:val="00CE2132"/>
    <w:rsid w:val="00CE23BA"/>
    <w:rsid w:val="00CE50BE"/>
    <w:rsid w:val="00CE55CE"/>
    <w:rsid w:val="00CF08D1"/>
    <w:rsid w:val="00CF248A"/>
    <w:rsid w:val="00CF4791"/>
    <w:rsid w:val="00CF6118"/>
    <w:rsid w:val="00CF6E7C"/>
    <w:rsid w:val="00CF708E"/>
    <w:rsid w:val="00CF7785"/>
    <w:rsid w:val="00CF7AD2"/>
    <w:rsid w:val="00D00628"/>
    <w:rsid w:val="00D01519"/>
    <w:rsid w:val="00D016C9"/>
    <w:rsid w:val="00D02369"/>
    <w:rsid w:val="00D04B62"/>
    <w:rsid w:val="00D06EFA"/>
    <w:rsid w:val="00D10722"/>
    <w:rsid w:val="00D11B38"/>
    <w:rsid w:val="00D13AFA"/>
    <w:rsid w:val="00D15C4A"/>
    <w:rsid w:val="00D1662B"/>
    <w:rsid w:val="00D17041"/>
    <w:rsid w:val="00D17045"/>
    <w:rsid w:val="00D17AA5"/>
    <w:rsid w:val="00D20013"/>
    <w:rsid w:val="00D214FA"/>
    <w:rsid w:val="00D21D02"/>
    <w:rsid w:val="00D23810"/>
    <w:rsid w:val="00D302F7"/>
    <w:rsid w:val="00D36ADE"/>
    <w:rsid w:val="00D4689E"/>
    <w:rsid w:val="00D50DDF"/>
    <w:rsid w:val="00D54E7D"/>
    <w:rsid w:val="00D554D9"/>
    <w:rsid w:val="00D55820"/>
    <w:rsid w:val="00D607CC"/>
    <w:rsid w:val="00D60A46"/>
    <w:rsid w:val="00D60C3C"/>
    <w:rsid w:val="00D63416"/>
    <w:rsid w:val="00D63B43"/>
    <w:rsid w:val="00D6445F"/>
    <w:rsid w:val="00D6662B"/>
    <w:rsid w:val="00D71488"/>
    <w:rsid w:val="00D72070"/>
    <w:rsid w:val="00D75662"/>
    <w:rsid w:val="00D76B2D"/>
    <w:rsid w:val="00D824A5"/>
    <w:rsid w:val="00D835DD"/>
    <w:rsid w:val="00D839C2"/>
    <w:rsid w:val="00D83EB4"/>
    <w:rsid w:val="00D847D1"/>
    <w:rsid w:val="00D863AA"/>
    <w:rsid w:val="00D869FF"/>
    <w:rsid w:val="00D86D49"/>
    <w:rsid w:val="00D86E8F"/>
    <w:rsid w:val="00D90062"/>
    <w:rsid w:val="00D93107"/>
    <w:rsid w:val="00D94E71"/>
    <w:rsid w:val="00D96BF5"/>
    <w:rsid w:val="00D97ADE"/>
    <w:rsid w:val="00DA1D41"/>
    <w:rsid w:val="00DA23B4"/>
    <w:rsid w:val="00DA3494"/>
    <w:rsid w:val="00DA6BBE"/>
    <w:rsid w:val="00DA72CF"/>
    <w:rsid w:val="00DB02C9"/>
    <w:rsid w:val="00DB13C9"/>
    <w:rsid w:val="00DB569E"/>
    <w:rsid w:val="00DB658D"/>
    <w:rsid w:val="00DC256C"/>
    <w:rsid w:val="00DC2CA6"/>
    <w:rsid w:val="00DC502F"/>
    <w:rsid w:val="00DC6C3F"/>
    <w:rsid w:val="00DD01D2"/>
    <w:rsid w:val="00DD058A"/>
    <w:rsid w:val="00DD17F8"/>
    <w:rsid w:val="00DD4043"/>
    <w:rsid w:val="00DD593E"/>
    <w:rsid w:val="00DD5BA5"/>
    <w:rsid w:val="00DD7E6E"/>
    <w:rsid w:val="00DE3284"/>
    <w:rsid w:val="00DE366B"/>
    <w:rsid w:val="00DE3FEA"/>
    <w:rsid w:val="00DE5549"/>
    <w:rsid w:val="00DE56BE"/>
    <w:rsid w:val="00DE5B91"/>
    <w:rsid w:val="00DF2225"/>
    <w:rsid w:val="00DF39BF"/>
    <w:rsid w:val="00DF4E88"/>
    <w:rsid w:val="00DF7E51"/>
    <w:rsid w:val="00E002DD"/>
    <w:rsid w:val="00E00415"/>
    <w:rsid w:val="00E01E00"/>
    <w:rsid w:val="00E01F93"/>
    <w:rsid w:val="00E02411"/>
    <w:rsid w:val="00E03EE3"/>
    <w:rsid w:val="00E0794E"/>
    <w:rsid w:val="00E07F41"/>
    <w:rsid w:val="00E11C67"/>
    <w:rsid w:val="00E11D32"/>
    <w:rsid w:val="00E11FA1"/>
    <w:rsid w:val="00E14CA6"/>
    <w:rsid w:val="00E14D05"/>
    <w:rsid w:val="00E1679D"/>
    <w:rsid w:val="00E16EFF"/>
    <w:rsid w:val="00E17436"/>
    <w:rsid w:val="00E17EDE"/>
    <w:rsid w:val="00E2530A"/>
    <w:rsid w:val="00E273A4"/>
    <w:rsid w:val="00E309D7"/>
    <w:rsid w:val="00E33711"/>
    <w:rsid w:val="00E33EFF"/>
    <w:rsid w:val="00E34A96"/>
    <w:rsid w:val="00E35429"/>
    <w:rsid w:val="00E35A44"/>
    <w:rsid w:val="00E35CC6"/>
    <w:rsid w:val="00E42CD7"/>
    <w:rsid w:val="00E44AAF"/>
    <w:rsid w:val="00E45892"/>
    <w:rsid w:val="00E50004"/>
    <w:rsid w:val="00E50F4E"/>
    <w:rsid w:val="00E51E30"/>
    <w:rsid w:val="00E53B77"/>
    <w:rsid w:val="00E54515"/>
    <w:rsid w:val="00E57067"/>
    <w:rsid w:val="00E574A8"/>
    <w:rsid w:val="00E602A2"/>
    <w:rsid w:val="00E60AD4"/>
    <w:rsid w:val="00E61956"/>
    <w:rsid w:val="00E6418E"/>
    <w:rsid w:val="00E6749D"/>
    <w:rsid w:val="00E70C10"/>
    <w:rsid w:val="00E7532F"/>
    <w:rsid w:val="00E7786F"/>
    <w:rsid w:val="00E803B3"/>
    <w:rsid w:val="00E806B1"/>
    <w:rsid w:val="00E80D63"/>
    <w:rsid w:val="00E8100F"/>
    <w:rsid w:val="00E815AE"/>
    <w:rsid w:val="00E81C42"/>
    <w:rsid w:val="00E81F21"/>
    <w:rsid w:val="00E841D3"/>
    <w:rsid w:val="00E93450"/>
    <w:rsid w:val="00E93D64"/>
    <w:rsid w:val="00E944C2"/>
    <w:rsid w:val="00E94DBB"/>
    <w:rsid w:val="00E965B4"/>
    <w:rsid w:val="00E97D6A"/>
    <w:rsid w:val="00EA14F2"/>
    <w:rsid w:val="00EA48C4"/>
    <w:rsid w:val="00EA5FF2"/>
    <w:rsid w:val="00EB7044"/>
    <w:rsid w:val="00EB77AC"/>
    <w:rsid w:val="00EC1137"/>
    <w:rsid w:val="00EC2019"/>
    <w:rsid w:val="00EC25FA"/>
    <w:rsid w:val="00EC5E44"/>
    <w:rsid w:val="00EC6779"/>
    <w:rsid w:val="00EC720E"/>
    <w:rsid w:val="00EC7FEC"/>
    <w:rsid w:val="00ED0885"/>
    <w:rsid w:val="00ED32A4"/>
    <w:rsid w:val="00ED63AC"/>
    <w:rsid w:val="00EE0E71"/>
    <w:rsid w:val="00EE2A88"/>
    <w:rsid w:val="00EE2F0F"/>
    <w:rsid w:val="00EE4B76"/>
    <w:rsid w:val="00EE51FD"/>
    <w:rsid w:val="00EE7E70"/>
    <w:rsid w:val="00EF1AEE"/>
    <w:rsid w:val="00EF354E"/>
    <w:rsid w:val="00EF4D4C"/>
    <w:rsid w:val="00EF5F57"/>
    <w:rsid w:val="00EF729A"/>
    <w:rsid w:val="00EF7860"/>
    <w:rsid w:val="00EF7954"/>
    <w:rsid w:val="00F01D78"/>
    <w:rsid w:val="00F03721"/>
    <w:rsid w:val="00F03FBD"/>
    <w:rsid w:val="00F068EF"/>
    <w:rsid w:val="00F06A36"/>
    <w:rsid w:val="00F077A5"/>
    <w:rsid w:val="00F10B4A"/>
    <w:rsid w:val="00F1657E"/>
    <w:rsid w:val="00F203B3"/>
    <w:rsid w:val="00F23496"/>
    <w:rsid w:val="00F23D46"/>
    <w:rsid w:val="00F241D6"/>
    <w:rsid w:val="00F2533F"/>
    <w:rsid w:val="00F25C9C"/>
    <w:rsid w:val="00F30F39"/>
    <w:rsid w:val="00F33C15"/>
    <w:rsid w:val="00F360F5"/>
    <w:rsid w:val="00F40650"/>
    <w:rsid w:val="00F4170C"/>
    <w:rsid w:val="00F441FF"/>
    <w:rsid w:val="00F4472F"/>
    <w:rsid w:val="00F46EBA"/>
    <w:rsid w:val="00F5125E"/>
    <w:rsid w:val="00F53A56"/>
    <w:rsid w:val="00F56820"/>
    <w:rsid w:val="00F56AA3"/>
    <w:rsid w:val="00F56CEB"/>
    <w:rsid w:val="00F5777A"/>
    <w:rsid w:val="00F631E1"/>
    <w:rsid w:val="00F64A53"/>
    <w:rsid w:val="00F65C90"/>
    <w:rsid w:val="00F66604"/>
    <w:rsid w:val="00F671EE"/>
    <w:rsid w:val="00F70E87"/>
    <w:rsid w:val="00F72A4E"/>
    <w:rsid w:val="00F73CA2"/>
    <w:rsid w:val="00F741CC"/>
    <w:rsid w:val="00F7596A"/>
    <w:rsid w:val="00F80AD7"/>
    <w:rsid w:val="00F82D7C"/>
    <w:rsid w:val="00F834C8"/>
    <w:rsid w:val="00F85C3C"/>
    <w:rsid w:val="00F861B8"/>
    <w:rsid w:val="00F90A3F"/>
    <w:rsid w:val="00F920E8"/>
    <w:rsid w:val="00F927CE"/>
    <w:rsid w:val="00F92C9A"/>
    <w:rsid w:val="00F974E0"/>
    <w:rsid w:val="00FA038D"/>
    <w:rsid w:val="00FA06BC"/>
    <w:rsid w:val="00FA0B5F"/>
    <w:rsid w:val="00FA2689"/>
    <w:rsid w:val="00FA2E4E"/>
    <w:rsid w:val="00FA4CC9"/>
    <w:rsid w:val="00FA539D"/>
    <w:rsid w:val="00FA56C3"/>
    <w:rsid w:val="00FA56D0"/>
    <w:rsid w:val="00FA6CAB"/>
    <w:rsid w:val="00FB00FB"/>
    <w:rsid w:val="00FB1C64"/>
    <w:rsid w:val="00FB2A31"/>
    <w:rsid w:val="00FB49F4"/>
    <w:rsid w:val="00FC366E"/>
    <w:rsid w:val="00FC401A"/>
    <w:rsid w:val="00FC418B"/>
    <w:rsid w:val="00FC4389"/>
    <w:rsid w:val="00FD29C2"/>
    <w:rsid w:val="00FE1BF3"/>
    <w:rsid w:val="00FE2898"/>
    <w:rsid w:val="00FE5E0B"/>
    <w:rsid w:val="00FF01EA"/>
    <w:rsid w:val="00FF2FBD"/>
    <w:rsid w:val="00FF653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251C0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A841D4"/>
    <w:pPr>
      <w:spacing w:after="0"/>
    </w:pPr>
    <w:rPr>
      <w:rFonts w:ascii="Times New Roman" w:hAnsi="Times New Roman"/>
      <w:sz w:val="24"/>
    </w:rPr>
  </w:style>
  <w:style w:type="paragraph" w:styleId="1">
    <w:name w:val="heading 1"/>
    <w:basedOn w:val="a"/>
    <w:next w:val="a"/>
    <w:link w:val="11"/>
    <w:uiPriority w:val="9"/>
    <w:qFormat/>
    <w:rsid w:val="003F4E77"/>
    <w:pPr>
      <w:keepNext/>
      <w:keepLines/>
      <w:pageBreakBefore/>
      <w:numPr>
        <w:numId w:val="1"/>
      </w:numPr>
      <w:spacing w:before="480"/>
      <w:ind w:left="510" w:hanging="510"/>
      <w:outlineLvl w:val="0"/>
    </w:pPr>
    <w:rPr>
      <w:rFonts w:eastAsiaTheme="majorEastAsia" w:cstheme="majorBidi"/>
      <w:b/>
      <w:bCs/>
      <w:caps/>
      <w:sz w:val="28"/>
      <w:szCs w:val="28"/>
    </w:rPr>
  </w:style>
  <w:style w:type="paragraph" w:styleId="2">
    <w:name w:val="heading 2"/>
    <w:basedOn w:val="a"/>
    <w:next w:val="a"/>
    <w:link w:val="20"/>
    <w:uiPriority w:val="9"/>
    <w:unhideWhenUsed/>
    <w:qFormat/>
    <w:rsid w:val="0049235E"/>
    <w:pPr>
      <w:keepNext/>
      <w:keepLines/>
      <w:numPr>
        <w:ilvl w:val="1"/>
        <w:numId w:val="1"/>
      </w:numPr>
      <w:spacing w:before="360"/>
      <w:ind w:left="510" w:hanging="510"/>
      <w:outlineLvl w:val="1"/>
    </w:pPr>
    <w:rPr>
      <w:rFonts w:eastAsiaTheme="majorEastAsia" w:cstheme="majorBidi"/>
      <w:b/>
      <w:bCs/>
      <w:sz w:val="28"/>
      <w:szCs w:val="26"/>
    </w:rPr>
  </w:style>
  <w:style w:type="paragraph" w:styleId="3">
    <w:name w:val="heading 3"/>
    <w:basedOn w:val="a"/>
    <w:next w:val="a"/>
    <w:link w:val="30"/>
    <w:uiPriority w:val="9"/>
    <w:unhideWhenUsed/>
    <w:qFormat/>
    <w:rsid w:val="0049235E"/>
    <w:pPr>
      <w:keepNext/>
      <w:keepLines/>
      <w:numPr>
        <w:ilvl w:val="2"/>
        <w:numId w:val="1"/>
      </w:numPr>
      <w:spacing w:before="200"/>
      <w:ind w:left="794" w:hanging="794"/>
      <w:outlineLvl w:val="2"/>
    </w:pPr>
    <w:rPr>
      <w:rFonts w:eastAsiaTheme="majorEastAsia" w:cstheme="majorBidi"/>
      <w:b/>
      <w:bCs/>
      <w:sz w:val="26"/>
    </w:rPr>
  </w:style>
  <w:style w:type="paragraph" w:styleId="4">
    <w:name w:val="heading 4"/>
    <w:basedOn w:val="a"/>
    <w:next w:val="a"/>
    <w:link w:val="40"/>
    <w:uiPriority w:val="9"/>
    <w:unhideWhenUsed/>
    <w:qFormat/>
    <w:rsid w:val="000754C9"/>
    <w:pPr>
      <w:keepNext/>
      <w:numPr>
        <w:ilvl w:val="3"/>
        <w:numId w:val="1"/>
      </w:numPr>
      <w:spacing w:before="40"/>
      <w:ind w:left="964" w:hanging="964"/>
      <w:outlineLvl w:val="3"/>
    </w:pPr>
    <w:rPr>
      <w:rFonts w:eastAsiaTheme="majorEastAsia" w:cstheme="majorBidi"/>
      <w:b/>
      <w:bCs/>
      <w:i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D54E7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b/>
      </w:rPr>
    </w:tblStylePr>
  </w:style>
  <w:style w:type="paragraph" w:customStyle="1" w:styleId="a4">
    <w:name w:val="Титульный лист: наименование документа"/>
    <w:basedOn w:val="a"/>
    <w:link w:val="a5"/>
    <w:qFormat/>
    <w:rsid w:val="00C07208"/>
    <w:pPr>
      <w:spacing w:line="240" w:lineRule="auto"/>
      <w:jc w:val="center"/>
    </w:pPr>
    <w:rPr>
      <w:b/>
      <w:caps/>
      <w:sz w:val="32"/>
      <w:szCs w:val="32"/>
    </w:rPr>
  </w:style>
  <w:style w:type="paragraph" w:customStyle="1" w:styleId="a6">
    <w:name w:val="Титульный лист: тип документа"/>
    <w:basedOn w:val="a"/>
    <w:link w:val="a7"/>
    <w:qFormat/>
    <w:rsid w:val="00C07208"/>
    <w:pPr>
      <w:spacing w:line="240" w:lineRule="auto"/>
      <w:jc w:val="center"/>
    </w:pPr>
    <w:rPr>
      <w:b/>
      <w:caps/>
      <w:sz w:val="28"/>
    </w:rPr>
  </w:style>
  <w:style w:type="character" w:customStyle="1" w:styleId="a5">
    <w:name w:val="Титульный лист: наименование документа Знак"/>
    <w:basedOn w:val="a0"/>
    <w:link w:val="a4"/>
    <w:rsid w:val="00C07208"/>
    <w:rPr>
      <w:rFonts w:ascii="Times New Roman" w:hAnsi="Times New Roman"/>
      <w:b/>
      <w:caps/>
      <w:sz w:val="32"/>
      <w:szCs w:val="32"/>
    </w:rPr>
  </w:style>
  <w:style w:type="paragraph" w:customStyle="1" w:styleId="a8">
    <w:name w:val="Титульный лист: утверждаю"/>
    <w:basedOn w:val="a"/>
    <w:link w:val="a9"/>
    <w:qFormat/>
    <w:rsid w:val="00457CCE"/>
    <w:pPr>
      <w:spacing w:line="240" w:lineRule="auto"/>
    </w:pPr>
    <w:rPr>
      <w:caps/>
    </w:rPr>
  </w:style>
  <w:style w:type="character" w:customStyle="1" w:styleId="a7">
    <w:name w:val="Титульный лист: тип документа Знак"/>
    <w:basedOn w:val="a0"/>
    <w:link w:val="a6"/>
    <w:rsid w:val="00C07208"/>
    <w:rPr>
      <w:rFonts w:ascii="Times New Roman" w:hAnsi="Times New Roman"/>
      <w:b/>
      <w:caps/>
      <w:sz w:val="28"/>
    </w:rPr>
  </w:style>
  <w:style w:type="paragraph" w:styleId="aa">
    <w:name w:val="header"/>
    <w:basedOn w:val="a"/>
    <w:link w:val="ab"/>
    <w:uiPriority w:val="99"/>
    <w:unhideWhenUsed/>
    <w:rsid w:val="00D554D9"/>
    <w:pPr>
      <w:tabs>
        <w:tab w:val="center" w:pos="4677"/>
        <w:tab w:val="right" w:pos="9355"/>
      </w:tabs>
      <w:spacing w:line="240" w:lineRule="auto"/>
    </w:pPr>
  </w:style>
  <w:style w:type="character" w:customStyle="1" w:styleId="a9">
    <w:name w:val="Титульный лист: утверждаю Знак"/>
    <w:basedOn w:val="a0"/>
    <w:link w:val="a8"/>
    <w:rsid w:val="00457CCE"/>
    <w:rPr>
      <w:rFonts w:ascii="Times New Roman" w:hAnsi="Times New Roman"/>
      <w:caps/>
      <w:sz w:val="24"/>
    </w:rPr>
  </w:style>
  <w:style w:type="character" w:customStyle="1" w:styleId="ab">
    <w:name w:val="Верхний колонтитул Знак"/>
    <w:basedOn w:val="a0"/>
    <w:link w:val="aa"/>
    <w:uiPriority w:val="99"/>
    <w:rsid w:val="00D554D9"/>
    <w:rPr>
      <w:rFonts w:ascii="Times New Roman" w:hAnsi="Times New Roman"/>
      <w:sz w:val="24"/>
    </w:rPr>
  </w:style>
  <w:style w:type="paragraph" w:styleId="ac">
    <w:name w:val="footer"/>
    <w:basedOn w:val="a"/>
    <w:link w:val="ad"/>
    <w:uiPriority w:val="99"/>
    <w:unhideWhenUsed/>
    <w:rsid w:val="00D554D9"/>
    <w:pPr>
      <w:tabs>
        <w:tab w:val="center" w:pos="4677"/>
        <w:tab w:val="right" w:pos="9355"/>
      </w:tabs>
      <w:spacing w:line="240" w:lineRule="auto"/>
    </w:pPr>
  </w:style>
  <w:style w:type="character" w:customStyle="1" w:styleId="ad">
    <w:name w:val="Нижний колонтитул Знак"/>
    <w:basedOn w:val="a0"/>
    <w:link w:val="ac"/>
    <w:uiPriority w:val="99"/>
    <w:rsid w:val="00D554D9"/>
    <w:rPr>
      <w:rFonts w:ascii="Times New Roman" w:hAnsi="Times New Roman"/>
      <w:sz w:val="24"/>
    </w:rPr>
  </w:style>
  <w:style w:type="paragraph" w:styleId="ae">
    <w:name w:val="Title"/>
    <w:aliases w:val="Название раздела"/>
    <w:basedOn w:val="a"/>
    <w:next w:val="a"/>
    <w:link w:val="af"/>
    <w:uiPriority w:val="10"/>
    <w:qFormat/>
    <w:rsid w:val="008203A9"/>
    <w:pPr>
      <w:pageBreakBefore/>
      <w:spacing w:after="480" w:line="240" w:lineRule="auto"/>
      <w:contextualSpacing/>
      <w:jc w:val="center"/>
    </w:pPr>
    <w:rPr>
      <w:rFonts w:eastAsiaTheme="majorEastAsia" w:cstheme="majorBidi"/>
      <w:b/>
      <w:caps/>
      <w:spacing w:val="5"/>
      <w:kern w:val="28"/>
      <w:sz w:val="28"/>
      <w:szCs w:val="52"/>
    </w:rPr>
  </w:style>
  <w:style w:type="character" w:styleId="af0">
    <w:name w:val="Book Title"/>
    <w:basedOn w:val="a0"/>
    <w:uiPriority w:val="33"/>
    <w:rsid w:val="00B42D17"/>
    <w:rPr>
      <w:b/>
      <w:bCs/>
      <w:smallCaps/>
      <w:spacing w:val="5"/>
    </w:rPr>
  </w:style>
  <w:style w:type="character" w:customStyle="1" w:styleId="af">
    <w:name w:val="Заголовок Знак"/>
    <w:aliases w:val="Название раздела Знак"/>
    <w:basedOn w:val="a0"/>
    <w:link w:val="ae"/>
    <w:uiPriority w:val="10"/>
    <w:rsid w:val="008203A9"/>
    <w:rPr>
      <w:rFonts w:ascii="Times New Roman" w:eastAsiaTheme="majorEastAsia" w:hAnsi="Times New Roman" w:cstheme="majorBidi"/>
      <w:b/>
      <w:caps/>
      <w:spacing w:val="5"/>
      <w:kern w:val="28"/>
      <w:sz w:val="28"/>
      <w:szCs w:val="52"/>
    </w:rPr>
  </w:style>
  <w:style w:type="paragraph" w:styleId="af1">
    <w:name w:val="List Paragraph"/>
    <w:basedOn w:val="a"/>
    <w:link w:val="af2"/>
    <w:uiPriority w:val="34"/>
    <w:qFormat/>
    <w:rsid w:val="00A04931"/>
    <w:pPr>
      <w:ind w:left="720"/>
      <w:contextualSpacing/>
    </w:pPr>
  </w:style>
  <w:style w:type="paragraph" w:styleId="12">
    <w:name w:val="toc 1"/>
    <w:basedOn w:val="a"/>
    <w:next w:val="a"/>
    <w:autoRedefine/>
    <w:uiPriority w:val="39"/>
    <w:unhideWhenUsed/>
    <w:rsid w:val="00932EBA"/>
    <w:pPr>
      <w:tabs>
        <w:tab w:val="right" w:leader="dot" w:pos="9345"/>
      </w:tabs>
      <w:spacing w:after="100"/>
    </w:pPr>
  </w:style>
  <w:style w:type="character" w:customStyle="1" w:styleId="af2">
    <w:name w:val="Абзац списка Знак"/>
    <w:basedOn w:val="a0"/>
    <w:link w:val="af1"/>
    <w:uiPriority w:val="34"/>
    <w:rsid w:val="00A04931"/>
    <w:rPr>
      <w:rFonts w:ascii="Times New Roman" w:hAnsi="Times New Roman"/>
      <w:sz w:val="24"/>
    </w:rPr>
  </w:style>
  <w:style w:type="character" w:customStyle="1" w:styleId="11">
    <w:name w:val="Заголовок 1 Знак"/>
    <w:basedOn w:val="a0"/>
    <w:link w:val="1"/>
    <w:uiPriority w:val="9"/>
    <w:rsid w:val="003F4E77"/>
    <w:rPr>
      <w:rFonts w:ascii="Times New Roman" w:eastAsiaTheme="majorEastAsia" w:hAnsi="Times New Roman" w:cstheme="majorBidi"/>
      <w:b/>
      <w:bCs/>
      <w:caps/>
      <w:sz w:val="28"/>
      <w:szCs w:val="28"/>
    </w:rPr>
  </w:style>
  <w:style w:type="character" w:styleId="af3">
    <w:name w:val="Hyperlink"/>
    <w:basedOn w:val="a0"/>
    <w:uiPriority w:val="99"/>
    <w:unhideWhenUsed/>
    <w:rsid w:val="00932EBA"/>
    <w:rPr>
      <w:color w:val="0000FF" w:themeColor="hyperlink"/>
      <w:u w:val="single"/>
    </w:rPr>
  </w:style>
  <w:style w:type="character" w:customStyle="1" w:styleId="20">
    <w:name w:val="Заголовок 2 Знак"/>
    <w:basedOn w:val="a0"/>
    <w:link w:val="2"/>
    <w:uiPriority w:val="9"/>
    <w:rsid w:val="0049235E"/>
    <w:rPr>
      <w:rFonts w:ascii="Times New Roman" w:eastAsiaTheme="majorEastAsia" w:hAnsi="Times New Roman" w:cstheme="majorBidi"/>
      <w:b/>
      <w:bCs/>
      <w:sz w:val="28"/>
      <w:szCs w:val="26"/>
    </w:rPr>
  </w:style>
  <w:style w:type="character" w:customStyle="1" w:styleId="30">
    <w:name w:val="Заголовок 3 Знак"/>
    <w:basedOn w:val="a0"/>
    <w:link w:val="3"/>
    <w:uiPriority w:val="9"/>
    <w:rsid w:val="0049235E"/>
    <w:rPr>
      <w:rFonts w:ascii="Times New Roman" w:eastAsiaTheme="majorEastAsia" w:hAnsi="Times New Roman" w:cstheme="majorBidi"/>
      <w:b/>
      <w:bCs/>
      <w:sz w:val="26"/>
    </w:rPr>
  </w:style>
  <w:style w:type="character" w:customStyle="1" w:styleId="40">
    <w:name w:val="Заголовок 4 Знак"/>
    <w:basedOn w:val="a0"/>
    <w:link w:val="4"/>
    <w:uiPriority w:val="9"/>
    <w:rsid w:val="000754C9"/>
    <w:rPr>
      <w:rFonts w:ascii="Times New Roman" w:eastAsiaTheme="majorEastAsia" w:hAnsi="Times New Roman" w:cstheme="majorBidi"/>
      <w:b/>
      <w:bCs/>
      <w:iCs/>
      <w:sz w:val="24"/>
    </w:rPr>
  </w:style>
  <w:style w:type="paragraph" w:styleId="21">
    <w:name w:val="toc 2"/>
    <w:basedOn w:val="a"/>
    <w:next w:val="a"/>
    <w:autoRedefine/>
    <w:uiPriority w:val="39"/>
    <w:unhideWhenUsed/>
    <w:rsid w:val="00700822"/>
    <w:pPr>
      <w:spacing w:after="100"/>
      <w:ind w:left="240"/>
    </w:pPr>
  </w:style>
  <w:style w:type="paragraph" w:styleId="31">
    <w:name w:val="toc 3"/>
    <w:basedOn w:val="a"/>
    <w:next w:val="a"/>
    <w:autoRedefine/>
    <w:uiPriority w:val="39"/>
    <w:unhideWhenUsed/>
    <w:rsid w:val="00700822"/>
    <w:pPr>
      <w:spacing w:after="100"/>
      <w:ind w:left="480"/>
    </w:pPr>
  </w:style>
  <w:style w:type="table" w:styleId="af4">
    <w:name w:val="Light Shading"/>
    <w:basedOn w:val="a1"/>
    <w:uiPriority w:val="60"/>
    <w:rsid w:val="002B2301"/>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1">
    <w:name w:val="Light Shading Accent 1"/>
    <w:basedOn w:val="a1"/>
    <w:uiPriority w:val="60"/>
    <w:rsid w:val="007F23A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2">
    <w:name w:val="Light Shading Accent 2"/>
    <w:basedOn w:val="a1"/>
    <w:uiPriority w:val="60"/>
    <w:rsid w:val="007F23A0"/>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3">
    <w:name w:val="Light Shading Accent 3"/>
    <w:basedOn w:val="a1"/>
    <w:uiPriority w:val="60"/>
    <w:rsid w:val="007F23A0"/>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character" w:styleId="af5">
    <w:name w:val="Placeholder Text"/>
    <w:basedOn w:val="a0"/>
    <w:uiPriority w:val="99"/>
    <w:semiHidden/>
    <w:rsid w:val="00C03AC5"/>
    <w:rPr>
      <w:color w:val="808080"/>
    </w:rPr>
  </w:style>
  <w:style w:type="paragraph" w:styleId="af6">
    <w:name w:val="Balloon Text"/>
    <w:basedOn w:val="a"/>
    <w:link w:val="af7"/>
    <w:uiPriority w:val="99"/>
    <w:semiHidden/>
    <w:unhideWhenUsed/>
    <w:rsid w:val="00C03AC5"/>
    <w:pPr>
      <w:spacing w:line="240" w:lineRule="auto"/>
    </w:pPr>
    <w:rPr>
      <w:rFonts w:ascii="Tahoma" w:hAnsi="Tahoma" w:cs="Tahoma"/>
      <w:sz w:val="16"/>
      <w:szCs w:val="16"/>
    </w:rPr>
  </w:style>
  <w:style w:type="character" w:customStyle="1" w:styleId="af7">
    <w:name w:val="Текст выноски Знак"/>
    <w:basedOn w:val="a0"/>
    <w:link w:val="af6"/>
    <w:uiPriority w:val="99"/>
    <w:semiHidden/>
    <w:rsid w:val="00C03AC5"/>
    <w:rPr>
      <w:rFonts w:ascii="Tahoma" w:hAnsi="Tahoma" w:cs="Tahoma"/>
      <w:sz w:val="16"/>
      <w:szCs w:val="16"/>
    </w:rPr>
  </w:style>
  <w:style w:type="paragraph" w:styleId="af8">
    <w:name w:val="Subtitle"/>
    <w:aliases w:val="Подзаголовок (ИРАО)"/>
    <w:basedOn w:val="a"/>
    <w:next w:val="a"/>
    <w:link w:val="af9"/>
    <w:uiPriority w:val="11"/>
    <w:qFormat/>
    <w:rsid w:val="00A04931"/>
    <w:pPr>
      <w:keepNext/>
      <w:numPr>
        <w:ilvl w:val="1"/>
      </w:numPr>
      <w:spacing w:before="120"/>
    </w:pPr>
    <w:rPr>
      <w:rFonts w:eastAsiaTheme="majorEastAsia" w:cstheme="majorBidi"/>
      <w:b/>
      <w:iCs/>
      <w:szCs w:val="24"/>
    </w:rPr>
  </w:style>
  <w:style w:type="character" w:customStyle="1" w:styleId="af9">
    <w:name w:val="Подзаголовок Знак"/>
    <w:aliases w:val="Подзаголовок (ИРАО) Знак"/>
    <w:basedOn w:val="a0"/>
    <w:link w:val="af8"/>
    <w:uiPriority w:val="11"/>
    <w:rsid w:val="00A04931"/>
    <w:rPr>
      <w:rFonts w:ascii="Times New Roman" w:eastAsiaTheme="majorEastAsia" w:hAnsi="Times New Roman" w:cstheme="majorBidi"/>
      <w:b/>
      <w:iCs/>
      <w:sz w:val="24"/>
      <w:szCs w:val="24"/>
    </w:rPr>
  </w:style>
  <w:style w:type="paragraph" w:styleId="afa">
    <w:name w:val="caption"/>
    <w:basedOn w:val="a"/>
    <w:next w:val="a"/>
    <w:uiPriority w:val="35"/>
    <w:unhideWhenUsed/>
    <w:qFormat/>
    <w:rsid w:val="00A04931"/>
    <w:pPr>
      <w:keepNext/>
      <w:spacing w:line="240" w:lineRule="auto"/>
    </w:pPr>
    <w:rPr>
      <w:bCs/>
      <w:sz w:val="20"/>
      <w:szCs w:val="18"/>
    </w:rPr>
  </w:style>
  <w:style w:type="paragraph" w:customStyle="1" w:styleId="10">
    <w:name w:val="С1"/>
    <w:basedOn w:val="a"/>
    <w:link w:val="13"/>
    <w:rsid w:val="00A945C2"/>
    <w:pPr>
      <w:numPr>
        <w:numId w:val="2"/>
      </w:numPr>
      <w:spacing w:before="120" w:after="120" w:line="240" w:lineRule="auto"/>
      <w:jc w:val="both"/>
    </w:pPr>
    <w:rPr>
      <w:rFonts w:ascii="Arial" w:eastAsiaTheme="minorHAnsi" w:hAnsi="Arial"/>
    </w:rPr>
  </w:style>
  <w:style w:type="character" w:customStyle="1" w:styleId="13">
    <w:name w:val="С1 Знак"/>
    <w:basedOn w:val="a0"/>
    <w:link w:val="10"/>
    <w:rsid w:val="00A945C2"/>
    <w:rPr>
      <w:rFonts w:ascii="Arial" w:eastAsiaTheme="minorHAnsi" w:hAnsi="Arial"/>
      <w:sz w:val="24"/>
    </w:rPr>
  </w:style>
  <w:style w:type="paragraph" w:customStyle="1" w:styleId="afb">
    <w:name w:val="Раздел"/>
    <w:basedOn w:val="a"/>
    <w:link w:val="afc"/>
    <w:rsid w:val="00A945C2"/>
    <w:pPr>
      <w:spacing w:before="120"/>
      <w:jc w:val="both"/>
    </w:pPr>
    <w:rPr>
      <w:rFonts w:ascii="Arial" w:eastAsiaTheme="minorHAnsi" w:hAnsi="Arial"/>
      <w:b/>
      <w:szCs w:val="24"/>
    </w:rPr>
  </w:style>
  <w:style w:type="character" w:customStyle="1" w:styleId="afc">
    <w:name w:val="Раздел Знак"/>
    <w:basedOn w:val="a0"/>
    <w:link w:val="afb"/>
    <w:rsid w:val="00A945C2"/>
    <w:rPr>
      <w:rFonts w:ascii="Arial" w:eastAsiaTheme="minorHAnsi" w:hAnsi="Arial"/>
      <w:b/>
      <w:sz w:val="24"/>
      <w:szCs w:val="24"/>
      <w:lang w:eastAsia="en-US"/>
    </w:rPr>
  </w:style>
  <w:style w:type="character" w:styleId="afd">
    <w:name w:val="annotation reference"/>
    <w:basedOn w:val="a0"/>
    <w:uiPriority w:val="99"/>
    <w:semiHidden/>
    <w:unhideWhenUsed/>
    <w:rsid w:val="00A020BF"/>
    <w:rPr>
      <w:sz w:val="16"/>
      <w:szCs w:val="16"/>
    </w:rPr>
  </w:style>
  <w:style w:type="paragraph" w:styleId="afe">
    <w:name w:val="annotation text"/>
    <w:basedOn w:val="a"/>
    <w:link w:val="aff"/>
    <w:uiPriority w:val="99"/>
    <w:semiHidden/>
    <w:unhideWhenUsed/>
    <w:rsid w:val="00A020BF"/>
    <w:pPr>
      <w:spacing w:line="240" w:lineRule="auto"/>
    </w:pPr>
    <w:rPr>
      <w:sz w:val="20"/>
      <w:szCs w:val="20"/>
    </w:rPr>
  </w:style>
  <w:style w:type="character" w:customStyle="1" w:styleId="aff">
    <w:name w:val="Текст примечания Знак"/>
    <w:basedOn w:val="a0"/>
    <w:link w:val="afe"/>
    <w:uiPriority w:val="99"/>
    <w:semiHidden/>
    <w:rsid w:val="00A020BF"/>
    <w:rPr>
      <w:rFonts w:ascii="Times New Roman" w:hAnsi="Times New Roman"/>
      <w:sz w:val="20"/>
      <w:szCs w:val="20"/>
    </w:rPr>
  </w:style>
  <w:style w:type="paragraph" w:styleId="aff0">
    <w:name w:val="annotation subject"/>
    <w:basedOn w:val="afe"/>
    <w:next w:val="afe"/>
    <w:link w:val="aff1"/>
    <w:uiPriority w:val="99"/>
    <w:semiHidden/>
    <w:unhideWhenUsed/>
    <w:rsid w:val="00A020BF"/>
    <w:rPr>
      <w:b/>
      <w:bCs/>
    </w:rPr>
  </w:style>
  <w:style w:type="character" w:customStyle="1" w:styleId="aff1">
    <w:name w:val="Тема примечания Знак"/>
    <w:basedOn w:val="aff"/>
    <w:link w:val="aff0"/>
    <w:uiPriority w:val="99"/>
    <w:semiHidden/>
    <w:rsid w:val="00A020BF"/>
    <w:rPr>
      <w:rFonts w:ascii="Times New Roman" w:hAnsi="Times New Roman"/>
      <w:b/>
      <w:bCs/>
      <w:sz w:val="20"/>
      <w:szCs w:val="20"/>
    </w:rPr>
  </w:style>
  <w:style w:type="table" w:styleId="aff2">
    <w:name w:val="Light List"/>
    <w:basedOn w:val="a1"/>
    <w:uiPriority w:val="61"/>
    <w:rsid w:val="006807C2"/>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aff3">
    <w:name w:val="Light Grid"/>
    <w:basedOn w:val="a1"/>
    <w:uiPriority w:val="62"/>
    <w:rsid w:val="006807C2"/>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6">
    <w:name w:val="Light Shading Accent 6"/>
    <w:basedOn w:val="a1"/>
    <w:uiPriority w:val="60"/>
    <w:rsid w:val="006807C2"/>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14">
    <w:name w:val="Medium List 1"/>
    <w:basedOn w:val="a1"/>
    <w:uiPriority w:val="65"/>
    <w:rsid w:val="00A12291"/>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paragraph" w:styleId="aff4">
    <w:name w:val="Revision"/>
    <w:hidden/>
    <w:uiPriority w:val="99"/>
    <w:semiHidden/>
    <w:rsid w:val="008B225A"/>
    <w:pPr>
      <w:spacing w:after="0" w:line="240" w:lineRule="auto"/>
    </w:pPr>
    <w:rPr>
      <w:rFonts w:ascii="Times New Roman" w:hAnsi="Times New Roman"/>
      <w:sz w:val="24"/>
    </w:rPr>
  </w:style>
  <w:style w:type="table" w:styleId="-10">
    <w:name w:val="Light List Accent 1"/>
    <w:basedOn w:val="a1"/>
    <w:uiPriority w:val="61"/>
    <w:rsid w:val="0001716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15">
    <w:name w:val="Светлая сетка1"/>
    <w:basedOn w:val="a1"/>
    <w:next w:val="aff3"/>
    <w:uiPriority w:val="62"/>
    <w:rsid w:val="004D596B"/>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paragraph" w:styleId="aff5">
    <w:name w:val="Normal (Web)"/>
    <w:basedOn w:val="a"/>
    <w:uiPriority w:val="99"/>
    <w:unhideWhenUsed/>
    <w:rsid w:val="00EB77AC"/>
    <w:pPr>
      <w:spacing w:before="100" w:beforeAutospacing="1" w:after="100" w:afterAutospacing="1" w:line="240" w:lineRule="auto"/>
    </w:pPr>
    <w:rPr>
      <w:rFonts w:eastAsia="Times New Roman" w:cs="Times New Roman"/>
      <w:szCs w:val="24"/>
      <w:lang w:eastAsia="ru-RU"/>
    </w:rPr>
  </w:style>
  <w:style w:type="paragraph" w:styleId="aff6">
    <w:name w:val="table of figures"/>
    <w:basedOn w:val="a"/>
    <w:next w:val="a"/>
    <w:uiPriority w:val="99"/>
    <w:unhideWhenUsed/>
    <w:rsid w:val="002D04C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38580675">
      <w:bodyDiv w:val="1"/>
      <w:marLeft w:val="0"/>
      <w:marRight w:val="0"/>
      <w:marTop w:val="0"/>
      <w:marBottom w:val="0"/>
      <w:divBdr>
        <w:top w:val="none" w:sz="0" w:space="0" w:color="auto"/>
        <w:left w:val="none" w:sz="0" w:space="0" w:color="auto"/>
        <w:bottom w:val="none" w:sz="0" w:space="0" w:color="auto"/>
        <w:right w:val="none" w:sz="0" w:space="0" w:color="auto"/>
      </w:divBdr>
    </w:div>
    <w:div w:id="1369649654">
      <w:bodyDiv w:val="1"/>
      <w:marLeft w:val="0"/>
      <w:marRight w:val="0"/>
      <w:marTop w:val="0"/>
      <w:marBottom w:val="0"/>
      <w:divBdr>
        <w:top w:val="none" w:sz="0" w:space="0" w:color="auto"/>
        <w:left w:val="none" w:sz="0" w:space="0" w:color="auto"/>
        <w:bottom w:val="none" w:sz="0" w:space="0" w:color="auto"/>
        <w:right w:val="none" w:sz="0" w:space="0" w:color="auto"/>
      </w:divBdr>
    </w:div>
    <w:div w:id="1416052152">
      <w:bodyDiv w:val="1"/>
      <w:marLeft w:val="0"/>
      <w:marRight w:val="0"/>
      <w:marTop w:val="0"/>
      <w:marBottom w:val="0"/>
      <w:divBdr>
        <w:top w:val="none" w:sz="0" w:space="0" w:color="auto"/>
        <w:left w:val="none" w:sz="0" w:space="0" w:color="auto"/>
        <w:bottom w:val="none" w:sz="0" w:space="0" w:color="auto"/>
        <w:right w:val="none" w:sz="0" w:space="0" w:color="auto"/>
      </w:divBdr>
    </w:div>
    <w:div w:id="1585265504">
      <w:bodyDiv w:val="1"/>
      <w:marLeft w:val="0"/>
      <w:marRight w:val="0"/>
      <w:marTop w:val="0"/>
      <w:marBottom w:val="0"/>
      <w:divBdr>
        <w:top w:val="none" w:sz="0" w:space="0" w:color="auto"/>
        <w:left w:val="none" w:sz="0" w:space="0" w:color="auto"/>
        <w:bottom w:val="none" w:sz="0" w:space="0" w:color="auto"/>
        <w:right w:val="none" w:sz="0" w:space="0" w:color="auto"/>
      </w:divBdr>
    </w:div>
    <w:div w:id="1683583227">
      <w:bodyDiv w:val="1"/>
      <w:marLeft w:val="0"/>
      <w:marRight w:val="0"/>
      <w:marTop w:val="0"/>
      <w:marBottom w:val="0"/>
      <w:divBdr>
        <w:top w:val="none" w:sz="0" w:space="0" w:color="auto"/>
        <w:left w:val="none" w:sz="0" w:space="0" w:color="auto"/>
        <w:bottom w:val="none" w:sz="0" w:space="0" w:color="auto"/>
        <w:right w:val="none" w:sz="0" w:space="0" w:color="auto"/>
      </w:divBdr>
    </w:div>
    <w:div w:id="1735154937">
      <w:bodyDiv w:val="1"/>
      <w:marLeft w:val="0"/>
      <w:marRight w:val="0"/>
      <w:marTop w:val="0"/>
      <w:marBottom w:val="0"/>
      <w:divBdr>
        <w:top w:val="none" w:sz="0" w:space="0" w:color="auto"/>
        <w:left w:val="none" w:sz="0" w:space="0" w:color="auto"/>
        <w:bottom w:val="none" w:sz="0" w:space="0" w:color="auto"/>
        <w:right w:val="none" w:sz="0" w:space="0" w:color="auto"/>
      </w:divBdr>
    </w:div>
    <w:div w:id="1997419995">
      <w:bodyDiv w:val="1"/>
      <w:marLeft w:val="0"/>
      <w:marRight w:val="0"/>
      <w:marTop w:val="0"/>
      <w:marBottom w:val="0"/>
      <w:divBdr>
        <w:top w:val="none" w:sz="0" w:space="0" w:color="auto"/>
        <w:left w:val="none" w:sz="0" w:space="0" w:color="auto"/>
        <w:bottom w:val="none" w:sz="0" w:space="0" w:color="auto"/>
        <w:right w:val="none" w:sz="0" w:space="0" w:color="auto"/>
      </w:divBdr>
    </w:div>
    <w:div w:id="20853679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2.png"/><Relationship Id="rId21" Type="http://schemas.openxmlformats.org/officeDocument/2006/relationships/image" Target="media/image10.png"/><Relationship Id="rId42" Type="http://schemas.openxmlformats.org/officeDocument/2006/relationships/image" Target="media/image29.png"/><Relationship Id="rId63" Type="http://schemas.openxmlformats.org/officeDocument/2006/relationships/image" Target="media/image45.png"/><Relationship Id="rId84" Type="http://schemas.openxmlformats.org/officeDocument/2006/relationships/image" Target="media/image61.emf"/><Relationship Id="rId138" Type="http://schemas.openxmlformats.org/officeDocument/2006/relationships/image" Target="media/image93.png"/><Relationship Id="rId159" Type="http://schemas.openxmlformats.org/officeDocument/2006/relationships/oleObject" Target="embeddings/Microsoft_Visio_2003-2010_Drawing46.vsd"/><Relationship Id="rId170" Type="http://schemas.openxmlformats.org/officeDocument/2006/relationships/oleObject" Target="embeddings/Microsoft_Visio_2003-2010_Drawing55.vsd"/><Relationship Id="rId191" Type="http://schemas.openxmlformats.org/officeDocument/2006/relationships/image" Target="media/image115.png"/><Relationship Id="rId205" Type="http://schemas.openxmlformats.org/officeDocument/2006/relationships/package" Target="embeddings/Microsoft_Visio_Drawing5.vsdx"/><Relationship Id="rId226" Type="http://schemas.openxmlformats.org/officeDocument/2006/relationships/header" Target="header1.xml"/><Relationship Id="rId107" Type="http://schemas.openxmlformats.org/officeDocument/2006/relationships/oleObject" Target="embeddings/Microsoft_Visio_2003-2010_Drawing21.vsd"/><Relationship Id="rId11" Type="http://schemas.openxmlformats.org/officeDocument/2006/relationships/image" Target="media/image3.png"/><Relationship Id="rId32" Type="http://schemas.openxmlformats.org/officeDocument/2006/relationships/image" Target="media/image20.emf"/><Relationship Id="rId53" Type="http://schemas.openxmlformats.org/officeDocument/2006/relationships/image" Target="media/image38.png"/><Relationship Id="rId74" Type="http://schemas.openxmlformats.org/officeDocument/2006/relationships/image" Target="media/image53.png"/><Relationship Id="rId128" Type="http://schemas.openxmlformats.org/officeDocument/2006/relationships/image" Target="media/image89.emf"/><Relationship Id="rId149" Type="http://schemas.openxmlformats.org/officeDocument/2006/relationships/oleObject" Target="embeddings/Microsoft_Visio_2003-2010_Drawing40.vsd"/><Relationship Id="rId5" Type="http://schemas.openxmlformats.org/officeDocument/2006/relationships/settings" Target="settings.xml"/><Relationship Id="rId95" Type="http://schemas.openxmlformats.org/officeDocument/2006/relationships/oleObject" Target="embeddings/Microsoft_Visio_2003-2010_Drawing16.vsd"/><Relationship Id="rId160" Type="http://schemas.openxmlformats.org/officeDocument/2006/relationships/oleObject" Target="embeddings/Microsoft_Visio_2003-2010_Drawing47.vsd"/><Relationship Id="rId181" Type="http://schemas.openxmlformats.org/officeDocument/2006/relationships/image" Target="media/image108.png"/><Relationship Id="rId216" Type="http://schemas.openxmlformats.org/officeDocument/2006/relationships/image" Target="media/image132.png"/><Relationship Id="rId22" Type="http://schemas.openxmlformats.org/officeDocument/2006/relationships/image" Target="media/image11.png"/><Relationship Id="rId43" Type="http://schemas.openxmlformats.org/officeDocument/2006/relationships/image" Target="media/image30.png"/><Relationship Id="rId64" Type="http://schemas.openxmlformats.org/officeDocument/2006/relationships/image" Target="media/image46.emf"/><Relationship Id="rId118" Type="http://schemas.openxmlformats.org/officeDocument/2006/relationships/image" Target="media/image83.png"/><Relationship Id="rId139" Type="http://schemas.openxmlformats.org/officeDocument/2006/relationships/image" Target="media/image94.emf"/><Relationship Id="rId85" Type="http://schemas.openxmlformats.org/officeDocument/2006/relationships/oleObject" Target="embeddings/Microsoft_Visio_2003-2010_Drawing12.vsd"/><Relationship Id="rId150" Type="http://schemas.openxmlformats.org/officeDocument/2006/relationships/image" Target="media/image98.png"/><Relationship Id="rId171" Type="http://schemas.openxmlformats.org/officeDocument/2006/relationships/image" Target="media/image104.png"/><Relationship Id="rId192" Type="http://schemas.openxmlformats.org/officeDocument/2006/relationships/image" Target="media/image116.png"/><Relationship Id="rId206" Type="http://schemas.openxmlformats.org/officeDocument/2006/relationships/package" Target="embeddings/Microsoft_Visio_Drawing6.vsdx"/><Relationship Id="rId227" Type="http://schemas.openxmlformats.org/officeDocument/2006/relationships/header" Target="header2.xml"/><Relationship Id="rId12" Type="http://schemas.openxmlformats.org/officeDocument/2006/relationships/image" Target="media/image4.emf"/><Relationship Id="rId33" Type="http://schemas.openxmlformats.org/officeDocument/2006/relationships/package" Target="embeddings/Microsoft_Visio_Drawing1.vsdx"/><Relationship Id="rId108" Type="http://schemas.openxmlformats.org/officeDocument/2006/relationships/image" Target="media/image75.png"/><Relationship Id="rId129" Type="http://schemas.openxmlformats.org/officeDocument/2006/relationships/oleObject" Target="embeddings/Microsoft_Visio_2003-2010_Drawing28.vsd"/><Relationship Id="rId54" Type="http://schemas.openxmlformats.org/officeDocument/2006/relationships/image" Target="media/image39.png"/><Relationship Id="rId75" Type="http://schemas.openxmlformats.org/officeDocument/2006/relationships/image" Target="media/image54.png"/><Relationship Id="rId96" Type="http://schemas.openxmlformats.org/officeDocument/2006/relationships/image" Target="media/image68.emf"/><Relationship Id="rId140" Type="http://schemas.openxmlformats.org/officeDocument/2006/relationships/oleObject" Target="embeddings/Microsoft_Visio_2003-2010_Drawing34.vsd"/><Relationship Id="rId161" Type="http://schemas.openxmlformats.org/officeDocument/2006/relationships/oleObject" Target="embeddings/Microsoft_Visio_2003-2010_Drawing48.vsd"/><Relationship Id="rId182" Type="http://schemas.openxmlformats.org/officeDocument/2006/relationships/image" Target="media/image109.emf"/><Relationship Id="rId217" Type="http://schemas.openxmlformats.org/officeDocument/2006/relationships/image" Target="media/image133.png"/><Relationship Id="rId6" Type="http://schemas.openxmlformats.org/officeDocument/2006/relationships/webSettings" Target="webSettings.xml"/><Relationship Id="rId23" Type="http://schemas.openxmlformats.org/officeDocument/2006/relationships/image" Target="media/image12.png"/><Relationship Id="rId119" Type="http://schemas.openxmlformats.org/officeDocument/2006/relationships/oleObject" Target="embeddings/Microsoft_Visio_2003-2010_Drawing24.vsd"/><Relationship Id="rId44" Type="http://schemas.openxmlformats.org/officeDocument/2006/relationships/image" Target="media/image31.png"/><Relationship Id="rId65" Type="http://schemas.openxmlformats.org/officeDocument/2006/relationships/package" Target="embeddings/Microsoft_Visio_Drawing2.vsdx"/><Relationship Id="rId86" Type="http://schemas.openxmlformats.org/officeDocument/2006/relationships/image" Target="media/image62.png"/><Relationship Id="rId130" Type="http://schemas.openxmlformats.org/officeDocument/2006/relationships/image" Target="media/image90.png"/><Relationship Id="rId151" Type="http://schemas.openxmlformats.org/officeDocument/2006/relationships/image" Target="media/image99.png"/><Relationship Id="rId172" Type="http://schemas.openxmlformats.org/officeDocument/2006/relationships/oleObject" Target="embeddings/Microsoft_Visio_2003-2010_Drawing56.vsd"/><Relationship Id="rId193" Type="http://schemas.openxmlformats.org/officeDocument/2006/relationships/image" Target="media/image117.png"/><Relationship Id="rId207" Type="http://schemas.openxmlformats.org/officeDocument/2006/relationships/image" Target="media/image125.png"/><Relationship Id="rId228" Type="http://schemas.openxmlformats.org/officeDocument/2006/relationships/footer" Target="footer1.xml"/><Relationship Id="rId13" Type="http://schemas.openxmlformats.org/officeDocument/2006/relationships/oleObject" Target="embeddings/Microsoft_Visio_2003-2010_Drawing.vsd"/><Relationship Id="rId109" Type="http://schemas.openxmlformats.org/officeDocument/2006/relationships/image" Target="media/image76.png"/><Relationship Id="rId34" Type="http://schemas.openxmlformats.org/officeDocument/2006/relationships/image" Target="media/image21.png"/><Relationship Id="rId55" Type="http://schemas.openxmlformats.org/officeDocument/2006/relationships/image" Target="media/image40.png"/><Relationship Id="rId76" Type="http://schemas.openxmlformats.org/officeDocument/2006/relationships/image" Target="media/image55.emf"/><Relationship Id="rId97" Type="http://schemas.openxmlformats.org/officeDocument/2006/relationships/oleObject" Target="embeddings/Microsoft_Visio_2003-2010_Drawing17.vsd"/><Relationship Id="rId120" Type="http://schemas.openxmlformats.org/officeDocument/2006/relationships/image" Target="media/image84.png"/><Relationship Id="rId141" Type="http://schemas.openxmlformats.org/officeDocument/2006/relationships/image" Target="media/image95.emf"/><Relationship Id="rId7" Type="http://schemas.openxmlformats.org/officeDocument/2006/relationships/footnotes" Target="footnotes.xml"/><Relationship Id="rId162" Type="http://schemas.openxmlformats.org/officeDocument/2006/relationships/image" Target="media/image102.png"/><Relationship Id="rId183" Type="http://schemas.openxmlformats.org/officeDocument/2006/relationships/oleObject" Target="embeddings/Microsoft_Visio_2003-2010_Drawing62.vsd"/><Relationship Id="rId218" Type="http://schemas.openxmlformats.org/officeDocument/2006/relationships/image" Target="media/image134.png"/><Relationship Id="rId24" Type="http://schemas.openxmlformats.org/officeDocument/2006/relationships/image" Target="media/image13.png"/><Relationship Id="rId45" Type="http://schemas.openxmlformats.org/officeDocument/2006/relationships/image" Target="media/image32.emf"/><Relationship Id="rId66" Type="http://schemas.openxmlformats.org/officeDocument/2006/relationships/image" Target="media/image47.emf"/><Relationship Id="rId87" Type="http://schemas.openxmlformats.org/officeDocument/2006/relationships/image" Target="media/image63.emf"/><Relationship Id="rId110" Type="http://schemas.openxmlformats.org/officeDocument/2006/relationships/image" Target="media/image77.png"/><Relationship Id="rId131" Type="http://schemas.openxmlformats.org/officeDocument/2006/relationships/oleObject" Target="embeddings/Microsoft_Visio_2003-2010_Drawing29.vsd"/><Relationship Id="rId152" Type="http://schemas.openxmlformats.org/officeDocument/2006/relationships/oleObject" Target="embeddings/Microsoft_Visio_2003-2010_Drawing41.vsd"/><Relationship Id="rId173" Type="http://schemas.openxmlformats.org/officeDocument/2006/relationships/oleObject" Target="embeddings/Microsoft_Visio_2003-2010_Drawing57.vsd"/><Relationship Id="rId194" Type="http://schemas.openxmlformats.org/officeDocument/2006/relationships/image" Target="media/image118.png"/><Relationship Id="rId208" Type="http://schemas.openxmlformats.org/officeDocument/2006/relationships/image" Target="media/image126.emf"/><Relationship Id="rId229" Type="http://schemas.openxmlformats.org/officeDocument/2006/relationships/footer" Target="footer2.xml"/><Relationship Id="rId14" Type="http://schemas.openxmlformats.org/officeDocument/2006/relationships/image" Target="media/image5.png"/><Relationship Id="rId35" Type="http://schemas.openxmlformats.org/officeDocument/2006/relationships/image" Target="media/image22.png"/><Relationship Id="rId56" Type="http://schemas.openxmlformats.org/officeDocument/2006/relationships/image" Target="media/image41.png"/><Relationship Id="rId77" Type="http://schemas.openxmlformats.org/officeDocument/2006/relationships/oleObject" Target="embeddings/Microsoft_Visio_2003-2010_Drawing10.vsd"/><Relationship Id="rId100" Type="http://schemas.openxmlformats.org/officeDocument/2006/relationships/image" Target="media/image70.emf"/><Relationship Id="rId8" Type="http://schemas.openxmlformats.org/officeDocument/2006/relationships/endnotes" Target="endnotes.xml"/><Relationship Id="rId98" Type="http://schemas.openxmlformats.org/officeDocument/2006/relationships/image" Target="media/image69.emf"/><Relationship Id="rId121" Type="http://schemas.openxmlformats.org/officeDocument/2006/relationships/image" Target="media/image85.emf"/><Relationship Id="rId142" Type="http://schemas.openxmlformats.org/officeDocument/2006/relationships/oleObject" Target="embeddings/Microsoft_Visio_2003-2010_Drawing35.vsd"/><Relationship Id="rId163" Type="http://schemas.openxmlformats.org/officeDocument/2006/relationships/oleObject" Target="embeddings/Microsoft_Visio_2003-2010_Drawing49.vsd"/><Relationship Id="rId184" Type="http://schemas.openxmlformats.org/officeDocument/2006/relationships/image" Target="media/image110.tmp"/><Relationship Id="rId219" Type="http://schemas.openxmlformats.org/officeDocument/2006/relationships/image" Target="media/image135.png"/><Relationship Id="rId230" Type="http://schemas.openxmlformats.org/officeDocument/2006/relationships/header" Target="header3.xml"/><Relationship Id="rId25" Type="http://schemas.openxmlformats.org/officeDocument/2006/relationships/image" Target="media/image14.png"/><Relationship Id="rId46" Type="http://schemas.openxmlformats.org/officeDocument/2006/relationships/oleObject" Target="embeddings/Microsoft_Visio_2003-2010_Drawing3.vsd"/><Relationship Id="rId67" Type="http://schemas.openxmlformats.org/officeDocument/2006/relationships/oleObject" Target="embeddings/Microsoft_Visio_2003-2010_Drawing8.vsd"/><Relationship Id="rId20" Type="http://schemas.openxmlformats.org/officeDocument/2006/relationships/image" Target="media/image9.png"/><Relationship Id="rId41" Type="http://schemas.openxmlformats.org/officeDocument/2006/relationships/image" Target="media/image28.png"/><Relationship Id="rId62" Type="http://schemas.openxmlformats.org/officeDocument/2006/relationships/oleObject" Target="embeddings/Microsoft_Visio_2003-2010_Drawing7.vsd"/><Relationship Id="rId83" Type="http://schemas.openxmlformats.org/officeDocument/2006/relationships/image" Target="media/image60.png"/><Relationship Id="rId88" Type="http://schemas.openxmlformats.org/officeDocument/2006/relationships/oleObject" Target="embeddings/Microsoft_Visio_2003-2010_Drawing13.vsd"/><Relationship Id="rId111" Type="http://schemas.openxmlformats.org/officeDocument/2006/relationships/image" Target="media/image78.png"/><Relationship Id="rId132" Type="http://schemas.openxmlformats.org/officeDocument/2006/relationships/image" Target="media/image91.emf"/><Relationship Id="rId153" Type="http://schemas.openxmlformats.org/officeDocument/2006/relationships/oleObject" Target="embeddings/Microsoft_Visio_2003-2010_Drawing42.vsd"/><Relationship Id="rId174" Type="http://schemas.openxmlformats.org/officeDocument/2006/relationships/oleObject" Target="embeddings/Microsoft_Visio_2003-2010_Drawing58.vsd"/><Relationship Id="rId179" Type="http://schemas.openxmlformats.org/officeDocument/2006/relationships/oleObject" Target="embeddings/Microsoft_Visio_2003-2010_Drawing61.vsd"/><Relationship Id="rId195" Type="http://schemas.openxmlformats.org/officeDocument/2006/relationships/image" Target="media/image119.png"/><Relationship Id="rId209" Type="http://schemas.openxmlformats.org/officeDocument/2006/relationships/package" Target="embeddings/Microsoft_Visio_Drawing7.vsdx"/><Relationship Id="rId190" Type="http://schemas.openxmlformats.org/officeDocument/2006/relationships/image" Target="media/image114.png"/><Relationship Id="rId204" Type="http://schemas.openxmlformats.org/officeDocument/2006/relationships/package" Target="embeddings/Microsoft_Visio_Drawing4.vsdx"/><Relationship Id="rId220" Type="http://schemas.openxmlformats.org/officeDocument/2006/relationships/image" Target="media/image136.png"/><Relationship Id="rId225" Type="http://schemas.openxmlformats.org/officeDocument/2006/relationships/image" Target="media/image141.png"/><Relationship Id="rId15" Type="http://schemas.openxmlformats.org/officeDocument/2006/relationships/image" Target="media/image6.emf"/><Relationship Id="rId36" Type="http://schemas.openxmlformats.org/officeDocument/2006/relationships/image" Target="media/image23.png"/><Relationship Id="rId57" Type="http://schemas.openxmlformats.org/officeDocument/2006/relationships/image" Target="media/image42.emf"/><Relationship Id="rId106" Type="http://schemas.openxmlformats.org/officeDocument/2006/relationships/image" Target="media/image74.png"/><Relationship Id="rId127" Type="http://schemas.openxmlformats.org/officeDocument/2006/relationships/oleObject" Target="embeddings/Microsoft_Visio_2003-2010_Drawing27.vsd"/><Relationship Id="rId10" Type="http://schemas.openxmlformats.org/officeDocument/2006/relationships/image" Target="media/image2.png"/><Relationship Id="rId31" Type="http://schemas.openxmlformats.org/officeDocument/2006/relationships/image" Target="media/image19.png"/><Relationship Id="rId52" Type="http://schemas.openxmlformats.org/officeDocument/2006/relationships/image" Target="media/image37.png"/><Relationship Id="rId73" Type="http://schemas.openxmlformats.org/officeDocument/2006/relationships/image" Target="media/image52.png"/><Relationship Id="rId78" Type="http://schemas.openxmlformats.org/officeDocument/2006/relationships/oleObject" Target="embeddings/Microsoft_Visio_2003-2010_Drawing11.vsd"/><Relationship Id="rId94" Type="http://schemas.openxmlformats.org/officeDocument/2006/relationships/image" Target="media/image67.emf"/><Relationship Id="rId99" Type="http://schemas.openxmlformats.org/officeDocument/2006/relationships/oleObject" Target="embeddings/Microsoft_Visio_2003-2010_Drawing18.vsd"/><Relationship Id="rId101" Type="http://schemas.openxmlformats.org/officeDocument/2006/relationships/oleObject" Target="embeddings/Microsoft_Visio_2003-2010_Drawing19.vsd"/><Relationship Id="rId122" Type="http://schemas.openxmlformats.org/officeDocument/2006/relationships/oleObject" Target="embeddings/Microsoft_Visio_2003-2010_Drawing25.vsd"/><Relationship Id="rId143" Type="http://schemas.openxmlformats.org/officeDocument/2006/relationships/image" Target="media/image96.png"/><Relationship Id="rId148" Type="http://schemas.openxmlformats.org/officeDocument/2006/relationships/oleObject" Target="embeddings/Microsoft_Visio_2003-2010_Drawing39.vsd"/><Relationship Id="rId164" Type="http://schemas.openxmlformats.org/officeDocument/2006/relationships/oleObject" Target="embeddings/Microsoft_Visio_2003-2010_Drawing50.vsd"/><Relationship Id="rId169" Type="http://schemas.openxmlformats.org/officeDocument/2006/relationships/oleObject" Target="embeddings/Microsoft_Visio_2003-2010_Drawing54.vsd"/><Relationship Id="rId185" Type="http://schemas.openxmlformats.org/officeDocument/2006/relationships/oleObject" Target="embeddings/Microsoft_Visio_2003-2010_Drawing63.vsd"/><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image" Target="media/image107.tmp"/><Relationship Id="rId210" Type="http://schemas.openxmlformats.org/officeDocument/2006/relationships/image" Target="media/image127.emf"/><Relationship Id="rId215" Type="http://schemas.openxmlformats.org/officeDocument/2006/relationships/image" Target="media/image131.png"/><Relationship Id="rId26" Type="http://schemas.openxmlformats.org/officeDocument/2006/relationships/image" Target="media/image15.png"/><Relationship Id="rId231" Type="http://schemas.openxmlformats.org/officeDocument/2006/relationships/footer" Target="footer3.xml"/><Relationship Id="rId47" Type="http://schemas.openxmlformats.org/officeDocument/2006/relationships/image" Target="media/image33.png"/><Relationship Id="rId68" Type="http://schemas.openxmlformats.org/officeDocument/2006/relationships/image" Target="media/image48.png"/><Relationship Id="rId89" Type="http://schemas.openxmlformats.org/officeDocument/2006/relationships/image" Target="media/image64.emf"/><Relationship Id="rId112" Type="http://schemas.openxmlformats.org/officeDocument/2006/relationships/oleObject" Target="embeddings/Microsoft_Visio_2003-2010_Drawing22.vsd"/><Relationship Id="rId133" Type="http://schemas.openxmlformats.org/officeDocument/2006/relationships/oleObject" Target="embeddings/Microsoft_Visio_2003-2010_Drawing30.vsd"/><Relationship Id="rId154" Type="http://schemas.openxmlformats.org/officeDocument/2006/relationships/oleObject" Target="embeddings/Microsoft_Visio_2003-2010_Drawing43.vsd"/><Relationship Id="rId175" Type="http://schemas.openxmlformats.org/officeDocument/2006/relationships/image" Target="media/image105.emf"/><Relationship Id="rId196" Type="http://schemas.openxmlformats.org/officeDocument/2006/relationships/image" Target="media/image120.emf"/><Relationship Id="rId200" Type="http://schemas.openxmlformats.org/officeDocument/2006/relationships/image" Target="media/image122.png"/><Relationship Id="rId16" Type="http://schemas.openxmlformats.org/officeDocument/2006/relationships/oleObject" Target="embeddings/Microsoft_Visio_2003-2010_Drawing1.vsd"/><Relationship Id="rId221" Type="http://schemas.openxmlformats.org/officeDocument/2006/relationships/image" Target="media/image137.png"/><Relationship Id="rId37" Type="http://schemas.openxmlformats.org/officeDocument/2006/relationships/image" Target="media/image24.png"/><Relationship Id="rId58" Type="http://schemas.openxmlformats.org/officeDocument/2006/relationships/oleObject" Target="embeddings/Microsoft_Visio_2003-2010_Drawing5.vsd"/><Relationship Id="rId79" Type="http://schemas.openxmlformats.org/officeDocument/2006/relationships/image" Target="media/image56.png"/><Relationship Id="rId102" Type="http://schemas.openxmlformats.org/officeDocument/2006/relationships/image" Target="media/image71.png"/><Relationship Id="rId123" Type="http://schemas.openxmlformats.org/officeDocument/2006/relationships/image" Target="media/image86.png"/><Relationship Id="rId144" Type="http://schemas.openxmlformats.org/officeDocument/2006/relationships/oleObject" Target="embeddings/Microsoft_Visio_2003-2010_Drawing36.vsd"/><Relationship Id="rId90" Type="http://schemas.openxmlformats.org/officeDocument/2006/relationships/oleObject" Target="embeddings/Microsoft_Visio_2003-2010_Drawing14.vsd"/><Relationship Id="rId165" Type="http://schemas.openxmlformats.org/officeDocument/2006/relationships/oleObject" Target="embeddings/Microsoft_Visio_2003-2010_Drawing51.vsd"/><Relationship Id="rId186" Type="http://schemas.openxmlformats.org/officeDocument/2006/relationships/image" Target="media/image111.png"/><Relationship Id="rId211" Type="http://schemas.openxmlformats.org/officeDocument/2006/relationships/package" Target="embeddings/Microsoft_Visio_Drawing8.vsdx"/><Relationship Id="rId232" Type="http://schemas.openxmlformats.org/officeDocument/2006/relationships/fontTable" Target="fontTable.xml"/><Relationship Id="rId27" Type="http://schemas.openxmlformats.org/officeDocument/2006/relationships/image" Target="media/image16.png"/><Relationship Id="rId48" Type="http://schemas.openxmlformats.org/officeDocument/2006/relationships/image" Target="media/image34.png"/><Relationship Id="rId69" Type="http://schemas.openxmlformats.org/officeDocument/2006/relationships/image" Target="media/image49.png"/><Relationship Id="rId113" Type="http://schemas.openxmlformats.org/officeDocument/2006/relationships/image" Target="media/image79.png"/><Relationship Id="rId134" Type="http://schemas.openxmlformats.org/officeDocument/2006/relationships/image" Target="media/image92.emf"/><Relationship Id="rId80" Type="http://schemas.openxmlformats.org/officeDocument/2006/relationships/image" Target="media/image57.png"/><Relationship Id="rId155" Type="http://schemas.openxmlformats.org/officeDocument/2006/relationships/image" Target="media/image100.png"/><Relationship Id="rId176" Type="http://schemas.openxmlformats.org/officeDocument/2006/relationships/oleObject" Target="embeddings/Microsoft_Visio_2003-2010_Drawing59.vsd"/><Relationship Id="rId197" Type="http://schemas.openxmlformats.org/officeDocument/2006/relationships/oleObject" Target="embeddings/Microsoft_Visio_2003-2010_Drawing65.vsd"/><Relationship Id="rId201" Type="http://schemas.openxmlformats.org/officeDocument/2006/relationships/image" Target="media/image123.emf"/><Relationship Id="rId222" Type="http://schemas.openxmlformats.org/officeDocument/2006/relationships/image" Target="media/image138.png"/><Relationship Id="rId17" Type="http://schemas.openxmlformats.org/officeDocument/2006/relationships/image" Target="media/image7.emf"/><Relationship Id="rId38" Type="http://schemas.openxmlformats.org/officeDocument/2006/relationships/image" Target="media/image25.png"/><Relationship Id="rId59" Type="http://schemas.openxmlformats.org/officeDocument/2006/relationships/image" Target="media/image43.emf"/><Relationship Id="rId103" Type="http://schemas.openxmlformats.org/officeDocument/2006/relationships/image" Target="media/image72.emf"/><Relationship Id="rId124" Type="http://schemas.openxmlformats.org/officeDocument/2006/relationships/image" Target="media/image87.emf"/><Relationship Id="rId70" Type="http://schemas.openxmlformats.org/officeDocument/2006/relationships/image" Target="media/image50.png"/><Relationship Id="rId91" Type="http://schemas.openxmlformats.org/officeDocument/2006/relationships/oleObject" Target="embeddings/Microsoft_Visio_2003-2010_Drawing15.vsd"/><Relationship Id="rId145" Type="http://schemas.openxmlformats.org/officeDocument/2006/relationships/image" Target="media/image97.emf"/><Relationship Id="rId166" Type="http://schemas.openxmlformats.org/officeDocument/2006/relationships/image" Target="media/image103.emf"/><Relationship Id="rId187" Type="http://schemas.openxmlformats.org/officeDocument/2006/relationships/image" Target="media/image112.emf"/><Relationship Id="rId1" Type="http://schemas.openxmlformats.org/officeDocument/2006/relationships/customXml" Target="../customXml/item1.xml"/><Relationship Id="rId212" Type="http://schemas.openxmlformats.org/officeDocument/2006/relationships/image" Target="media/image128.png"/><Relationship Id="rId233" Type="http://schemas.openxmlformats.org/officeDocument/2006/relationships/theme" Target="theme/theme1.xml"/><Relationship Id="rId28" Type="http://schemas.openxmlformats.org/officeDocument/2006/relationships/image" Target="media/image17.png"/><Relationship Id="rId49" Type="http://schemas.openxmlformats.org/officeDocument/2006/relationships/image" Target="media/image35.emf"/><Relationship Id="rId114" Type="http://schemas.openxmlformats.org/officeDocument/2006/relationships/image" Target="media/image80.png"/><Relationship Id="rId60" Type="http://schemas.openxmlformats.org/officeDocument/2006/relationships/oleObject" Target="embeddings/Microsoft_Visio_2003-2010_Drawing6.vsd"/><Relationship Id="rId81" Type="http://schemas.openxmlformats.org/officeDocument/2006/relationships/image" Target="media/image58.png"/><Relationship Id="rId135" Type="http://schemas.openxmlformats.org/officeDocument/2006/relationships/oleObject" Target="embeddings/Microsoft_Visio_2003-2010_Drawing31.vsd"/><Relationship Id="rId156" Type="http://schemas.openxmlformats.org/officeDocument/2006/relationships/oleObject" Target="embeddings/Microsoft_Visio_2003-2010_Drawing44.vsd"/><Relationship Id="rId177" Type="http://schemas.openxmlformats.org/officeDocument/2006/relationships/oleObject" Target="embeddings/Microsoft_Visio_2003-2010_Drawing60.vsd"/><Relationship Id="rId198" Type="http://schemas.openxmlformats.org/officeDocument/2006/relationships/oleObject" Target="embeddings/Microsoft_Visio_2003-2010_Drawing66.vsd"/><Relationship Id="rId202" Type="http://schemas.openxmlformats.org/officeDocument/2006/relationships/package" Target="embeddings/Microsoft_Visio_Drawing3.vsdx"/><Relationship Id="rId223" Type="http://schemas.openxmlformats.org/officeDocument/2006/relationships/image" Target="media/image139.png"/><Relationship Id="rId18" Type="http://schemas.openxmlformats.org/officeDocument/2006/relationships/oleObject" Target="embeddings/Microsoft_Visio_2003-2010_Drawing2.vsd"/><Relationship Id="rId39" Type="http://schemas.openxmlformats.org/officeDocument/2006/relationships/image" Target="media/image26.png"/><Relationship Id="rId50" Type="http://schemas.openxmlformats.org/officeDocument/2006/relationships/oleObject" Target="embeddings/Microsoft_Visio_2003-2010_Drawing4.vsd"/><Relationship Id="rId104" Type="http://schemas.openxmlformats.org/officeDocument/2006/relationships/oleObject" Target="embeddings/Microsoft_Visio_2003-2010_Drawing20.vsd"/><Relationship Id="rId125" Type="http://schemas.openxmlformats.org/officeDocument/2006/relationships/oleObject" Target="embeddings/Microsoft_Visio_2003-2010_Drawing26.vsd"/><Relationship Id="rId146" Type="http://schemas.openxmlformats.org/officeDocument/2006/relationships/oleObject" Target="embeddings/Microsoft_Visio_2003-2010_Drawing37.vsd"/><Relationship Id="rId167" Type="http://schemas.openxmlformats.org/officeDocument/2006/relationships/oleObject" Target="embeddings/Microsoft_Visio_2003-2010_Drawing52.vsd"/><Relationship Id="rId188" Type="http://schemas.openxmlformats.org/officeDocument/2006/relationships/oleObject" Target="embeddings/Microsoft_Visio_2003-2010_Drawing64.vsd"/><Relationship Id="rId71" Type="http://schemas.openxmlformats.org/officeDocument/2006/relationships/image" Target="media/image51.emf"/><Relationship Id="rId92" Type="http://schemas.openxmlformats.org/officeDocument/2006/relationships/image" Target="media/image65.png"/><Relationship Id="rId213" Type="http://schemas.openxmlformats.org/officeDocument/2006/relationships/image" Target="media/image129.png"/><Relationship Id="rId2" Type="http://schemas.openxmlformats.org/officeDocument/2006/relationships/customXml" Target="../customXml/item2.xml"/><Relationship Id="rId29" Type="http://schemas.openxmlformats.org/officeDocument/2006/relationships/image" Target="media/image18.emf"/><Relationship Id="rId40" Type="http://schemas.openxmlformats.org/officeDocument/2006/relationships/image" Target="media/image27.png"/><Relationship Id="rId115" Type="http://schemas.openxmlformats.org/officeDocument/2006/relationships/oleObject" Target="embeddings/Microsoft_Visio_2003-2010_Drawing23.vsd"/><Relationship Id="rId136" Type="http://schemas.openxmlformats.org/officeDocument/2006/relationships/oleObject" Target="embeddings/Microsoft_Visio_2003-2010_Drawing32.vsd"/><Relationship Id="rId157" Type="http://schemas.openxmlformats.org/officeDocument/2006/relationships/image" Target="media/image101.emf"/><Relationship Id="rId178" Type="http://schemas.openxmlformats.org/officeDocument/2006/relationships/image" Target="media/image106.emf"/><Relationship Id="rId61" Type="http://schemas.openxmlformats.org/officeDocument/2006/relationships/image" Target="media/image44.emf"/><Relationship Id="rId82" Type="http://schemas.openxmlformats.org/officeDocument/2006/relationships/image" Target="media/image59.png"/><Relationship Id="rId199" Type="http://schemas.openxmlformats.org/officeDocument/2006/relationships/image" Target="media/image121.png"/><Relationship Id="rId203" Type="http://schemas.openxmlformats.org/officeDocument/2006/relationships/image" Target="media/image124.emf"/><Relationship Id="rId19" Type="http://schemas.openxmlformats.org/officeDocument/2006/relationships/image" Target="media/image8.png"/><Relationship Id="rId224" Type="http://schemas.openxmlformats.org/officeDocument/2006/relationships/image" Target="media/image140.png"/><Relationship Id="rId30" Type="http://schemas.openxmlformats.org/officeDocument/2006/relationships/package" Target="embeddings/Microsoft_Visio_Drawing.vsdx"/><Relationship Id="rId105" Type="http://schemas.openxmlformats.org/officeDocument/2006/relationships/image" Target="media/image73.png"/><Relationship Id="rId126" Type="http://schemas.openxmlformats.org/officeDocument/2006/relationships/image" Target="media/image88.emf"/><Relationship Id="rId147" Type="http://schemas.openxmlformats.org/officeDocument/2006/relationships/oleObject" Target="embeddings/Microsoft_Visio_2003-2010_Drawing38.vsd"/><Relationship Id="rId168" Type="http://schemas.openxmlformats.org/officeDocument/2006/relationships/oleObject" Target="embeddings/Microsoft_Visio_2003-2010_Drawing53.vsd"/><Relationship Id="rId51" Type="http://schemas.openxmlformats.org/officeDocument/2006/relationships/image" Target="media/image36.png"/><Relationship Id="rId72" Type="http://schemas.openxmlformats.org/officeDocument/2006/relationships/oleObject" Target="embeddings/Microsoft_Visio_2003-2010_Drawing9.vsd"/><Relationship Id="rId93" Type="http://schemas.openxmlformats.org/officeDocument/2006/relationships/image" Target="media/image66.png"/><Relationship Id="rId189" Type="http://schemas.openxmlformats.org/officeDocument/2006/relationships/image" Target="media/image113.png"/><Relationship Id="rId3" Type="http://schemas.openxmlformats.org/officeDocument/2006/relationships/numbering" Target="numbering.xml"/><Relationship Id="rId214" Type="http://schemas.openxmlformats.org/officeDocument/2006/relationships/image" Target="media/image130.png"/><Relationship Id="rId116" Type="http://schemas.openxmlformats.org/officeDocument/2006/relationships/image" Target="media/image81.png"/><Relationship Id="rId137" Type="http://schemas.openxmlformats.org/officeDocument/2006/relationships/oleObject" Target="embeddings/Microsoft_Visio_2003-2010_Drawing33.vsd"/><Relationship Id="rId158" Type="http://schemas.openxmlformats.org/officeDocument/2006/relationships/oleObject" Target="embeddings/Microsoft_Visio_2003-2010_Drawing45.vsd"/></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D696A484-3041-4A4B-8682-037BF2D11A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16044</Words>
  <Characters>91451</Characters>
  <Application>Microsoft Office Word</Application>
  <DocSecurity>0</DocSecurity>
  <Lines>762</Lines>
  <Paragraphs>214</Paragraphs>
  <ScaleCrop>false</ScaleCrop>
  <HeadingPairs>
    <vt:vector size="2" baseType="variant">
      <vt:variant>
        <vt:lpstr>Название</vt:lpstr>
      </vt:variant>
      <vt:variant>
        <vt:i4>1</vt:i4>
      </vt:variant>
    </vt:vector>
  </HeadingPairs>
  <TitlesOfParts>
    <vt:vector size="1" baseType="lpstr">
      <vt:lpstr/>
    </vt:vector>
  </TitlesOfParts>
  <LinksUpToDate>false</LinksUpToDate>
  <CharactersWithSpaces>107281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2017-01-18T06:03:00Z</dcterms:created>
  <dcterms:modified xsi:type="dcterms:W3CDTF">2025-01-31T13:58:00Z</dcterms:modified>
</cp:coreProperties>
</file>